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9A6B5" w14:textId="6320185F" w:rsidR="00700CDE" w:rsidRDefault="00700CDE" w:rsidP="00700CDE">
      <w:pPr>
        <w:jc w:val="center"/>
      </w:pPr>
      <w:r>
        <w:rPr>
          <w:noProof/>
        </w:rPr>
        <w:drawing>
          <wp:inline distT="0" distB="0" distL="0" distR="0" wp14:anchorId="7EEBEF7A" wp14:editId="3187355F">
            <wp:extent cx="1476375" cy="2127447"/>
            <wp:effectExtent l="0" t="0" r="0" b="6350"/>
            <wp:docPr id="271009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0898" cy="2133965"/>
                    </a:xfrm>
                    <a:prstGeom prst="rect">
                      <a:avLst/>
                    </a:prstGeom>
                    <a:noFill/>
                    <a:ln>
                      <a:noFill/>
                    </a:ln>
                  </pic:spPr>
                </pic:pic>
              </a:graphicData>
            </a:graphic>
          </wp:inline>
        </w:drawing>
      </w:r>
    </w:p>
    <w:p w14:paraId="66840374" w14:textId="77777777" w:rsidR="006F43A4" w:rsidRDefault="006F43A4" w:rsidP="00700CDE">
      <w:pPr>
        <w:jc w:val="center"/>
      </w:pPr>
    </w:p>
    <w:p w14:paraId="17A27ADA" w14:textId="0BFC3B85" w:rsidR="00700CDE" w:rsidRPr="00700CDE" w:rsidRDefault="00700CDE" w:rsidP="00700CDE">
      <w:pPr>
        <w:jc w:val="center"/>
      </w:pPr>
      <w:r w:rsidRPr="00700CDE">
        <w:t>ГРАД ВРАЊЕ</w:t>
      </w:r>
    </w:p>
    <w:p w14:paraId="43A8F513" w14:textId="77777777" w:rsidR="00700CDE" w:rsidRDefault="00700CDE" w:rsidP="00700CDE"/>
    <w:p w14:paraId="01FE0D86" w14:textId="77777777" w:rsidR="00700CDE" w:rsidRDefault="00700CDE" w:rsidP="00700CDE"/>
    <w:p w14:paraId="23F6AD27" w14:textId="77777777" w:rsidR="00700CDE" w:rsidRDefault="00700CDE" w:rsidP="00700CDE"/>
    <w:p w14:paraId="5BB118B7" w14:textId="77777777" w:rsidR="006F43A4" w:rsidRDefault="006F43A4" w:rsidP="00700CDE"/>
    <w:p w14:paraId="36250DE0" w14:textId="77777777" w:rsidR="00700CDE" w:rsidRPr="002B000D" w:rsidRDefault="00700CDE" w:rsidP="00700CDE">
      <w:pPr>
        <w:pStyle w:val="NoSpacing"/>
        <w:spacing w:before="100" w:beforeAutospacing="1" w:after="100" w:afterAutospacing="1" w:line="20" w:lineRule="atLeast"/>
        <w:contextualSpacing/>
        <w:jc w:val="center"/>
        <w:rPr>
          <w:sz w:val="36"/>
          <w:szCs w:val="40"/>
        </w:rPr>
      </w:pPr>
      <w:r w:rsidRPr="002B000D">
        <w:rPr>
          <w:sz w:val="36"/>
          <w:szCs w:val="40"/>
        </w:rPr>
        <w:t xml:space="preserve">ЛОКАЛНИ АКЦИОНИ ПЛАН </w:t>
      </w:r>
    </w:p>
    <w:p w14:paraId="46921048" w14:textId="77777777" w:rsidR="00700CDE" w:rsidRPr="002B000D" w:rsidRDefault="00700CDE" w:rsidP="00700CDE">
      <w:pPr>
        <w:pStyle w:val="NoSpacing"/>
        <w:spacing w:before="100" w:beforeAutospacing="1" w:after="100" w:afterAutospacing="1" w:line="20" w:lineRule="atLeast"/>
        <w:contextualSpacing/>
        <w:jc w:val="center"/>
        <w:rPr>
          <w:sz w:val="36"/>
          <w:szCs w:val="40"/>
        </w:rPr>
      </w:pPr>
      <w:r w:rsidRPr="002B000D">
        <w:rPr>
          <w:sz w:val="36"/>
          <w:szCs w:val="40"/>
        </w:rPr>
        <w:t xml:space="preserve">ЗА СОЦИЈАЛНО УКЉУЧИВАЊЕ РОМА И РОМКИЊА </w:t>
      </w:r>
    </w:p>
    <w:p w14:paraId="6C87860D" w14:textId="1B74BA8E" w:rsidR="00700CDE" w:rsidRPr="002B000D" w:rsidRDefault="00700CDE" w:rsidP="00700CDE">
      <w:pPr>
        <w:pStyle w:val="NoSpacing"/>
        <w:spacing w:before="100" w:beforeAutospacing="1" w:after="100" w:afterAutospacing="1" w:line="20" w:lineRule="atLeast"/>
        <w:contextualSpacing/>
        <w:jc w:val="center"/>
        <w:rPr>
          <w:rFonts w:cs="Calibri"/>
          <w:sz w:val="36"/>
          <w:szCs w:val="40"/>
        </w:rPr>
      </w:pPr>
      <w:r w:rsidRPr="002B000D">
        <w:rPr>
          <w:sz w:val="36"/>
          <w:szCs w:val="40"/>
        </w:rPr>
        <w:t xml:space="preserve">У </w:t>
      </w:r>
      <w:r>
        <w:rPr>
          <w:sz w:val="36"/>
          <w:szCs w:val="40"/>
        </w:rPr>
        <w:t>ГРАДУ ВРАЊУ</w:t>
      </w:r>
    </w:p>
    <w:p w14:paraId="262E9025" w14:textId="77F770C3" w:rsidR="00700CDE" w:rsidRDefault="00700CDE" w:rsidP="00700CDE">
      <w:pPr>
        <w:pStyle w:val="NoSpacing"/>
        <w:spacing w:before="100" w:beforeAutospacing="1" w:after="100" w:afterAutospacing="1" w:line="20" w:lineRule="atLeast"/>
        <w:contextualSpacing/>
        <w:jc w:val="center"/>
        <w:rPr>
          <w:rFonts w:cs="Calibri"/>
          <w:sz w:val="36"/>
          <w:szCs w:val="40"/>
        </w:rPr>
      </w:pPr>
      <w:r w:rsidRPr="002B000D">
        <w:rPr>
          <w:rFonts w:cs="Calibri"/>
          <w:sz w:val="36"/>
          <w:szCs w:val="40"/>
        </w:rPr>
        <w:t>202</w:t>
      </w:r>
      <w:r>
        <w:rPr>
          <w:rFonts w:cs="Calibri"/>
          <w:sz w:val="36"/>
          <w:szCs w:val="40"/>
        </w:rPr>
        <w:t>6</w:t>
      </w:r>
      <w:r w:rsidRPr="002B000D">
        <w:rPr>
          <w:rFonts w:cs="Calibri"/>
          <w:sz w:val="36"/>
          <w:szCs w:val="40"/>
        </w:rPr>
        <w:t>-202</w:t>
      </w:r>
      <w:r>
        <w:rPr>
          <w:rFonts w:cs="Calibri"/>
          <w:sz w:val="36"/>
          <w:szCs w:val="40"/>
        </w:rPr>
        <w:t>8</w:t>
      </w:r>
      <w:r w:rsidRPr="002B000D">
        <w:rPr>
          <w:rFonts w:cs="Calibri"/>
          <w:sz w:val="36"/>
          <w:szCs w:val="40"/>
        </w:rPr>
        <w:t>.</w:t>
      </w:r>
    </w:p>
    <w:p w14:paraId="2C2E4431" w14:textId="77777777" w:rsidR="00700CDE" w:rsidRDefault="00700CDE" w:rsidP="00700CDE"/>
    <w:p w14:paraId="0531EB49" w14:textId="77777777" w:rsidR="00700CDE" w:rsidRDefault="00700CDE" w:rsidP="00700CDE"/>
    <w:p w14:paraId="37920EFC" w14:textId="77777777" w:rsidR="00700CDE" w:rsidRDefault="00700CDE" w:rsidP="00700CDE"/>
    <w:p w14:paraId="65E0CBD0" w14:textId="77777777" w:rsidR="00700CDE" w:rsidRDefault="00700CDE" w:rsidP="00700CDE"/>
    <w:p w14:paraId="6CE8818F" w14:textId="77777777" w:rsidR="00700CDE" w:rsidRDefault="00700CDE" w:rsidP="00700CDE"/>
    <w:p w14:paraId="7A5FB82C" w14:textId="77777777" w:rsidR="00700CDE" w:rsidRDefault="00700CDE" w:rsidP="00700CDE"/>
    <w:p w14:paraId="60DE9D53" w14:textId="77777777" w:rsidR="00700CDE" w:rsidRDefault="00700CDE" w:rsidP="00700CDE"/>
    <w:p w14:paraId="6C2D6BD5" w14:textId="77777777" w:rsidR="00700CDE" w:rsidRDefault="00700CDE" w:rsidP="00700CDE"/>
    <w:p w14:paraId="6E1ED491" w14:textId="77777777" w:rsidR="00700CDE" w:rsidRDefault="00700CDE" w:rsidP="00700CDE"/>
    <w:p w14:paraId="7FBF567C" w14:textId="77777777" w:rsidR="00700CDE" w:rsidRDefault="00700CDE" w:rsidP="00700CDE"/>
    <w:p w14:paraId="5D9744E4" w14:textId="77777777" w:rsidR="00700CDE" w:rsidRDefault="00700CDE" w:rsidP="00700CDE"/>
    <w:p w14:paraId="5E82BEFC" w14:textId="77777777" w:rsidR="00700CDE" w:rsidRDefault="00700CDE" w:rsidP="00700CDE"/>
    <w:p w14:paraId="7F35220D" w14:textId="77777777" w:rsidR="00700CDE" w:rsidRDefault="00700CDE" w:rsidP="00700CDE"/>
    <w:p w14:paraId="21C9017F" w14:textId="77777777" w:rsidR="00700CDE" w:rsidRDefault="00700CDE" w:rsidP="00700CDE"/>
    <w:p w14:paraId="4A95BDD8" w14:textId="374B33D0" w:rsidR="00700CDE" w:rsidRDefault="00700CDE" w:rsidP="00700CDE">
      <w:pPr>
        <w:jc w:val="center"/>
        <w:rPr>
          <w:lang w:val="en-US"/>
        </w:rPr>
      </w:pPr>
      <w:r>
        <w:t>Врање, 2026.</w:t>
      </w:r>
      <w:r>
        <w:rPr>
          <w:lang w:val="en-US"/>
        </w:rPr>
        <w:br w:type="page"/>
      </w:r>
    </w:p>
    <w:sdt>
      <w:sdtPr>
        <w:rPr>
          <w:rFonts w:asciiTheme="minorHAnsi" w:eastAsiaTheme="minorHAnsi" w:hAnsiTheme="minorHAnsi" w:cstheme="minorBidi"/>
          <w:color w:val="auto"/>
          <w:sz w:val="22"/>
          <w:szCs w:val="22"/>
          <w:lang w:val="sr-Cyrl-RS"/>
        </w:rPr>
        <w:id w:val="-1477364762"/>
        <w:docPartObj>
          <w:docPartGallery w:val="Table of Contents"/>
          <w:docPartUnique/>
        </w:docPartObj>
      </w:sdtPr>
      <w:sdtEndPr>
        <w:rPr>
          <w:b/>
          <w:bCs/>
          <w:noProof/>
        </w:rPr>
      </w:sdtEndPr>
      <w:sdtContent>
        <w:p w14:paraId="5C5C1833" w14:textId="5C764F2B" w:rsidR="00700CDE" w:rsidRPr="00B04612" w:rsidRDefault="00700CDE">
          <w:pPr>
            <w:pStyle w:val="TOCHeading"/>
            <w:rPr>
              <w:rFonts w:ascii="Arial" w:hAnsi="Arial" w:cs="Arial"/>
              <w:b/>
              <w:bCs/>
              <w:sz w:val="36"/>
              <w:szCs w:val="36"/>
              <w:lang w:val="sr-Cyrl-RS"/>
            </w:rPr>
          </w:pPr>
          <w:r w:rsidRPr="00B04612">
            <w:rPr>
              <w:rFonts w:ascii="Arial" w:hAnsi="Arial" w:cs="Arial"/>
              <w:b/>
              <w:bCs/>
              <w:sz w:val="36"/>
              <w:szCs w:val="36"/>
              <w:lang w:val="sr-Cyrl-RS"/>
            </w:rPr>
            <w:t>САДРЖАЈ</w:t>
          </w:r>
        </w:p>
        <w:p w14:paraId="623E855F" w14:textId="77777777" w:rsidR="00B04612" w:rsidRPr="00B04612" w:rsidRDefault="00B04612" w:rsidP="00B04612"/>
        <w:p w14:paraId="2A2C164A" w14:textId="26D4D3BA" w:rsidR="00B04612" w:rsidRPr="00B04612" w:rsidRDefault="00700CDE" w:rsidP="00B04612">
          <w:pPr>
            <w:pStyle w:val="TOC1"/>
            <w:rPr>
              <w:rFonts w:eastAsiaTheme="minorEastAsia"/>
              <w:kern w:val="2"/>
              <w:sz w:val="24"/>
              <w:szCs w:val="24"/>
              <w:lang w:val="en-US"/>
              <w14:ligatures w14:val="standardContextual"/>
            </w:rPr>
          </w:pPr>
          <w:r>
            <w:rPr>
              <w:noProof w:val="0"/>
            </w:rPr>
            <w:fldChar w:fldCharType="begin"/>
          </w:r>
          <w:r>
            <w:instrText xml:space="preserve"> TOC \o "1-3" \h \z \u </w:instrText>
          </w:r>
          <w:r>
            <w:rPr>
              <w:noProof w:val="0"/>
            </w:rPr>
            <w:fldChar w:fldCharType="separate"/>
          </w:r>
          <w:hyperlink w:anchor="_Toc226031141" w:history="1">
            <w:r w:rsidR="00B04612" w:rsidRPr="00B04612">
              <w:rPr>
                <w:rStyle w:val="Hyperlink"/>
                <w:b w:val="0"/>
                <w:bCs w:val="0"/>
                <w:sz w:val="24"/>
                <w:szCs w:val="24"/>
              </w:rPr>
              <w:t>Листа скраћеница</w:t>
            </w:r>
            <w:r w:rsidR="00B04612" w:rsidRPr="00B04612">
              <w:rPr>
                <w:webHidden/>
                <w:sz w:val="24"/>
                <w:szCs w:val="24"/>
              </w:rPr>
              <w:tab/>
            </w:r>
            <w:r w:rsidR="00B04612" w:rsidRPr="00584D7A">
              <w:rPr>
                <w:b w:val="0"/>
                <w:bCs w:val="0"/>
                <w:webHidden/>
                <w:sz w:val="24"/>
                <w:szCs w:val="24"/>
              </w:rPr>
              <w:fldChar w:fldCharType="begin"/>
            </w:r>
            <w:r w:rsidR="00B04612" w:rsidRPr="00584D7A">
              <w:rPr>
                <w:b w:val="0"/>
                <w:bCs w:val="0"/>
                <w:webHidden/>
                <w:sz w:val="24"/>
                <w:szCs w:val="24"/>
              </w:rPr>
              <w:instrText xml:space="preserve"> PAGEREF _Toc226031141 \h </w:instrText>
            </w:r>
            <w:r w:rsidR="00B04612" w:rsidRPr="00584D7A">
              <w:rPr>
                <w:b w:val="0"/>
                <w:bCs w:val="0"/>
                <w:webHidden/>
                <w:sz w:val="24"/>
                <w:szCs w:val="24"/>
              </w:rPr>
            </w:r>
            <w:r w:rsidR="00B04612" w:rsidRPr="00584D7A">
              <w:rPr>
                <w:b w:val="0"/>
                <w:bCs w:val="0"/>
                <w:webHidden/>
                <w:sz w:val="24"/>
                <w:szCs w:val="24"/>
              </w:rPr>
              <w:fldChar w:fldCharType="separate"/>
            </w:r>
            <w:r w:rsidR="00427796">
              <w:rPr>
                <w:b w:val="0"/>
                <w:bCs w:val="0"/>
                <w:webHidden/>
                <w:sz w:val="24"/>
                <w:szCs w:val="24"/>
              </w:rPr>
              <w:t>4</w:t>
            </w:r>
            <w:r w:rsidR="00B04612" w:rsidRPr="00584D7A">
              <w:rPr>
                <w:b w:val="0"/>
                <w:bCs w:val="0"/>
                <w:webHidden/>
                <w:sz w:val="24"/>
                <w:szCs w:val="24"/>
              </w:rPr>
              <w:fldChar w:fldCharType="end"/>
            </w:r>
          </w:hyperlink>
        </w:p>
        <w:p w14:paraId="785FCF53" w14:textId="247AAE85" w:rsidR="00B04612" w:rsidRPr="00B04612" w:rsidRDefault="001F3C52" w:rsidP="00B04612">
          <w:pPr>
            <w:pStyle w:val="TOC1"/>
            <w:rPr>
              <w:rFonts w:eastAsiaTheme="minorEastAsia"/>
              <w:kern w:val="2"/>
              <w:sz w:val="32"/>
              <w:szCs w:val="32"/>
              <w:lang w:val="en-US"/>
              <w14:ligatures w14:val="standardContextual"/>
            </w:rPr>
          </w:pPr>
          <w:hyperlink w:anchor="_Toc226031142" w:history="1">
            <w:r w:rsidR="00B04612" w:rsidRPr="00B04612">
              <w:rPr>
                <w:rStyle w:val="Hyperlink"/>
              </w:rPr>
              <w:t>1.</w:t>
            </w:r>
            <w:r w:rsidR="00B04612" w:rsidRPr="00B04612">
              <w:rPr>
                <w:rFonts w:eastAsiaTheme="minorEastAsia"/>
                <w:kern w:val="2"/>
                <w:sz w:val="32"/>
                <w:szCs w:val="32"/>
                <w:lang w:val="en-US"/>
                <w14:ligatures w14:val="standardContextual"/>
              </w:rPr>
              <w:tab/>
            </w:r>
            <w:r w:rsidR="00B04612" w:rsidRPr="00B04612">
              <w:rPr>
                <w:rStyle w:val="Hyperlink"/>
              </w:rPr>
              <w:t>УВОД</w:t>
            </w:r>
            <w:r w:rsidR="00B04612" w:rsidRPr="00B04612">
              <w:rPr>
                <w:webHidden/>
              </w:rPr>
              <w:tab/>
            </w:r>
            <w:r w:rsidR="00B04612" w:rsidRPr="00B04612">
              <w:rPr>
                <w:webHidden/>
              </w:rPr>
              <w:fldChar w:fldCharType="begin"/>
            </w:r>
            <w:r w:rsidR="00B04612" w:rsidRPr="00B04612">
              <w:rPr>
                <w:webHidden/>
              </w:rPr>
              <w:instrText xml:space="preserve"> PAGEREF _Toc226031142 \h </w:instrText>
            </w:r>
            <w:r w:rsidR="00B04612" w:rsidRPr="00B04612">
              <w:rPr>
                <w:webHidden/>
              </w:rPr>
            </w:r>
            <w:r w:rsidR="00B04612" w:rsidRPr="00B04612">
              <w:rPr>
                <w:webHidden/>
              </w:rPr>
              <w:fldChar w:fldCharType="separate"/>
            </w:r>
            <w:r w:rsidR="00427796">
              <w:rPr>
                <w:webHidden/>
              </w:rPr>
              <w:t>5</w:t>
            </w:r>
            <w:r w:rsidR="00B04612" w:rsidRPr="00B04612">
              <w:rPr>
                <w:webHidden/>
              </w:rPr>
              <w:fldChar w:fldCharType="end"/>
            </w:r>
          </w:hyperlink>
        </w:p>
        <w:p w14:paraId="0EA19712" w14:textId="6D0E1EDC" w:rsidR="00B04612" w:rsidRPr="00B04612" w:rsidRDefault="001F3C52" w:rsidP="00B04612">
          <w:pPr>
            <w:pStyle w:val="TOC2"/>
            <w:rPr>
              <w:rFonts w:eastAsiaTheme="minorEastAsia"/>
              <w:kern w:val="2"/>
              <w:sz w:val="28"/>
              <w:szCs w:val="28"/>
              <w:lang w:val="en-US"/>
              <w14:ligatures w14:val="standardContextual"/>
            </w:rPr>
          </w:pPr>
          <w:hyperlink w:anchor="_Toc226031143" w:history="1">
            <w:r w:rsidR="00B04612" w:rsidRPr="00B04612">
              <w:rPr>
                <w:rStyle w:val="Hyperlink"/>
              </w:rPr>
              <w:t>1.1.</w:t>
            </w:r>
            <w:r w:rsidR="00B04612" w:rsidRPr="00B04612">
              <w:rPr>
                <w:rFonts w:eastAsiaTheme="minorEastAsia"/>
                <w:kern w:val="2"/>
                <w:sz w:val="28"/>
                <w:szCs w:val="28"/>
                <w:lang w:val="en-US"/>
                <w14:ligatures w14:val="standardContextual"/>
              </w:rPr>
              <w:tab/>
            </w:r>
            <w:r w:rsidR="00B04612" w:rsidRPr="00B04612">
              <w:rPr>
                <w:rStyle w:val="Hyperlink"/>
              </w:rPr>
              <w:t>Методологија</w:t>
            </w:r>
            <w:r w:rsidR="00B04612" w:rsidRPr="00B04612">
              <w:rPr>
                <w:webHidden/>
              </w:rPr>
              <w:tab/>
            </w:r>
            <w:r w:rsidR="00B04612" w:rsidRPr="00B04612">
              <w:rPr>
                <w:webHidden/>
              </w:rPr>
              <w:fldChar w:fldCharType="begin"/>
            </w:r>
            <w:r w:rsidR="00B04612" w:rsidRPr="00B04612">
              <w:rPr>
                <w:webHidden/>
              </w:rPr>
              <w:instrText xml:space="preserve"> PAGEREF _Toc226031143 \h </w:instrText>
            </w:r>
            <w:r w:rsidR="00B04612" w:rsidRPr="00B04612">
              <w:rPr>
                <w:webHidden/>
              </w:rPr>
            </w:r>
            <w:r w:rsidR="00B04612" w:rsidRPr="00B04612">
              <w:rPr>
                <w:webHidden/>
              </w:rPr>
              <w:fldChar w:fldCharType="separate"/>
            </w:r>
            <w:r w:rsidR="00427796">
              <w:rPr>
                <w:webHidden/>
              </w:rPr>
              <w:t>6</w:t>
            </w:r>
            <w:r w:rsidR="00B04612" w:rsidRPr="00B04612">
              <w:rPr>
                <w:webHidden/>
              </w:rPr>
              <w:fldChar w:fldCharType="end"/>
            </w:r>
          </w:hyperlink>
        </w:p>
        <w:p w14:paraId="682D4103" w14:textId="6D8B2962" w:rsidR="00B04612" w:rsidRDefault="001F3C52" w:rsidP="00B04612">
          <w:pPr>
            <w:pStyle w:val="TOC1"/>
            <w:rPr>
              <w:rFonts w:eastAsiaTheme="minorEastAsia"/>
              <w:kern w:val="2"/>
              <w:lang w:val="en-US"/>
              <w14:ligatures w14:val="standardContextual"/>
            </w:rPr>
          </w:pPr>
          <w:hyperlink w:anchor="_Toc226031144" w:history="1">
            <w:r w:rsidR="00B04612" w:rsidRPr="00F415DA">
              <w:rPr>
                <w:rStyle w:val="Hyperlink"/>
              </w:rPr>
              <w:t>2.</w:t>
            </w:r>
            <w:r w:rsidR="00B04612">
              <w:rPr>
                <w:rFonts w:eastAsiaTheme="minorEastAsia"/>
                <w:kern w:val="2"/>
                <w:lang w:val="en-US"/>
                <w14:ligatures w14:val="standardContextual"/>
              </w:rPr>
              <w:tab/>
            </w:r>
            <w:r w:rsidR="00B04612" w:rsidRPr="00F415DA">
              <w:rPr>
                <w:rStyle w:val="Hyperlink"/>
              </w:rPr>
              <w:t>СТРАТЕШКИ И ИНСТИТУЦИОНАЛНИ ОКВИР</w:t>
            </w:r>
            <w:r w:rsidR="00B04612">
              <w:rPr>
                <w:webHidden/>
              </w:rPr>
              <w:tab/>
            </w:r>
            <w:r w:rsidR="00B04612">
              <w:rPr>
                <w:webHidden/>
              </w:rPr>
              <w:fldChar w:fldCharType="begin"/>
            </w:r>
            <w:r w:rsidR="00B04612">
              <w:rPr>
                <w:webHidden/>
              </w:rPr>
              <w:instrText xml:space="preserve"> PAGEREF _Toc226031144 \h </w:instrText>
            </w:r>
            <w:r w:rsidR="00B04612">
              <w:rPr>
                <w:webHidden/>
              </w:rPr>
            </w:r>
            <w:r w:rsidR="00B04612">
              <w:rPr>
                <w:webHidden/>
              </w:rPr>
              <w:fldChar w:fldCharType="separate"/>
            </w:r>
            <w:r w:rsidR="00427796">
              <w:rPr>
                <w:webHidden/>
              </w:rPr>
              <w:t>9</w:t>
            </w:r>
            <w:r w:rsidR="00B04612">
              <w:rPr>
                <w:webHidden/>
              </w:rPr>
              <w:fldChar w:fldCharType="end"/>
            </w:r>
          </w:hyperlink>
        </w:p>
        <w:p w14:paraId="2B240820" w14:textId="2D2427A7" w:rsidR="00B04612" w:rsidRDefault="001F3C52" w:rsidP="00B04612">
          <w:pPr>
            <w:pStyle w:val="TOC2"/>
            <w:rPr>
              <w:rFonts w:eastAsiaTheme="minorEastAsia"/>
              <w:kern w:val="2"/>
              <w:lang w:val="en-US"/>
              <w14:ligatures w14:val="standardContextual"/>
            </w:rPr>
          </w:pPr>
          <w:hyperlink w:anchor="_Toc226031145" w:history="1">
            <w:r w:rsidR="00B04612" w:rsidRPr="00F415DA">
              <w:rPr>
                <w:rStyle w:val="Hyperlink"/>
              </w:rPr>
              <w:t>2.1.</w:t>
            </w:r>
            <w:r w:rsidR="00B04612">
              <w:rPr>
                <w:rFonts w:eastAsiaTheme="minorEastAsia"/>
                <w:kern w:val="2"/>
                <w:lang w:val="en-US"/>
                <w14:ligatures w14:val="standardContextual"/>
              </w:rPr>
              <w:tab/>
            </w:r>
            <w:r w:rsidR="00B04612" w:rsidRPr="00F415DA">
              <w:rPr>
                <w:rStyle w:val="Hyperlink"/>
              </w:rPr>
              <w:t>Међународни и национални стратешки и правни оквир</w:t>
            </w:r>
            <w:r w:rsidR="00B04612">
              <w:rPr>
                <w:webHidden/>
              </w:rPr>
              <w:tab/>
            </w:r>
            <w:r w:rsidR="00B04612">
              <w:rPr>
                <w:webHidden/>
              </w:rPr>
              <w:fldChar w:fldCharType="begin"/>
            </w:r>
            <w:r w:rsidR="00B04612">
              <w:rPr>
                <w:webHidden/>
              </w:rPr>
              <w:instrText xml:space="preserve"> PAGEREF _Toc226031145 \h </w:instrText>
            </w:r>
            <w:r w:rsidR="00B04612">
              <w:rPr>
                <w:webHidden/>
              </w:rPr>
            </w:r>
            <w:r w:rsidR="00B04612">
              <w:rPr>
                <w:webHidden/>
              </w:rPr>
              <w:fldChar w:fldCharType="separate"/>
            </w:r>
            <w:r w:rsidR="00427796">
              <w:rPr>
                <w:webHidden/>
              </w:rPr>
              <w:t>9</w:t>
            </w:r>
            <w:r w:rsidR="00B04612">
              <w:rPr>
                <w:webHidden/>
              </w:rPr>
              <w:fldChar w:fldCharType="end"/>
            </w:r>
          </w:hyperlink>
        </w:p>
        <w:p w14:paraId="20588D04" w14:textId="3B03CAD1" w:rsidR="00B04612" w:rsidRDefault="001F3C52" w:rsidP="00B04612">
          <w:pPr>
            <w:pStyle w:val="TOC2"/>
            <w:rPr>
              <w:rFonts w:eastAsiaTheme="minorEastAsia"/>
              <w:kern w:val="2"/>
              <w:lang w:val="en-US"/>
              <w14:ligatures w14:val="standardContextual"/>
            </w:rPr>
          </w:pPr>
          <w:hyperlink w:anchor="_Toc226031146" w:history="1">
            <w:r w:rsidR="00B04612" w:rsidRPr="00F415DA">
              <w:rPr>
                <w:rStyle w:val="Hyperlink"/>
              </w:rPr>
              <w:t>2.2.</w:t>
            </w:r>
            <w:r w:rsidR="00B04612">
              <w:rPr>
                <w:rFonts w:eastAsiaTheme="minorEastAsia"/>
                <w:kern w:val="2"/>
                <w:lang w:val="en-US"/>
                <w14:ligatures w14:val="standardContextual"/>
              </w:rPr>
              <w:tab/>
            </w:r>
            <w:r w:rsidR="00B04612" w:rsidRPr="00F415DA">
              <w:rPr>
                <w:rStyle w:val="Hyperlink"/>
              </w:rPr>
              <w:t>Локални плански оквир и јавне политике</w:t>
            </w:r>
            <w:r w:rsidR="00B04612">
              <w:rPr>
                <w:webHidden/>
              </w:rPr>
              <w:tab/>
            </w:r>
            <w:r w:rsidR="00B04612">
              <w:rPr>
                <w:webHidden/>
              </w:rPr>
              <w:fldChar w:fldCharType="begin"/>
            </w:r>
            <w:r w:rsidR="00B04612">
              <w:rPr>
                <w:webHidden/>
              </w:rPr>
              <w:instrText xml:space="preserve"> PAGEREF _Toc226031146 \h </w:instrText>
            </w:r>
            <w:r w:rsidR="00B04612">
              <w:rPr>
                <w:webHidden/>
              </w:rPr>
            </w:r>
            <w:r w:rsidR="00B04612">
              <w:rPr>
                <w:webHidden/>
              </w:rPr>
              <w:fldChar w:fldCharType="separate"/>
            </w:r>
            <w:r w:rsidR="00427796">
              <w:rPr>
                <w:webHidden/>
              </w:rPr>
              <w:t>11</w:t>
            </w:r>
            <w:r w:rsidR="00B04612">
              <w:rPr>
                <w:webHidden/>
              </w:rPr>
              <w:fldChar w:fldCharType="end"/>
            </w:r>
          </w:hyperlink>
        </w:p>
        <w:p w14:paraId="0026A0AF" w14:textId="00AF26EC" w:rsidR="00B04612" w:rsidRDefault="001F3C52">
          <w:pPr>
            <w:pStyle w:val="TOC3"/>
            <w:tabs>
              <w:tab w:val="left" w:pos="1200"/>
              <w:tab w:val="right" w:leader="dot" w:pos="9016"/>
            </w:tabs>
            <w:rPr>
              <w:rFonts w:eastAsiaTheme="minorEastAsia"/>
              <w:noProof/>
              <w:kern w:val="2"/>
              <w:sz w:val="24"/>
              <w:szCs w:val="24"/>
              <w:lang w:val="en-US"/>
              <w14:ligatures w14:val="standardContextual"/>
            </w:rPr>
          </w:pPr>
          <w:hyperlink w:anchor="_Toc226031147" w:history="1">
            <w:r w:rsidR="00B04612" w:rsidRPr="00F415DA">
              <w:rPr>
                <w:rStyle w:val="Hyperlink"/>
                <w:noProof/>
              </w:rPr>
              <w:t>2.2.1.</w:t>
            </w:r>
            <w:r w:rsidR="00B04612">
              <w:rPr>
                <w:rFonts w:eastAsiaTheme="minorEastAsia"/>
                <w:noProof/>
                <w:kern w:val="2"/>
                <w:sz w:val="24"/>
                <w:szCs w:val="24"/>
                <w:lang w:val="en-US"/>
                <w14:ligatures w14:val="standardContextual"/>
              </w:rPr>
              <w:tab/>
            </w:r>
            <w:r w:rsidR="00B04612" w:rsidRPr="00F415DA">
              <w:rPr>
                <w:rStyle w:val="Hyperlink"/>
                <w:noProof/>
              </w:rPr>
              <w:t>Претходни ЛАП за социјалну инклузију Рома и Ромкиња</w:t>
            </w:r>
            <w:r w:rsidR="00B04612">
              <w:rPr>
                <w:noProof/>
                <w:webHidden/>
              </w:rPr>
              <w:tab/>
            </w:r>
            <w:r w:rsidR="00B04612">
              <w:rPr>
                <w:noProof/>
                <w:webHidden/>
              </w:rPr>
              <w:fldChar w:fldCharType="begin"/>
            </w:r>
            <w:r w:rsidR="00B04612">
              <w:rPr>
                <w:noProof/>
                <w:webHidden/>
              </w:rPr>
              <w:instrText xml:space="preserve"> PAGEREF _Toc226031147 \h </w:instrText>
            </w:r>
            <w:r w:rsidR="00B04612">
              <w:rPr>
                <w:noProof/>
                <w:webHidden/>
              </w:rPr>
            </w:r>
            <w:r w:rsidR="00B04612">
              <w:rPr>
                <w:noProof/>
                <w:webHidden/>
              </w:rPr>
              <w:fldChar w:fldCharType="separate"/>
            </w:r>
            <w:r w:rsidR="00427796">
              <w:rPr>
                <w:noProof/>
                <w:webHidden/>
              </w:rPr>
              <w:t>17</w:t>
            </w:r>
            <w:r w:rsidR="00B04612">
              <w:rPr>
                <w:noProof/>
                <w:webHidden/>
              </w:rPr>
              <w:fldChar w:fldCharType="end"/>
            </w:r>
          </w:hyperlink>
        </w:p>
        <w:p w14:paraId="64EEFEF6" w14:textId="6990B43C" w:rsidR="00B04612" w:rsidRDefault="001F3C52" w:rsidP="00B04612">
          <w:pPr>
            <w:pStyle w:val="TOC2"/>
            <w:rPr>
              <w:rFonts w:eastAsiaTheme="minorEastAsia"/>
              <w:kern w:val="2"/>
              <w:lang w:val="en-US"/>
              <w14:ligatures w14:val="standardContextual"/>
            </w:rPr>
          </w:pPr>
          <w:hyperlink w:anchor="_Toc226031148" w:history="1">
            <w:r w:rsidR="00B04612" w:rsidRPr="00F415DA">
              <w:rPr>
                <w:rStyle w:val="Hyperlink"/>
              </w:rPr>
              <w:t>2.3.</w:t>
            </w:r>
            <w:r w:rsidR="00B04612">
              <w:rPr>
                <w:rFonts w:eastAsiaTheme="minorEastAsia"/>
                <w:kern w:val="2"/>
                <w:lang w:val="en-US"/>
                <w14:ligatures w14:val="standardContextual"/>
              </w:rPr>
              <w:tab/>
            </w:r>
            <w:r w:rsidR="00B04612" w:rsidRPr="00F415DA">
              <w:rPr>
                <w:rStyle w:val="Hyperlink"/>
              </w:rPr>
              <w:t>Локални институционални оквир</w:t>
            </w:r>
            <w:r w:rsidR="00B04612">
              <w:rPr>
                <w:webHidden/>
              </w:rPr>
              <w:tab/>
            </w:r>
            <w:r w:rsidR="00B04612">
              <w:rPr>
                <w:webHidden/>
              </w:rPr>
              <w:fldChar w:fldCharType="begin"/>
            </w:r>
            <w:r w:rsidR="00B04612">
              <w:rPr>
                <w:webHidden/>
              </w:rPr>
              <w:instrText xml:space="preserve"> PAGEREF _Toc226031148 \h </w:instrText>
            </w:r>
            <w:r w:rsidR="00B04612">
              <w:rPr>
                <w:webHidden/>
              </w:rPr>
            </w:r>
            <w:r w:rsidR="00B04612">
              <w:rPr>
                <w:webHidden/>
              </w:rPr>
              <w:fldChar w:fldCharType="separate"/>
            </w:r>
            <w:r w:rsidR="00427796">
              <w:rPr>
                <w:webHidden/>
              </w:rPr>
              <w:t>18</w:t>
            </w:r>
            <w:r w:rsidR="00B04612">
              <w:rPr>
                <w:webHidden/>
              </w:rPr>
              <w:fldChar w:fldCharType="end"/>
            </w:r>
          </w:hyperlink>
        </w:p>
        <w:p w14:paraId="3FB815B6" w14:textId="1EFBA364" w:rsidR="00B04612" w:rsidRDefault="001F3C52" w:rsidP="00B04612">
          <w:pPr>
            <w:pStyle w:val="TOC1"/>
            <w:rPr>
              <w:rFonts w:eastAsiaTheme="minorEastAsia"/>
              <w:kern w:val="2"/>
              <w:lang w:val="en-US"/>
              <w14:ligatures w14:val="standardContextual"/>
            </w:rPr>
          </w:pPr>
          <w:hyperlink w:anchor="_Toc226031149" w:history="1">
            <w:r w:rsidR="00B04612" w:rsidRPr="00F415DA">
              <w:rPr>
                <w:rStyle w:val="Hyperlink"/>
              </w:rPr>
              <w:t>3.</w:t>
            </w:r>
            <w:r w:rsidR="00B04612">
              <w:rPr>
                <w:rFonts w:eastAsiaTheme="minorEastAsia"/>
                <w:kern w:val="2"/>
                <w:lang w:val="en-US"/>
                <w14:ligatures w14:val="standardContextual"/>
              </w:rPr>
              <w:tab/>
            </w:r>
            <w:r w:rsidR="00B04612" w:rsidRPr="00F415DA">
              <w:rPr>
                <w:rStyle w:val="Hyperlink"/>
              </w:rPr>
              <w:t>АНАЛИЗА СТАЊА</w:t>
            </w:r>
            <w:r w:rsidR="00B04612">
              <w:rPr>
                <w:webHidden/>
              </w:rPr>
              <w:tab/>
            </w:r>
            <w:r w:rsidR="00B04612">
              <w:rPr>
                <w:webHidden/>
              </w:rPr>
              <w:fldChar w:fldCharType="begin"/>
            </w:r>
            <w:r w:rsidR="00B04612">
              <w:rPr>
                <w:webHidden/>
              </w:rPr>
              <w:instrText xml:space="preserve"> PAGEREF _Toc226031149 \h </w:instrText>
            </w:r>
            <w:r w:rsidR="00B04612">
              <w:rPr>
                <w:webHidden/>
              </w:rPr>
            </w:r>
            <w:r w:rsidR="00B04612">
              <w:rPr>
                <w:webHidden/>
              </w:rPr>
              <w:fldChar w:fldCharType="separate"/>
            </w:r>
            <w:r w:rsidR="00427796">
              <w:rPr>
                <w:webHidden/>
              </w:rPr>
              <w:t>21</w:t>
            </w:r>
            <w:r w:rsidR="00B04612">
              <w:rPr>
                <w:webHidden/>
              </w:rPr>
              <w:fldChar w:fldCharType="end"/>
            </w:r>
          </w:hyperlink>
        </w:p>
        <w:p w14:paraId="1425B007" w14:textId="4EE042B6" w:rsidR="00B04612" w:rsidRDefault="001F3C52" w:rsidP="00B04612">
          <w:pPr>
            <w:pStyle w:val="TOC2"/>
            <w:rPr>
              <w:rFonts w:eastAsiaTheme="minorEastAsia"/>
              <w:kern w:val="2"/>
              <w:lang w:val="en-US"/>
              <w14:ligatures w14:val="standardContextual"/>
            </w:rPr>
          </w:pPr>
          <w:hyperlink w:anchor="_Toc226031150" w:history="1">
            <w:r w:rsidR="00B04612" w:rsidRPr="00F415DA">
              <w:rPr>
                <w:rStyle w:val="Hyperlink"/>
              </w:rPr>
              <w:t>3.1.</w:t>
            </w:r>
            <w:r w:rsidR="00B04612">
              <w:rPr>
                <w:rFonts w:eastAsiaTheme="minorEastAsia"/>
                <w:kern w:val="2"/>
                <w:lang w:val="en-US"/>
                <w14:ligatures w14:val="standardContextual"/>
              </w:rPr>
              <w:tab/>
            </w:r>
            <w:r w:rsidR="00B04612" w:rsidRPr="00F415DA">
              <w:rPr>
                <w:rStyle w:val="Hyperlink"/>
              </w:rPr>
              <w:t>Општи подаци о граду Врању</w:t>
            </w:r>
            <w:r w:rsidR="00B04612">
              <w:rPr>
                <w:webHidden/>
              </w:rPr>
              <w:tab/>
            </w:r>
            <w:r w:rsidR="00B04612">
              <w:rPr>
                <w:webHidden/>
              </w:rPr>
              <w:fldChar w:fldCharType="begin"/>
            </w:r>
            <w:r w:rsidR="00B04612">
              <w:rPr>
                <w:webHidden/>
              </w:rPr>
              <w:instrText xml:space="preserve"> PAGEREF _Toc226031150 \h </w:instrText>
            </w:r>
            <w:r w:rsidR="00B04612">
              <w:rPr>
                <w:webHidden/>
              </w:rPr>
            </w:r>
            <w:r w:rsidR="00B04612">
              <w:rPr>
                <w:webHidden/>
              </w:rPr>
              <w:fldChar w:fldCharType="separate"/>
            </w:r>
            <w:r w:rsidR="00427796">
              <w:rPr>
                <w:webHidden/>
              </w:rPr>
              <w:t>21</w:t>
            </w:r>
            <w:r w:rsidR="00B04612">
              <w:rPr>
                <w:webHidden/>
              </w:rPr>
              <w:fldChar w:fldCharType="end"/>
            </w:r>
          </w:hyperlink>
        </w:p>
        <w:p w14:paraId="04DEA5E8" w14:textId="7A9DEE4E" w:rsidR="00B04612" w:rsidRDefault="001F3C52">
          <w:pPr>
            <w:pStyle w:val="TOC3"/>
            <w:tabs>
              <w:tab w:val="left" w:pos="1200"/>
              <w:tab w:val="right" w:leader="dot" w:pos="9016"/>
            </w:tabs>
            <w:rPr>
              <w:rFonts w:eastAsiaTheme="minorEastAsia"/>
              <w:noProof/>
              <w:kern w:val="2"/>
              <w:sz w:val="24"/>
              <w:szCs w:val="24"/>
              <w:lang w:val="en-US"/>
              <w14:ligatures w14:val="standardContextual"/>
            </w:rPr>
          </w:pPr>
          <w:hyperlink w:anchor="_Toc226031151" w:history="1">
            <w:r w:rsidR="00B04612" w:rsidRPr="00F415DA">
              <w:rPr>
                <w:rStyle w:val="Hyperlink"/>
                <w:noProof/>
              </w:rPr>
              <w:t>3.1.1.</w:t>
            </w:r>
            <w:r w:rsidR="00B04612">
              <w:rPr>
                <w:rFonts w:eastAsiaTheme="minorEastAsia"/>
                <w:noProof/>
                <w:kern w:val="2"/>
                <w:sz w:val="24"/>
                <w:szCs w:val="24"/>
                <w:lang w:val="en-US"/>
                <w14:ligatures w14:val="standardContextual"/>
              </w:rPr>
              <w:tab/>
            </w:r>
            <w:r w:rsidR="00B04612" w:rsidRPr="00F415DA">
              <w:rPr>
                <w:rStyle w:val="Hyperlink"/>
                <w:noProof/>
              </w:rPr>
              <w:t>Географски подаци</w:t>
            </w:r>
            <w:r w:rsidR="00B04612">
              <w:rPr>
                <w:noProof/>
                <w:webHidden/>
              </w:rPr>
              <w:tab/>
            </w:r>
            <w:r w:rsidR="00B04612">
              <w:rPr>
                <w:noProof/>
                <w:webHidden/>
              </w:rPr>
              <w:fldChar w:fldCharType="begin"/>
            </w:r>
            <w:r w:rsidR="00B04612">
              <w:rPr>
                <w:noProof/>
                <w:webHidden/>
              </w:rPr>
              <w:instrText xml:space="preserve"> PAGEREF _Toc226031151 \h </w:instrText>
            </w:r>
            <w:r w:rsidR="00B04612">
              <w:rPr>
                <w:noProof/>
                <w:webHidden/>
              </w:rPr>
            </w:r>
            <w:r w:rsidR="00B04612">
              <w:rPr>
                <w:noProof/>
                <w:webHidden/>
              </w:rPr>
              <w:fldChar w:fldCharType="separate"/>
            </w:r>
            <w:r w:rsidR="00427796">
              <w:rPr>
                <w:noProof/>
                <w:webHidden/>
              </w:rPr>
              <w:t>21</w:t>
            </w:r>
            <w:r w:rsidR="00B04612">
              <w:rPr>
                <w:noProof/>
                <w:webHidden/>
              </w:rPr>
              <w:fldChar w:fldCharType="end"/>
            </w:r>
          </w:hyperlink>
        </w:p>
        <w:p w14:paraId="6C8F72F2" w14:textId="1DA4BF2D" w:rsidR="00B04612" w:rsidRDefault="001F3C52">
          <w:pPr>
            <w:pStyle w:val="TOC3"/>
            <w:tabs>
              <w:tab w:val="left" w:pos="1200"/>
              <w:tab w:val="right" w:leader="dot" w:pos="9016"/>
            </w:tabs>
            <w:rPr>
              <w:rFonts w:eastAsiaTheme="minorEastAsia"/>
              <w:noProof/>
              <w:kern w:val="2"/>
              <w:sz w:val="24"/>
              <w:szCs w:val="24"/>
              <w:lang w:val="en-US"/>
              <w14:ligatures w14:val="standardContextual"/>
            </w:rPr>
          </w:pPr>
          <w:hyperlink w:anchor="_Toc226031152" w:history="1">
            <w:r w:rsidR="00B04612" w:rsidRPr="00F415DA">
              <w:rPr>
                <w:rStyle w:val="Hyperlink"/>
                <w:noProof/>
              </w:rPr>
              <w:t>3.1.2.</w:t>
            </w:r>
            <w:r w:rsidR="00B04612">
              <w:rPr>
                <w:rFonts w:eastAsiaTheme="minorEastAsia"/>
                <w:noProof/>
                <w:kern w:val="2"/>
                <w:sz w:val="24"/>
                <w:szCs w:val="24"/>
                <w:lang w:val="en-US"/>
                <w14:ligatures w14:val="standardContextual"/>
              </w:rPr>
              <w:tab/>
            </w:r>
            <w:r w:rsidR="00B04612" w:rsidRPr="00F415DA">
              <w:rPr>
                <w:rStyle w:val="Hyperlink"/>
                <w:noProof/>
              </w:rPr>
              <w:t>Историјски подаци</w:t>
            </w:r>
            <w:r w:rsidR="00B04612">
              <w:rPr>
                <w:noProof/>
                <w:webHidden/>
              </w:rPr>
              <w:tab/>
            </w:r>
            <w:r w:rsidR="00B04612">
              <w:rPr>
                <w:noProof/>
                <w:webHidden/>
              </w:rPr>
              <w:fldChar w:fldCharType="begin"/>
            </w:r>
            <w:r w:rsidR="00B04612">
              <w:rPr>
                <w:noProof/>
                <w:webHidden/>
              </w:rPr>
              <w:instrText xml:space="preserve"> PAGEREF _Toc226031152 \h </w:instrText>
            </w:r>
            <w:r w:rsidR="00B04612">
              <w:rPr>
                <w:noProof/>
                <w:webHidden/>
              </w:rPr>
            </w:r>
            <w:r w:rsidR="00B04612">
              <w:rPr>
                <w:noProof/>
                <w:webHidden/>
              </w:rPr>
              <w:fldChar w:fldCharType="separate"/>
            </w:r>
            <w:r w:rsidR="00427796">
              <w:rPr>
                <w:noProof/>
                <w:webHidden/>
              </w:rPr>
              <w:t>22</w:t>
            </w:r>
            <w:r w:rsidR="00B04612">
              <w:rPr>
                <w:noProof/>
                <w:webHidden/>
              </w:rPr>
              <w:fldChar w:fldCharType="end"/>
            </w:r>
          </w:hyperlink>
        </w:p>
        <w:p w14:paraId="56399A8F" w14:textId="3567C4AA" w:rsidR="00B04612" w:rsidRDefault="001F3C52">
          <w:pPr>
            <w:pStyle w:val="TOC3"/>
            <w:tabs>
              <w:tab w:val="left" w:pos="1200"/>
              <w:tab w:val="right" w:leader="dot" w:pos="9016"/>
            </w:tabs>
            <w:rPr>
              <w:rFonts w:eastAsiaTheme="minorEastAsia"/>
              <w:noProof/>
              <w:kern w:val="2"/>
              <w:sz w:val="24"/>
              <w:szCs w:val="24"/>
              <w:lang w:val="en-US"/>
              <w14:ligatures w14:val="standardContextual"/>
            </w:rPr>
          </w:pPr>
          <w:hyperlink w:anchor="_Toc226031153" w:history="1">
            <w:r w:rsidR="00B04612" w:rsidRPr="00F415DA">
              <w:rPr>
                <w:rStyle w:val="Hyperlink"/>
                <w:noProof/>
              </w:rPr>
              <w:t>3.1.3.</w:t>
            </w:r>
            <w:r w:rsidR="00B04612">
              <w:rPr>
                <w:rFonts w:eastAsiaTheme="minorEastAsia"/>
                <w:noProof/>
                <w:kern w:val="2"/>
                <w:sz w:val="24"/>
                <w:szCs w:val="24"/>
                <w:lang w:val="en-US"/>
                <w14:ligatures w14:val="standardContextual"/>
              </w:rPr>
              <w:tab/>
            </w:r>
            <w:r w:rsidR="00B04612" w:rsidRPr="00F415DA">
              <w:rPr>
                <w:rStyle w:val="Hyperlink"/>
                <w:noProof/>
              </w:rPr>
              <w:t>Демографски подаци</w:t>
            </w:r>
            <w:r w:rsidR="00B04612">
              <w:rPr>
                <w:noProof/>
                <w:webHidden/>
              </w:rPr>
              <w:tab/>
            </w:r>
            <w:r w:rsidR="00B04612">
              <w:rPr>
                <w:noProof/>
                <w:webHidden/>
              </w:rPr>
              <w:fldChar w:fldCharType="begin"/>
            </w:r>
            <w:r w:rsidR="00B04612">
              <w:rPr>
                <w:noProof/>
                <w:webHidden/>
              </w:rPr>
              <w:instrText xml:space="preserve"> PAGEREF _Toc226031153 \h </w:instrText>
            </w:r>
            <w:r w:rsidR="00B04612">
              <w:rPr>
                <w:noProof/>
                <w:webHidden/>
              </w:rPr>
            </w:r>
            <w:r w:rsidR="00B04612">
              <w:rPr>
                <w:noProof/>
                <w:webHidden/>
              </w:rPr>
              <w:fldChar w:fldCharType="separate"/>
            </w:r>
            <w:r w:rsidR="00427796">
              <w:rPr>
                <w:noProof/>
                <w:webHidden/>
              </w:rPr>
              <w:t>23</w:t>
            </w:r>
            <w:r w:rsidR="00B04612">
              <w:rPr>
                <w:noProof/>
                <w:webHidden/>
              </w:rPr>
              <w:fldChar w:fldCharType="end"/>
            </w:r>
          </w:hyperlink>
        </w:p>
        <w:p w14:paraId="7AEB4879" w14:textId="6474D541" w:rsidR="00B04612" w:rsidRDefault="001F3C52" w:rsidP="00B04612">
          <w:pPr>
            <w:pStyle w:val="TOC2"/>
            <w:rPr>
              <w:rFonts w:eastAsiaTheme="minorEastAsia"/>
              <w:kern w:val="2"/>
              <w:lang w:val="en-US"/>
              <w14:ligatures w14:val="standardContextual"/>
            </w:rPr>
          </w:pPr>
          <w:hyperlink w:anchor="_Toc226031154" w:history="1">
            <w:r w:rsidR="00B04612" w:rsidRPr="00F415DA">
              <w:rPr>
                <w:rStyle w:val="Hyperlink"/>
              </w:rPr>
              <w:t>3.2.</w:t>
            </w:r>
            <w:r w:rsidR="00B04612">
              <w:rPr>
                <w:rFonts w:eastAsiaTheme="minorEastAsia"/>
                <w:kern w:val="2"/>
                <w:lang w:val="en-US"/>
                <w14:ligatures w14:val="standardContextual"/>
              </w:rPr>
              <w:tab/>
            </w:r>
            <w:r w:rsidR="00B04612" w:rsidRPr="00F415DA">
              <w:rPr>
                <w:rStyle w:val="Hyperlink"/>
              </w:rPr>
              <w:t>Подаци о ромској националној мањини</w:t>
            </w:r>
            <w:r w:rsidR="00B04612">
              <w:rPr>
                <w:webHidden/>
              </w:rPr>
              <w:tab/>
            </w:r>
            <w:r w:rsidR="00B04612">
              <w:rPr>
                <w:webHidden/>
              </w:rPr>
              <w:fldChar w:fldCharType="begin"/>
            </w:r>
            <w:r w:rsidR="00B04612">
              <w:rPr>
                <w:webHidden/>
              </w:rPr>
              <w:instrText xml:space="preserve"> PAGEREF _Toc226031154 \h </w:instrText>
            </w:r>
            <w:r w:rsidR="00B04612">
              <w:rPr>
                <w:webHidden/>
              </w:rPr>
            </w:r>
            <w:r w:rsidR="00B04612">
              <w:rPr>
                <w:webHidden/>
              </w:rPr>
              <w:fldChar w:fldCharType="separate"/>
            </w:r>
            <w:r w:rsidR="00427796">
              <w:rPr>
                <w:webHidden/>
              </w:rPr>
              <w:t>25</w:t>
            </w:r>
            <w:r w:rsidR="00B04612">
              <w:rPr>
                <w:webHidden/>
              </w:rPr>
              <w:fldChar w:fldCharType="end"/>
            </w:r>
          </w:hyperlink>
        </w:p>
        <w:p w14:paraId="2F4832B5" w14:textId="2D63C0BE" w:rsidR="00B04612" w:rsidRDefault="001F3C52">
          <w:pPr>
            <w:pStyle w:val="TOC3"/>
            <w:tabs>
              <w:tab w:val="left" w:pos="1200"/>
              <w:tab w:val="right" w:leader="dot" w:pos="9016"/>
            </w:tabs>
            <w:rPr>
              <w:rFonts w:eastAsiaTheme="minorEastAsia"/>
              <w:noProof/>
              <w:kern w:val="2"/>
              <w:sz w:val="24"/>
              <w:szCs w:val="24"/>
              <w:lang w:val="en-US"/>
              <w14:ligatures w14:val="standardContextual"/>
            </w:rPr>
          </w:pPr>
          <w:hyperlink w:anchor="_Toc226031155" w:history="1">
            <w:r w:rsidR="00B04612" w:rsidRPr="00F415DA">
              <w:rPr>
                <w:rStyle w:val="Hyperlink"/>
                <w:noProof/>
              </w:rPr>
              <w:t>3.2.1.</w:t>
            </w:r>
            <w:r w:rsidR="00B04612">
              <w:rPr>
                <w:rFonts w:eastAsiaTheme="minorEastAsia"/>
                <w:noProof/>
                <w:kern w:val="2"/>
                <w:sz w:val="24"/>
                <w:szCs w:val="24"/>
                <w:lang w:val="en-US"/>
                <w14:ligatures w14:val="standardContextual"/>
              </w:rPr>
              <w:tab/>
            </w:r>
            <w:r w:rsidR="00B04612" w:rsidRPr="00F415DA">
              <w:rPr>
                <w:rStyle w:val="Hyperlink"/>
                <w:noProof/>
                <w:shd w:val="clear" w:color="auto" w:fill="FFFFFF"/>
              </w:rPr>
              <w:t>Образовање</w:t>
            </w:r>
            <w:r w:rsidR="00B04612">
              <w:rPr>
                <w:noProof/>
                <w:webHidden/>
              </w:rPr>
              <w:tab/>
            </w:r>
            <w:r w:rsidR="00B04612">
              <w:rPr>
                <w:noProof/>
                <w:webHidden/>
              </w:rPr>
              <w:fldChar w:fldCharType="begin"/>
            </w:r>
            <w:r w:rsidR="00B04612">
              <w:rPr>
                <w:noProof/>
                <w:webHidden/>
              </w:rPr>
              <w:instrText xml:space="preserve"> PAGEREF _Toc226031155 \h </w:instrText>
            </w:r>
            <w:r w:rsidR="00B04612">
              <w:rPr>
                <w:noProof/>
                <w:webHidden/>
              </w:rPr>
            </w:r>
            <w:r w:rsidR="00B04612">
              <w:rPr>
                <w:noProof/>
                <w:webHidden/>
              </w:rPr>
              <w:fldChar w:fldCharType="separate"/>
            </w:r>
            <w:r w:rsidR="00427796">
              <w:rPr>
                <w:noProof/>
                <w:webHidden/>
              </w:rPr>
              <w:t>27</w:t>
            </w:r>
            <w:r w:rsidR="00B04612">
              <w:rPr>
                <w:noProof/>
                <w:webHidden/>
              </w:rPr>
              <w:fldChar w:fldCharType="end"/>
            </w:r>
          </w:hyperlink>
        </w:p>
        <w:p w14:paraId="7FCE2131" w14:textId="42F12E73" w:rsidR="00B04612" w:rsidRDefault="001F3C52">
          <w:pPr>
            <w:pStyle w:val="TOC3"/>
            <w:tabs>
              <w:tab w:val="left" w:pos="1200"/>
              <w:tab w:val="right" w:leader="dot" w:pos="9016"/>
            </w:tabs>
            <w:rPr>
              <w:rFonts w:eastAsiaTheme="minorEastAsia"/>
              <w:noProof/>
              <w:kern w:val="2"/>
              <w:sz w:val="24"/>
              <w:szCs w:val="24"/>
              <w:lang w:val="en-US"/>
              <w14:ligatures w14:val="standardContextual"/>
            </w:rPr>
          </w:pPr>
          <w:hyperlink w:anchor="_Toc226031156" w:history="1">
            <w:r w:rsidR="00B04612" w:rsidRPr="00F415DA">
              <w:rPr>
                <w:rStyle w:val="Hyperlink"/>
                <w:noProof/>
              </w:rPr>
              <w:t>3.2.2.</w:t>
            </w:r>
            <w:r w:rsidR="00B04612">
              <w:rPr>
                <w:rFonts w:eastAsiaTheme="minorEastAsia"/>
                <w:noProof/>
                <w:kern w:val="2"/>
                <w:sz w:val="24"/>
                <w:szCs w:val="24"/>
                <w:lang w:val="en-US"/>
                <w14:ligatures w14:val="standardContextual"/>
              </w:rPr>
              <w:tab/>
            </w:r>
            <w:r w:rsidR="00B04612" w:rsidRPr="00F415DA">
              <w:rPr>
                <w:rStyle w:val="Hyperlink"/>
                <w:noProof/>
              </w:rPr>
              <w:t>Запошљавање</w:t>
            </w:r>
            <w:r w:rsidR="00B04612">
              <w:rPr>
                <w:noProof/>
                <w:webHidden/>
              </w:rPr>
              <w:tab/>
            </w:r>
            <w:r w:rsidR="00B04612">
              <w:rPr>
                <w:noProof/>
                <w:webHidden/>
              </w:rPr>
              <w:fldChar w:fldCharType="begin"/>
            </w:r>
            <w:r w:rsidR="00B04612">
              <w:rPr>
                <w:noProof/>
                <w:webHidden/>
              </w:rPr>
              <w:instrText xml:space="preserve"> PAGEREF _Toc226031156 \h </w:instrText>
            </w:r>
            <w:r w:rsidR="00B04612">
              <w:rPr>
                <w:noProof/>
                <w:webHidden/>
              </w:rPr>
            </w:r>
            <w:r w:rsidR="00B04612">
              <w:rPr>
                <w:noProof/>
                <w:webHidden/>
              </w:rPr>
              <w:fldChar w:fldCharType="separate"/>
            </w:r>
            <w:r w:rsidR="00427796">
              <w:rPr>
                <w:noProof/>
                <w:webHidden/>
              </w:rPr>
              <w:t>32</w:t>
            </w:r>
            <w:r w:rsidR="00B04612">
              <w:rPr>
                <w:noProof/>
                <w:webHidden/>
              </w:rPr>
              <w:fldChar w:fldCharType="end"/>
            </w:r>
          </w:hyperlink>
        </w:p>
        <w:p w14:paraId="21DC5408" w14:textId="784113EA" w:rsidR="00B04612" w:rsidRDefault="001F3C52">
          <w:pPr>
            <w:pStyle w:val="TOC3"/>
            <w:tabs>
              <w:tab w:val="left" w:pos="1200"/>
              <w:tab w:val="right" w:leader="dot" w:pos="9016"/>
            </w:tabs>
            <w:rPr>
              <w:rFonts w:eastAsiaTheme="minorEastAsia"/>
              <w:noProof/>
              <w:kern w:val="2"/>
              <w:sz w:val="24"/>
              <w:szCs w:val="24"/>
              <w:lang w:val="en-US"/>
              <w14:ligatures w14:val="standardContextual"/>
            </w:rPr>
          </w:pPr>
          <w:hyperlink w:anchor="_Toc226031157" w:history="1">
            <w:r w:rsidR="00B04612" w:rsidRPr="00F415DA">
              <w:rPr>
                <w:rStyle w:val="Hyperlink"/>
                <w:noProof/>
              </w:rPr>
              <w:t>3.2.3.</w:t>
            </w:r>
            <w:r w:rsidR="00B04612">
              <w:rPr>
                <w:rFonts w:eastAsiaTheme="minorEastAsia"/>
                <w:noProof/>
                <w:kern w:val="2"/>
                <w:sz w:val="24"/>
                <w:szCs w:val="24"/>
                <w:lang w:val="en-US"/>
                <w14:ligatures w14:val="standardContextual"/>
              </w:rPr>
              <w:tab/>
            </w:r>
            <w:r w:rsidR="00B04612" w:rsidRPr="00F415DA">
              <w:rPr>
                <w:rStyle w:val="Hyperlink"/>
                <w:noProof/>
              </w:rPr>
              <w:t>Становање</w:t>
            </w:r>
            <w:r w:rsidR="00B04612">
              <w:rPr>
                <w:noProof/>
                <w:webHidden/>
              </w:rPr>
              <w:tab/>
            </w:r>
            <w:r w:rsidR="00B04612">
              <w:rPr>
                <w:noProof/>
                <w:webHidden/>
              </w:rPr>
              <w:fldChar w:fldCharType="begin"/>
            </w:r>
            <w:r w:rsidR="00B04612">
              <w:rPr>
                <w:noProof/>
                <w:webHidden/>
              </w:rPr>
              <w:instrText xml:space="preserve"> PAGEREF _Toc226031157 \h </w:instrText>
            </w:r>
            <w:r w:rsidR="00B04612">
              <w:rPr>
                <w:noProof/>
                <w:webHidden/>
              </w:rPr>
            </w:r>
            <w:r w:rsidR="00B04612">
              <w:rPr>
                <w:noProof/>
                <w:webHidden/>
              </w:rPr>
              <w:fldChar w:fldCharType="separate"/>
            </w:r>
            <w:r w:rsidR="00427796">
              <w:rPr>
                <w:noProof/>
                <w:webHidden/>
              </w:rPr>
              <w:t>37</w:t>
            </w:r>
            <w:r w:rsidR="00B04612">
              <w:rPr>
                <w:noProof/>
                <w:webHidden/>
              </w:rPr>
              <w:fldChar w:fldCharType="end"/>
            </w:r>
          </w:hyperlink>
        </w:p>
        <w:p w14:paraId="1C907ADE" w14:textId="57D0EF98" w:rsidR="00B04612" w:rsidRDefault="001F3C52">
          <w:pPr>
            <w:pStyle w:val="TOC3"/>
            <w:tabs>
              <w:tab w:val="left" w:pos="1200"/>
              <w:tab w:val="right" w:leader="dot" w:pos="9016"/>
            </w:tabs>
            <w:rPr>
              <w:rFonts w:eastAsiaTheme="minorEastAsia"/>
              <w:noProof/>
              <w:kern w:val="2"/>
              <w:sz w:val="24"/>
              <w:szCs w:val="24"/>
              <w:lang w:val="en-US"/>
              <w14:ligatures w14:val="standardContextual"/>
            </w:rPr>
          </w:pPr>
          <w:hyperlink w:anchor="_Toc226031158" w:history="1">
            <w:r w:rsidR="00B04612" w:rsidRPr="00F415DA">
              <w:rPr>
                <w:rStyle w:val="Hyperlink"/>
                <w:noProof/>
              </w:rPr>
              <w:t>3.2.4.</w:t>
            </w:r>
            <w:r w:rsidR="00B04612">
              <w:rPr>
                <w:rFonts w:eastAsiaTheme="minorEastAsia"/>
                <w:noProof/>
                <w:kern w:val="2"/>
                <w:sz w:val="24"/>
                <w:szCs w:val="24"/>
                <w:lang w:val="en-US"/>
                <w14:ligatures w14:val="standardContextual"/>
              </w:rPr>
              <w:tab/>
            </w:r>
            <w:r w:rsidR="00B04612" w:rsidRPr="00F415DA">
              <w:rPr>
                <w:rStyle w:val="Hyperlink"/>
                <w:noProof/>
              </w:rPr>
              <w:t>Здравствена заштита</w:t>
            </w:r>
            <w:r w:rsidR="00B04612">
              <w:rPr>
                <w:noProof/>
                <w:webHidden/>
              </w:rPr>
              <w:tab/>
            </w:r>
            <w:r w:rsidR="00B04612">
              <w:rPr>
                <w:noProof/>
                <w:webHidden/>
              </w:rPr>
              <w:fldChar w:fldCharType="begin"/>
            </w:r>
            <w:r w:rsidR="00B04612">
              <w:rPr>
                <w:noProof/>
                <w:webHidden/>
              </w:rPr>
              <w:instrText xml:space="preserve"> PAGEREF _Toc226031158 \h </w:instrText>
            </w:r>
            <w:r w:rsidR="00B04612">
              <w:rPr>
                <w:noProof/>
                <w:webHidden/>
              </w:rPr>
            </w:r>
            <w:r w:rsidR="00B04612">
              <w:rPr>
                <w:noProof/>
                <w:webHidden/>
              </w:rPr>
              <w:fldChar w:fldCharType="separate"/>
            </w:r>
            <w:r w:rsidR="00427796">
              <w:rPr>
                <w:noProof/>
                <w:webHidden/>
              </w:rPr>
              <w:t>46</w:t>
            </w:r>
            <w:r w:rsidR="00B04612">
              <w:rPr>
                <w:noProof/>
                <w:webHidden/>
              </w:rPr>
              <w:fldChar w:fldCharType="end"/>
            </w:r>
          </w:hyperlink>
        </w:p>
        <w:p w14:paraId="6DC666D2" w14:textId="07EB2AFE" w:rsidR="00B04612" w:rsidRDefault="001F3C52">
          <w:pPr>
            <w:pStyle w:val="TOC3"/>
            <w:tabs>
              <w:tab w:val="left" w:pos="1200"/>
              <w:tab w:val="right" w:leader="dot" w:pos="9016"/>
            </w:tabs>
            <w:rPr>
              <w:rFonts w:eastAsiaTheme="minorEastAsia"/>
              <w:noProof/>
              <w:kern w:val="2"/>
              <w:sz w:val="24"/>
              <w:szCs w:val="24"/>
              <w:lang w:val="en-US"/>
              <w14:ligatures w14:val="standardContextual"/>
            </w:rPr>
          </w:pPr>
          <w:hyperlink w:anchor="_Toc226031159" w:history="1">
            <w:r w:rsidR="00B04612" w:rsidRPr="00F415DA">
              <w:rPr>
                <w:rStyle w:val="Hyperlink"/>
                <w:noProof/>
              </w:rPr>
              <w:t>3.2.5.</w:t>
            </w:r>
            <w:r w:rsidR="00B04612">
              <w:rPr>
                <w:rFonts w:eastAsiaTheme="minorEastAsia"/>
                <w:noProof/>
                <w:kern w:val="2"/>
                <w:sz w:val="24"/>
                <w:szCs w:val="24"/>
                <w:lang w:val="en-US"/>
                <w14:ligatures w14:val="standardContextual"/>
              </w:rPr>
              <w:tab/>
            </w:r>
            <w:r w:rsidR="00B04612" w:rsidRPr="00F415DA">
              <w:rPr>
                <w:rStyle w:val="Hyperlink"/>
                <w:noProof/>
              </w:rPr>
              <w:t>Социјална заштита</w:t>
            </w:r>
            <w:r w:rsidR="00B04612">
              <w:rPr>
                <w:noProof/>
                <w:webHidden/>
              </w:rPr>
              <w:tab/>
            </w:r>
            <w:r w:rsidR="00B04612">
              <w:rPr>
                <w:noProof/>
                <w:webHidden/>
              </w:rPr>
              <w:fldChar w:fldCharType="begin"/>
            </w:r>
            <w:r w:rsidR="00B04612">
              <w:rPr>
                <w:noProof/>
                <w:webHidden/>
              </w:rPr>
              <w:instrText xml:space="preserve"> PAGEREF _Toc226031159 \h </w:instrText>
            </w:r>
            <w:r w:rsidR="00B04612">
              <w:rPr>
                <w:noProof/>
                <w:webHidden/>
              </w:rPr>
            </w:r>
            <w:r w:rsidR="00B04612">
              <w:rPr>
                <w:noProof/>
                <w:webHidden/>
              </w:rPr>
              <w:fldChar w:fldCharType="separate"/>
            </w:r>
            <w:r w:rsidR="00427796">
              <w:rPr>
                <w:noProof/>
                <w:webHidden/>
              </w:rPr>
              <w:t>48</w:t>
            </w:r>
            <w:r w:rsidR="00B04612">
              <w:rPr>
                <w:noProof/>
                <w:webHidden/>
              </w:rPr>
              <w:fldChar w:fldCharType="end"/>
            </w:r>
          </w:hyperlink>
        </w:p>
        <w:p w14:paraId="6F636DC3" w14:textId="7F8C8C41" w:rsidR="00B04612" w:rsidRDefault="001F3C52">
          <w:pPr>
            <w:pStyle w:val="TOC3"/>
            <w:tabs>
              <w:tab w:val="left" w:pos="1200"/>
              <w:tab w:val="right" w:leader="dot" w:pos="9016"/>
            </w:tabs>
            <w:rPr>
              <w:rFonts w:eastAsiaTheme="minorEastAsia"/>
              <w:noProof/>
              <w:kern w:val="2"/>
              <w:sz w:val="24"/>
              <w:szCs w:val="24"/>
              <w:lang w:val="en-US"/>
              <w14:ligatures w14:val="standardContextual"/>
            </w:rPr>
          </w:pPr>
          <w:hyperlink w:anchor="_Toc226031160" w:history="1">
            <w:r w:rsidR="00B04612" w:rsidRPr="00F415DA">
              <w:rPr>
                <w:rStyle w:val="Hyperlink"/>
                <w:noProof/>
              </w:rPr>
              <w:t>3.2.6.</w:t>
            </w:r>
            <w:r w:rsidR="00B04612">
              <w:rPr>
                <w:rFonts w:eastAsiaTheme="minorEastAsia"/>
                <w:noProof/>
                <w:kern w:val="2"/>
                <w:sz w:val="24"/>
                <w:szCs w:val="24"/>
                <w:lang w:val="en-US"/>
                <w14:ligatures w14:val="standardContextual"/>
              </w:rPr>
              <w:tab/>
            </w:r>
            <w:r w:rsidR="00B04612" w:rsidRPr="00F415DA">
              <w:rPr>
                <w:rStyle w:val="Hyperlink"/>
                <w:noProof/>
              </w:rPr>
              <w:t>Борба против дискриминације</w:t>
            </w:r>
            <w:r w:rsidR="00B04612">
              <w:rPr>
                <w:noProof/>
                <w:webHidden/>
              </w:rPr>
              <w:tab/>
            </w:r>
            <w:r w:rsidR="00B04612">
              <w:rPr>
                <w:noProof/>
                <w:webHidden/>
              </w:rPr>
              <w:fldChar w:fldCharType="begin"/>
            </w:r>
            <w:r w:rsidR="00B04612">
              <w:rPr>
                <w:noProof/>
                <w:webHidden/>
              </w:rPr>
              <w:instrText xml:space="preserve"> PAGEREF _Toc226031160 \h </w:instrText>
            </w:r>
            <w:r w:rsidR="00B04612">
              <w:rPr>
                <w:noProof/>
                <w:webHidden/>
              </w:rPr>
            </w:r>
            <w:r w:rsidR="00B04612">
              <w:rPr>
                <w:noProof/>
                <w:webHidden/>
              </w:rPr>
              <w:fldChar w:fldCharType="separate"/>
            </w:r>
            <w:r w:rsidR="00427796">
              <w:rPr>
                <w:noProof/>
                <w:webHidden/>
              </w:rPr>
              <w:t>50</w:t>
            </w:r>
            <w:r w:rsidR="00B04612">
              <w:rPr>
                <w:noProof/>
                <w:webHidden/>
              </w:rPr>
              <w:fldChar w:fldCharType="end"/>
            </w:r>
          </w:hyperlink>
        </w:p>
        <w:p w14:paraId="5476CC32" w14:textId="5DCB3C5C" w:rsidR="00B04612" w:rsidRDefault="001F3C52">
          <w:pPr>
            <w:pStyle w:val="TOC3"/>
            <w:tabs>
              <w:tab w:val="left" w:pos="1200"/>
              <w:tab w:val="right" w:leader="dot" w:pos="9016"/>
            </w:tabs>
            <w:rPr>
              <w:rFonts w:eastAsiaTheme="minorEastAsia"/>
              <w:noProof/>
              <w:kern w:val="2"/>
              <w:sz w:val="24"/>
              <w:szCs w:val="24"/>
              <w:lang w:val="en-US"/>
              <w14:ligatures w14:val="standardContextual"/>
            </w:rPr>
          </w:pPr>
          <w:hyperlink w:anchor="_Toc226031161" w:history="1">
            <w:r w:rsidR="00B04612" w:rsidRPr="00F415DA">
              <w:rPr>
                <w:rStyle w:val="Hyperlink"/>
                <w:noProof/>
              </w:rPr>
              <w:t>3.2.7.</w:t>
            </w:r>
            <w:r w:rsidR="00B04612">
              <w:rPr>
                <w:rFonts w:eastAsiaTheme="minorEastAsia"/>
                <w:noProof/>
                <w:kern w:val="2"/>
                <w:sz w:val="24"/>
                <w:szCs w:val="24"/>
                <w:lang w:val="en-US"/>
                <w14:ligatures w14:val="standardContextual"/>
              </w:rPr>
              <w:tab/>
            </w:r>
            <w:r w:rsidR="00B04612" w:rsidRPr="00F415DA">
              <w:rPr>
                <w:rStyle w:val="Hyperlink"/>
                <w:noProof/>
              </w:rPr>
              <w:t>Партиципација</w:t>
            </w:r>
            <w:r w:rsidR="00B04612">
              <w:rPr>
                <w:noProof/>
                <w:webHidden/>
              </w:rPr>
              <w:tab/>
            </w:r>
            <w:r w:rsidR="00B04612">
              <w:rPr>
                <w:noProof/>
                <w:webHidden/>
              </w:rPr>
              <w:fldChar w:fldCharType="begin"/>
            </w:r>
            <w:r w:rsidR="00B04612">
              <w:rPr>
                <w:noProof/>
                <w:webHidden/>
              </w:rPr>
              <w:instrText xml:space="preserve"> PAGEREF _Toc226031161 \h </w:instrText>
            </w:r>
            <w:r w:rsidR="00B04612">
              <w:rPr>
                <w:noProof/>
                <w:webHidden/>
              </w:rPr>
            </w:r>
            <w:r w:rsidR="00B04612">
              <w:rPr>
                <w:noProof/>
                <w:webHidden/>
              </w:rPr>
              <w:fldChar w:fldCharType="separate"/>
            </w:r>
            <w:r w:rsidR="00427796">
              <w:rPr>
                <w:noProof/>
                <w:webHidden/>
              </w:rPr>
              <w:t>52</w:t>
            </w:r>
            <w:r w:rsidR="00B04612">
              <w:rPr>
                <w:noProof/>
                <w:webHidden/>
              </w:rPr>
              <w:fldChar w:fldCharType="end"/>
            </w:r>
          </w:hyperlink>
        </w:p>
        <w:p w14:paraId="6C848BD4" w14:textId="5DA3F979" w:rsidR="00B04612" w:rsidRDefault="001F3C52" w:rsidP="00B04612">
          <w:pPr>
            <w:pStyle w:val="TOC2"/>
            <w:rPr>
              <w:rFonts w:eastAsiaTheme="minorEastAsia"/>
              <w:kern w:val="2"/>
              <w:lang w:val="en-US"/>
              <w14:ligatures w14:val="standardContextual"/>
            </w:rPr>
          </w:pPr>
          <w:hyperlink w:anchor="_Toc226031162" w:history="1">
            <w:r w:rsidR="00B04612" w:rsidRPr="00F415DA">
              <w:rPr>
                <w:rStyle w:val="Hyperlink"/>
              </w:rPr>
              <w:t>3.3.</w:t>
            </w:r>
            <w:r w:rsidR="00B04612">
              <w:rPr>
                <w:rFonts w:eastAsiaTheme="minorEastAsia"/>
                <w:kern w:val="2"/>
                <w:lang w:val="en-US"/>
                <w14:ligatures w14:val="standardContextual"/>
              </w:rPr>
              <w:tab/>
            </w:r>
            <w:r w:rsidR="00B04612" w:rsidRPr="00F415DA">
              <w:rPr>
                <w:rStyle w:val="Hyperlink"/>
              </w:rPr>
              <w:t>Пројектне иницијативе на локалном нивоу</w:t>
            </w:r>
            <w:r w:rsidR="00B04612">
              <w:rPr>
                <w:webHidden/>
              </w:rPr>
              <w:tab/>
            </w:r>
            <w:r w:rsidR="00B04612">
              <w:rPr>
                <w:webHidden/>
              </w:rPr>
              <w:fldChar w:fldCharType="begin"/>
            </w:r>
            <w:r w:rsidR="00B04612">
              <w:rPr>
                <w:webHidden/>
              </w:rPr>
              <w:instrText xml:space="preserve"> PAGEREF _Toc226031162 \h </w:instrText>
            </w:r>
            <w:r w:rsidR="00B04612">
              <w:rPr>
                <w:webHidden/>
              </w:rPr>
            </w:r>
            <w:r w:rsidR="00B04612">
              <w:rPr>
                <w:webHidden/>
              </w:rPr>
              <w:fldChar w:fldCharType="separate"/>
            </w:r>
            <w:r w:rsidR="00427796">
              <w:rPr>
                <w:webHidden/>
              </w:rPr>
              <w:t>53</w:t>
            </w:r>
            <w:r w:rsidR="00B04612">
              <w:rPr>
                <w:webHidden/>
              </w:rPr>
              <w:fldChar w:fldCharType="end"/>
            </w:r>
          </w:hyperlink>
        </w:p>
        <w:p w14:paraId="33F532E9" w14:textId="17025416" w:rsidR="00B04612" w:rsidRDefault="001F3C52" w:rsidP="00B04612">
          <w:pPr>
            <w:pStyle w:val="TOC1"/>
            <w:rPr>
              <w:rFonts w:eastAsiaTheme="minorEastAsia"/>
              <w:kern w:val="2"/>
              <w:lang w:val="en-US"/>
              <w14:ligatures w14:val="standardContextual"/>
            </w:rPr>
          </w:pPr>
          <w:hyperlink w:anchor="_Toc226031163" w:history="1">
            <w:r w:rsidR="00B04612" w:rsidRPr="00F415DA">
              <w:rPr>
                <w:rStyle w:val="Hyperlink"/>
              </w:rPr>
              <w:t>4.</w:t>
            </w:r>
            <w:r w:rsidR="00B04612">
              <w:rPr>
                <w:rFonts w:eastAsiaTheme="minorEastAsia"/>
                <w:kern w:val="2"/>
                <w:lang w:val="en-US"/>
                <w14:ligatures w14:val="standardContextual"/>
              </w:rPr>
              <w:tab/>
            </w:r>
            <w:r w:rsidR="00B04612" w:rsidRPr="00F415DA">
              <w:rPr>
                <w:rStyle w:val="Hyperlink"/>
              </w:rPr>
              <w:t>SWOT АНАЛИЗА</w:t>
            </w:r>
            <w:r w:rsidR="00B04612">
              <w:rPr>
                <w:webHidden/>
              </w:rPr>
              <w:tab/>
            </w:r>
            <w:r w:rsidR="00B04612">
              <w:rPr>
                <w:webHidden/>
              </w:rPr>
              <w:fldChar w:fldCharType="begin"/>
            </w:r>
            <w:r w:rsidR="00B04612">
              <w:rPr>
                <w:webHidden/>
              </w:rPr>
              <w:instrText xml:space="preserve"> PAGEREF _Toc226031163 \h </w:instrText>
            </w:r>
            <w:r w:rsidR="00B04612">
              <w:rPr>
                <w:webHidden/>
              </w:rPr>
            </w:r>
            <w:r w:rsidR="00B04612">
              <w:rPr>
                <w:webHidden/>
              </w:rPr>
              <w:fldChar w:fldCharType="separate"/>
            </w:r>
            <w:r w:rsidR="00427796">
              <w:rPr>
                <w:webHidden/>
              </w:rPr>
              <w:t>54</w:t>
            </w:r>
            <w:r w:rsidR="00B04612">
              <w:rPr>
                <w:webHidden/>
              </w:rPr>
              <w:fldChar w:fldCharType="end"/>
            </w:r>
          </w:hyperlink>
        </w:p>
        <w:p w14:paraId="60AEE7E3" w14:textId="17F6295A" w:rsidR="00B04612" w:rsidRDefault="001F3C52" w:rsidP="00B04612">
          <w:pPr>
            <w:pStyle w:val="TOC2"/>
            <w:rPr>
              <w:rFonts w:eastAsiaTheme="minorEastAsia"/>
              <w:kern w:val="2"/>
              <w:lang w:val="en-US"/>
              <w14:ligatures w14:val="standardContextual"/>
            </w:rPr>
          </w:pPr>
          <w:hyperlink w:anchor="_Toc226031164" w:history="1">
            <w:r w:rsidR="00B04612" w:rsidRPr="00F415DA">
              <w:rPr>
                <w:rStyle w:val="Hyperlink"/>
              </w:rPr>
              <w:t>4.1.</w:t>
            </w:r>
            <w:r w:rsidR="00B04612">
              <w:rPr>
                <w:rFonts w:eastAsiaTheme="minorEastAsia"/>
                <w:kern w:val="2"/>
                <w:lang w:val="en-US"/>
                <w14:ligatures w14:val="standardContextual"/>
              </w:rPr>
              <w:tab/>
            </w:r>
            <w:r w:rsidR="00B04612" w:rsidRPr="00F415DA">
              <w:rPr>
                <w:rStyle w:val="Hyperlink"/>
              </w:rPr>
              <w:t>Образовање</w:t>
            </w:r>
            <w:r w:rsidR="00B04612">
              <w:rPr>
                <w:webHidden/>
              </w:rPr>
              <w:tab/>
            </w:r>
            <w:r w:rsidR="00B04612">
              <w:rPr>
                <w:webHidden/>
              </w:rPr>
              <w:fldChar w:fldCharType="begin"/>
            </w:r>
            <w:r w:rsidR="00B04612">
              <w:rPr>
                <w:webHidden/>
              </w:rPr>
              <w:instrText xml:space="preserve"> PAGEREF _Toc226031164 \h </w:instrText>
            </w:r>
            <w:r w:rsidR="00B04612">
              <w:rPr>
                <w:webHidden/>
              </w:rPr>
            </w:r>
            <w:r w:rsidR="00B04612">
              <w:rPr>
                <w:webHidden/>
              </w:rPr>
              <w:fldChar w:fldCharType="separate"/>
            </w:r>
            <w:r w:rsidR="00427796">
              <w:rPr>
                <w:webHidden/>
              </w:rPr>
              <w:t>55</w:t>
            </w:r>
            <w:r w:rsidR="00B04612">
              <w:rPr>
                <w:webHidden/>
              </w:rPr>
              <w:fldChar w:fldCharType="end"/>
            </w:r>
          </w:hyperlink>
        </w:p>
        <w:p w14:paraId="3102E81A" w14:textId="4FD5EC69" w:rsidR="00B04612" w:rsidRDefault="001F3C52" w:rsidP="00B04612">
          <w:pPr>
            <w:pStyle w:val="TOC2"/>
            <w:rPr>
              <w:rFonts w:eastAsiaTheme="minorEastAsia"/>
              <w:kern w:val="2"/>
              <w:lang w:val="en-US"/>
              <w14:ligatures w14:val="standardContextual"/>
            </w:rPr>
          </w:pPr>
          <w:hyperlink w:anchor="_Toc226031165" w:history="1">
            <w:r w:rsidR="00B04612" w:rsidRPr="00F415DA">
              <w:rPr>
                <w:rStyle w:val="Hyperlink"/>
              </w:rPr>
              <w:t>4.2.</w:t>
            </w:r>
            <w:r w:rsidR="00B04612">
              <w:rPr>
                <w:rFonts w:eastAsiaTheme="minorEastAsia"/>
                <w:kern w:val="2"/>
                <w:lang w:val="en-US"/>
                <w14:ligatures w14:val="standardContextual"/>
              </w:rPr>
              <w:tab/>
            </w:r>
            <w:r w:rsidR="00B04612" w:rsidRPr="00F415DA">
              <w:rPr>
                <w:rStyle w:val="Hyperlink"/>
              </w:rPr>
              <w:t>Запошљавање</w:t>
            </w:r>
            <w:r w:rsidR="00B04612">
              <w:rPr>
                <w:webHidden/>
              </w:rPr>
              <w:tab/>
            </w:r>
            <w:r w:rsidR="00B04612">
              <w:rPr>
                <w:webHidden/>
              </w:rPr>
              <w:fldChar w:fldCharType="begin"/>
            </w:r>
            <w:r w:rsidR="00B04612">
              <w:rPr>
                <w:webHidden/>
              </w:rPr>
              <w:instrText xml:space="preserve"> PAGEREF _Toc226031165 \h </w:instrText>
            </w:r>
            <w:r w:rsidR="00B04612">
              <w:rPr>
                <w:webHidden/>
              </w:rPr>
            </w:r>
            <w:r w:rsidR="00B04612">
              <w:rPr>
                <w:webHidden/>
              </w:rPr>
              <w:fldChar w:fldCharType="separate"/>
            </w:r>
            <w:r w:rsidR="00427796">
              <w:rPr>
                <w:webHidden/>
              </w:rPr>
              <w:t>57</w:t>
            </w:r>
            <w:r w:rsidR="00B04612">
              <w:rPr>
                <w:webHidden/>
              </w:rPr>
              <w:fldChar w:fldCharType="end"/>
            </w:r>
          </w:hyperlink>
        </w:p>
        <w:p w14:paraId="578EF1DB" w14:textId="44F38C2D" w:rsidR="00B04612" w:rsidRDefault="001F3C52" w:rsidP="00B04612">
          <w:pPr>
            <w:pStyle w:val="TOC2"/>
            <w:rPr>
              <w:rFonts w:eastAsiaTheme="minorEastAsia"/>
              <w:kern w:val="2"/>
              <w:lang w:val="en-US"/>
              <w14:ligatures w14:val="standardContextual"/>
            </w:rPr>
          </w:pPr>
          <w:hyperlink w:anchor="_Toc226031166" w:history="1">
            <w:r w:rsidR="00B04612" w:rsidRPr="00F415DA">
              <w:rPr>
                <w:rStyle w:val="Hyperlink"/>
              </w:rPr>
              <w:t>4.3.</w:t>
            </w:r>
            <w:r w:rsidR="00B04612">
              <w:rPr>
                <w:rFonts w:eastAsiaTheme="minorEastAsia"/>
                <w:kern w:val="2"/>
                <w:lang w:val="en-US"/>
                <w14:ligatures w14:val="standardContextual"/>
              </w:rPr>
              <w:tab/>
            </w:r>
            <w:r w:rsidR="00B04612" w:rsidRPr="00F415DA">
              <w:rPr>
                <w:rStyle w:val="Hyperlink"/>
              </w:rPr>
              <w:t>Становање</w:t>
            </w:r>
            <w:r w:rsidR="00B04612">
              <w:rPr>
                <w:webHidden/>
              </w:rPr>
              <w:tab/>
            </w:r>
            <w:r w:rsidR="00B04612">
              <w:rPr>
                <w:webHidden/>
              </w:rPr>
              <w:fldChar w:fldCharType="begin"/>
            </w:r>
            <w:r w:rsidR="00B04612">
              <w:rPr>
                <w:webHidden/>
              </w:rPr>
              <w:instrText xml:space="preserve"> PAGEREF _Toc226031166 \h </w:instrText>
            </w:r>
            <w:r w:rsidR="00B04612">
              <w:rPr>
                <w:webHidden/>
              </w:rPr>
            </w:r>
            <w:r w:rsidR="00B04612">
              <w:rPr>
                <w:webHidden/>
              </w:rPr>
              <w:fldChar w:fldCharType="separate"/>
            </w:r>
            <w:r w:rsidR="00427796">
              <w:rPr>
                <w:webHidden/>
              </w:rPr>
              <w:t>58</w:t>
            </w:r>
            <w:r w:rsidR="00B04612">
              <w:rPr>
                <w:webHidden/>
              </w:rPr>
              <w:fldChar w:fldCharType="end"/>
            </w:r>
          </w:hyperlink>
        </w:p>
        <w:p w14:paraId="21E1322E" w14:textId="59933BB0" w:rsidR="00B04612" w:rsidRDefault="001F3C52" w:rsidP="00B04612">
          <w:pPr>
            <w:pStyle w:val="TOC2"/>
            <w:rPr>
              <w:rFonts w:eastAsiaTheme="minorEastAsia"/>
              <w:kern w:val="2"/>
              <w:lang w:val="en-US"/>
              <w14:ligatures w14:val="standardContextual"/>
            </w:rPr>
          </w:pPr>
          <w:hyperlink w:anchor="_Toc226031167" w:history="1">
            <w:r w:rsidR="00B04612" w:rsidRPr="00F415DA">
              <w:rPr>
                <w:rStyle w:val="Hyperlink"/>
              </w:rPr>
              <w:t>4.4.</w:t>
            </w:r>
            <w:r w:rsidR="00B04612">
              <w:rPr>
                <w:rFonts w:eastAsiaTheme="minorEastAsia"/>
                <w:kern w:val="2"/>
                <w:lang w:val="en-US"/>
                <w14:ligatures w14:val="standardContextual"/>
              </w:rPr>
              <w:tab/>
            </w:r>
            <w:r w:rsidR="00B04612" w:rsidRPr="00F415DA">
              <w:rPr>
                <w:rStyle w:val="Hyperlink"/>
              </w:rPr>
              <w:t>Здравствена заштита</w:t>
            </w:r>
            <w:r w:rsidR="00B04612">
              <w:rPr>
                <w:webHidden/>
              </w:rPr>
              <w:tab/>
            </w:r>
            <w:r w:rsidR="00B04612">
              <w:rPr>
                <w:webHidden/>
              </w:rPr>
              <w:fldChar w:fldCharType="begin"/>
            </w:r>
            <w:r w:rsidR="00B04612">
              <w:rPr>
                <w:webHidden/>
              </w:rPr>
              <w:instrText xml:space="preserve"> PAGEREF _Toc226031167 \h </w:instrText>
            </w:r>
            <w:r w:rsidR="00B04612">
              <w:rPr>
                <w:webHidden/>
              </w:rPr>
            </w:r>
            <w:r w:rsidR="00B04612">
              <w:rPr>
                <w:webHidden/>
              </w:rPr>
              <w:fldChar w:fldCharType="separate"/>
            </w:r>
            <w:r w:rsidR="00427796">
              <w:rPr>
                <w:webHidden/>
              </w:rPr>
              <w:t>60</w:t>
            </w:r>
            <w:r w:rsidR="00B04612">
              <w:rPr>
                <w:webHidden/>
              </w:rPr>
              <w:fldChar w:fldCharType="end"/>
            </w:r>
          </w:hyperlink>
        </w:p>
        <w:p w14:paraId="574EDD76" w14:textId="0E2BBA81" w:rsidR="00B04612" w:rsidRDefault="001F3C52" w:rsidP="00B04612">
          <w:pPr>
            <w:pStyle w:val="TOC2"/>
            <w:rPr>
              <w:rFonts w:eastAsiaTheme="minorEastAsia"/>
              <w:kern w:val="2"/>
              <w:lang w:val="en-US"/>
              <w14:ligatures w14:val="standardContextual"/>
            </w:rPr>
          </w:pPr>
          <w:hyperlink w:anchor="_Toc226031168" w:history="1">
            <w:r w:rsidR="00B04612" w:rsidRPr="00F415DA">
              <w:rPr>
                <w:rStyle w:val="Hyperlink"/>
                <w:lang w:val="sr-Latn-RS"/>
              </w:rPr>
              <w:t>4.5.</w:t>
            </w:r>
            <w:r w:rsidR="00B04612">
              <w:rPr>
                <w:rFonts w:eastAsiaTheme="minorEastAsia"/>
                <w:kern w:val="2"/>
                <w:lang w:val="en-US"/>
                <w14:ligatures w14:val="standardContextual"/>
              </w:rPr>
              <w:tab/>
            </w:r>
            <w:r w:rsidR="00B04612" w:rsidRPr="00F415DA">
              <w:rPr>
                <w:rStyle w:val="Hyperlink"/>
                <w:lang w:val="sr-Latn-RS"/>
              </w:rPr>
              <w:t>Социјална заштита</w:t>
            </w:r>
            <w:r w:rsidR="00B04612">
              <w:rPr>
                <w:webHidden/>
              </w:rPr>
              <w:tab/>
            </w:r>
            <w:r w:rsidR="00B04612">
              <w:rPr>
                <w:webHidden/>
              </w:rPr>
              <w:fldChar w:fldCharType="begin"/>
            </w:r>
            <w:r w:rsidR="00B04612">
              <w:rPr>
                <w:webHidden/>
              </w:rPr>
              <w:instrText xml:space="preserve"> PAGEREF _Toc226031168 \h </w:instrText>
            </w:r>
            <w:r w:rsidR="00B04612">
              <w:rPr>
                <w:webHidden/>
              </w:rPr>
            </w:r>
            <w:r w:rsidR="00B04612">
              <w:rPr>
                <w:webHidden/>
              </w:rPr>
              <w:fldChar w:fldCharType="separate"/>
            </w:r>
            <w:r w:rsidR="00427796">
              <w:rPr>
                <w:webHidden/>
              </w:rPr>
              <w:t>61</w:t>
            </w:r>
            <w:r w:rsidR="00B04612">
              <w:rPr>
                <w:webHidden/>
              </w:rPr>
              <w:fldChar w:fldCharType="end"/>
            </w:r>
          </w:hyperlink>
        </w:p>
        <w:p w14:paraId="0792CE0A" w14:textId="27CCED96" w:rsidR="00B04612" w:rsidRDefault="001F3C52" w:rsidP="00B04612">
          <w:pPr>
            <w:pStyle w:val="TOC2"/>
            <w:rPr>
              <w:rFonts w:eastAsiaTheme="minorEastAsia"/>
              <w:kern w:val="2"/>
              <w:lang w:val="en-US"/>
              <w14:ligatures w14:val="standardContextual"/>
            </w:rPr>
          </w:pPr>
          <w:hyperlink w:anchor="_Toc226031169" w:history="1">
            <w:r w:rsidR="00B04612" w:rsidRPr="00F415DA">
              <w:rPr>
                <w:rStyle w:val="Hyperlink"/>
                <w:lang w:val="sr-Latn-RS"/>
              </w:rPr>
              <w:t>4.6.</w:t>
            </w:r>
            <w:r w:rsidR="00B04612">
              <w:rPr>
                <w:rFonts w:eastAsiaTheme="minorEastAsia"/>
                <w:kern w:val="2"/>
                <w:lang w:val="en-US"/>
                <w14:ligatures w14:val="standardContextual"/>
              </w:rPr>
              <w:tab/>
            </w:r>
            <w:r w:rsidR="00B04612" w:rsidRPr="00F415DA">
              <w:rPr>
                <w:rStyle w:val="Hyperlink"/>
                <w:lang w:val="sr-Latn-RS"/>
              </w:rPr>
              <w:t>Партиципација</w:t>
            </w:r>
            <w:r w:rsidR="00B04612">
              <w:rPr>
                <w:webHidden/>
              </w:rPr>
              <w:tab/>
            </w:r>
            <w:r w:rsidR="00B04612">
              <w:rPr>
                <w:webHidden/>
              </w:rPr>
              <w:fldChar w:fldCharType="begin"/>
            </w:r>
            <w:r w:rsidR="00B04612">
              <w:rPr>
                <w:webHidden/>
              </w:rPr>
              <w:instrText xml:space="preserve"> PAGEREF _Toc226031169 \h </w:instrText>
            </w:r>
            <w:r w:rsidR="00B04612">
              <w:rPr>
                <w:webHidden/>
              </w:rPr>
            </w:r>
            <w:r w:rsidR="00B04612">
              <w:rPr>
                <w:webHidden/>
              </w:rPr>
              <w:fldChar w:fldCharType="separate"/>
            </w:r>
            <w:r w:rsidR="00427796">
              <w:rPr>
                <w:webHidden/>
              </w:rPr>
              <w:t>63</w:t>
            </w:r>
            <w:r w:rsidR="00B04612">
              <w:rPr>
                <w:webHidden/>
              </w:rPr>
              <w:fldChar w:fldCharType="end"/>
            </w:r>
          </w:hyperlink>
        </w:p>
        <w:p w14:paraId="25F704C4" w14:textId="1FFC8008" w:rsidR="00B04612" w:rsidRDefault="001F3C52" w:rsidP="00B04612">
          <w:pPr>
            <w:pStyle w:val="TOC2"/>
            <w:rPr>
              <w:rFonts w:eastAsiaTheme="minorEastAsia"/>
              <w:kern w:val="2"/>
              <w:lang w:val="en-US"/>
              <w14:ligatures w14:val="standardContextual"/>
            </w:rPr>
          </w:pPr>
          <w:hyperlink w:anchor="_Toc226031170" w:history="1">
            <w:r w:rsidR="00B04612" w:rsidRPr="00F415DA">
              <w:rPr>
                <w:rStyle w:val="Hyperlink"/>
                <w:lang w:val="sr-Latn-RS"/>
              </w:rPr>
              <w:t>4.7.</w:t>
            </w:r>
            <w:r w:rsidR="00B04612">
              <w:rPr>
                <w:rFonts w:eastAsiaTheme="minorEastAsia"/>
                <w:kern w:val="2"/>
                <w:lang w:val="en-US"/>
                <w14:ligatures w14:val="standardContextual"/>
              </w:rPr>
              <w:tab/>
            </w:r>
            <w:r w:rsidR="00B04612" w:rsidRPr="00F415DA">
              <w:rPr>
                <w:rStyle w:val="Hyperlink"/>
              </w:rPr>
              <w:t>Борба против циганизма и дискриминације</w:t>
            </w:r>
            <w:r w:rsidR="00B04612">
              <w:rPr>
                <w:webHidden/>
              </w:rPr>
              <w:tab/>
            </w:r>
            <w:r w:rsidR="00B04612">
              <w:rPr>
                <w:webHidden/>
              </w:rPr>
              <w:fldChar w:fldCharType="begin"/>
            </w:r>
            <w:r w:rsidR="00B04612">
              <w:rPr>
                <w:webHidden/>
              </w:rPr>
              <w:instrText xml:space="preserve"> PAGEREF _Toc226031170 \h </w:instrText>
            </w:r>
            <w:r w:rsidR="00B04612">
              <w:rPr>
                <w:webHidden/>
              </w:rPr>
            </w:r>
            <w:r w:rsidR="00B04612">
              <w:rPr>
                <w:webHidden/>
              </w:rPr>
              <w:fldChar w:fldCharType="separate"/>
            </w:r>
            <w:r w:rsidR="00427796">
              <w:rPr>
                <w:webHidden/>
              </w:rPr>
              <w:t>64</w:t>
            </w:r>
            <w:r w:rsidR="00B04612">
              <w:rPr>
                <w:webHidden/>
              </w:rPr>
              <w:fldChar w:fldCharType="end"/>
            </w:r>
          </w:hyperlink>
        </w:p>
        <w:p w14:paraId="107E9059" w14:textId="69EF02AA" w:rsidR="00B04612" w:rsidRDefault="001F3C52" w:rsidP="00B04612">
          <w:pPr>
            <w:pStyle w:val="TOC1"/>
            <w:rPr>
              <w:rFonts w:eastAsiaTheme="minorEastAsia"/>
              <w:kern w:val="2"/>
              <w:lang w:val="en-US"/>
              <w14:ligatures w14:val="standardContextual"/>
            </w:rPr>
          </w:pPr>
          <w:hyperlink w:anchor="_Toc226031171" w:history="1">
            <w:r w:rsidR="00B04612" w:rsidRPr="00F415DA">
              <w:rPr>
                <w:rStyle w:val="Hyperlink"/>
              </w:rPr>
              <w:t>5.</w:t>
            </w:r>
            <w:r w:rsidR="00B04612">
              <w:rPr>
                <w:rFonts w:eastAsiaTheme="minorEastAsia"/>
                <w:kern w:val="2"/>
                <w:lang w:val="en-US"/>
                <w14:ligatures w14:val="standardContextual"/>
              </w:rPr>
              <w:tab/>
            </w:r>
            <w:r w:rsidR="00B04612" w:rsidRPr="00F415DA">
              <w:rPr>
                <w:rStyle w:val="Hyperlink"/>
              </w:rPr>
              <w:t>ЦИЉЕВИ И МЕРЕ</w:t>
            </w:r>
            <w:r w:rsidR="00B04612">
              <w:rPr>
                <w:webHidden/>
              </w:rPr>
              <w:tab/>
            </w:r>
            <w:r w:rsidR="00B04612">
              <w:rPr>
                <w:webHidden/>
              </w:rPr>
              <w:fldChar w:fldCharType="begin"/>
            </w:r>
            <w:r w:rsidR="00B04612">
              <w:rPr>
                <w:webHidden/>
              </w:rPr>
              <w:instrText xml:space="preserve"> PAGEREF _Toc226031171 \h </w:instrText>
            </w:r>
            <w:r w:rsidR="00B04612">
              <w:rPr>
                <w:webHidden/>
              </w:rPr>
            </w:r>
            <w:r w:rsidR="00B04612">
              <w:rPr>
                <w:webHidden/>
              </w:rPr>
              <w:fldChar w:fldCharType="separate"/>
            </w:r>
            <w:r w:rsidR="00427796">
              <w:rPr>
                <w:webHidden/>
              </w:rPr>
              <w:t>66</w:t>
            </w:r>
            <w:r w:rsidR="00B04612">
              <w:rPr>
                <w:webHidden/>
              </w:rPr>
              <w:fldChar w:fldCharType="end"/>
            </w:r>
          </w:hyperlink>
        </w:p>
        <w:p w14:paraId="62746233" w14:textId="29A08C88" w:rsidR="00B04612" w:rsidRDefault="001F3C52" w:rsidP="00B04612">
          <w:pPr>
            <w:pStyle w:val="TOC1"/>
            <w:rPr>
              <w:rFonts w:eastAsiaTheme="minorEastAsia"/>
              <w:kern w:val="2"/>
              <w:lang w:val="en-US"/>
              <w14:ligatures w14:val="standardContextual"/>
            </w:rPr>
          </w:pPr>
          <w:hyperlink w:anchor="_Toc226031172" w:history="1">
            <w:r w:rsidR="00B04612" w:rsidRPr="00F415DA">
              <w:rPr>
                <w:rStyle w:val="Hyperlink"/>
              </w:rPr>
              <w:t>6.</w:t>
            </w:r>
            <w:r w:rsidR="00B04612">
              <w:rPr>
                <w:rFonts w:eastAsiaTheme="minorEastAsia"/>
                <w:kern w:val="2"/>
                <w:lang w:val="en-US"/>
                <w14:ligatures w14:val="standardContextual"/>
              </w:rPr>
              <w:tab/>
            </w:r>
            <w:r w:rsidR="00B04612" w:rsidRPr="00F415DA">
              <w:rPr>
                <w:rStyle w:val="Hyperlink"/>
              </w:rPr>
              <w:t>АКЦИОНИ ПЛАН</w:t>
            </w:r>
            <w:r w:rsidR="00B04612">
              <w:rPr>
                <w:webHidden/>
              </w:rPr>
              <w:tab/>
            </w:r>
            <w:r w:rsidR="00B04612">
              <w:rPr>
                <w:webHidden/>
              </w:rPr>
              <w:fldChar w:fldCharType="begin"/>
            </w:r>
            <w:r w:rsidR="00B04612">
              <w:rPr>
                <w:webHidden/>
              </w:rPr>
              <w:instrText xml:space="preserve"> PAGEREF _Toc226031172 \h </w:instrText>
            </w:r>
            <w:r w:rsidR="00B04612">
              <w:rPr>
                <w:webHidden/>
              </w:rPr>
            </w:r>
            <w:r w:rsidR="00B04612">
              <w:rPr>
                <w:webHidden/>
              </w:rPr>
              <w:fldChar w:fldCharType="separate"/>
            </w:r>
            <w:r w:rsidR="00427796">
              <w:rPr>
                <w:webHidden/>
              </w:rPr>
              <w:t>69</w:t>
            </w:r>
            <w:r w:rsidR="00B04612">
              <w:rPr>
                <w:webHidden/>
              </w:rPr>
              <w:fldChar w:fldCharType="end"/>
            </w:r>
          </w:hyperlink>
        </w:p>
        <w:p w14:paraId="25E81D63" w14:textId="61332BCF" w:rsidR="00B04612" w:rsidRDefault="001F3C52" w:rsidP="00B04612">
          <w:pPr>
            <w:pStyle w:val="TOC1"/>
            <w:rPr>
              <w:rFonts w:eastAsiaTheme="minorEastAsia"/>
              <w:kern w:val="2"/>
              <w:lang w:val="en-US"/>
              <w14:ligatures w14:val="standardContextual"/>
            </w:rPr>
          </w:pPr>
          <w:hyperlink w:anchor="_Toc226031173" w:history="1">
            <w:r w:rsidR="00B04612" w:rsidRPr="00F415DA">
              <w:rPr>
                <w:rStyle w:val="Hyperlink"/>
              </w:rPr>
              <w:t>7.</w:t>
            </w:r>
            <w:r w:rsidR="00B04612">
              <w:rPr>
                <w:rFonts w:eastAsiaTheme="minorEastAsia"/>
                <w:kern w:val="2"/>
                <w:lang w:val="en-US"/>
                <w14:ligatures w14:val="standardContextual"/>
              </w:rPr>
              <w:tab/>
            </w:r>
            <w:r w:rsidR="00B04612" w:rsidRPr="00F415DA">
              <w:rPr>
                <w:rStyle w:val="Hyperlink"/>
              </w:rPr>
              <w:t>ОКВИР ПРОГРАМСКОГ БУЏЕТА АКЦИОНОГ ПЛАНА ЗА СПРОВОЂЕЊЕ ЛАП-а</w:t>
            </w:r>
            <w:r w:rsidR="00B04612">
              <w:rPr>
                <w:webHidden/>
              </w:rPr>
              <w:tab/>
            </w:r>
            <w:r w:rsidR="00B04612">
              <w:rPr>
                <w:webHidden/>
              </w:rPr>
              <w:fldChar w:fldCharType="begin"/>
            </w:r>
            <w:r w:rsidR="00B04612">
              <w:rPr>
                <w:webHidden/>
              </w:rPr>
              <w:instrText xml:space="preserve"> PAGEREF _Toc226031173 \h </w:instrText>
            </w:r>
            <w:r w:rsidR="00B04612">
              <w:rPr>
                <w:webHidden/>
              </w:rPr>
            </w:r>
            <w:r w:rsidR="00B04612">
              <w:rPr>
                <w:webHidden/>
              </w:rPr>
              <w:fldChar w:fldCharType="separate"/>
            </w:r>
            <w:r w:rsidR="00427796">
              <w:rPr>
                <w:webHidden/>
              </w:rPr>
              <w:t>106</w:t>
            </w:r>
            <w:r w:rsidR="00B04612">
              <w:rPr>
                <w:webHidden/>
              </w:rPr>
              <w:fldChar w:fldCharType="end"/>
            </w:r>
          </w:hyperlink>
        </w:p>
        <w:p w14:paraId="54BC3728" w14:textId="116AAC57" w:rsidR="00B04612" w:rsidRDefault="001F3C52" w:rsidP="00B04612">
          <w:pPr>
            <w:pStyle w:val="TOC2"/>
            <w:rPr>
              <w:rFonts w:eastAsiaTheme="minorEastAsia"/>
              <w:kern w:val="2"/>
              <w:lang w:val="en-US"/>
              <w14:ligatures w14:val="standardContextual"/>
            </w:rPr>
          </w:pPr>
          <w:hyperlink w:anchor="_Toc226031174" w:history="1">
            <w:r w:rsidR="00B04612" w:rsidRPr="00F415DA">
              <w:rPr>
                <w:rStyle w:val="Hyperlink"/>
              </w:rPr>
              <w:t>7.1.</w:t>
            </w:r>
            <w:r w:rsidR="00B04612">
              <w:rPr>
                <w:rFonts w:eastAsiaTheme="minorEastAsia"/>
                <w:kern w:val="2"/>
                <w:lang w:val="en-US"/>
                <w14:ligatures w14:val="standardContextual"/>
              </w:rPr>
              <w:tab/>
            </w:r>
            <w:r w:rsidR="00B04612" w:rsidRPr="00F415DA">
              <w:rPr>
                <w:rStyle w:val="Hyperlink"/>
              </w:rPr>
              <w:t>Пројекти за које се обезбеђују средства из других извора (донатори и остали)</w:t>
            </w:r>
            <w:r w:rsidR="00B04612">
              <w:rPr>
                <w:webHidden/>
              </w:rPr>
              <w:tab/>
            </w:r>
            <w:r w:rsidR="00B04612">
              <w:rPr>
                <w:webHidden/>
              </w:rPr>
              <w:fldChar w:fldCharType="begin"/>
            </w:r>
            <w:r w:rsidR="00B04612">
              <w:rPr>
                <w:webHidden/>
              </w:rPr>
              <w:instrText xml:space="preserve"> PAGEREF _Toc226031174 \h </w:instrText>
            </w:r>
            <w:r w:rsidR="00B04612">
              <w:rPr>
                <w:webHidden/>
              </w:rPr>
            </w:r>
            <w:r w:rsidR="00B04612">
              <w:rPr>
                <w:webHidden/>
              </w:rPr>
              <w:fldChar w:fldCharType="separate"/>
            </w:r>
            <w:r w:rsidR="00427796">
              <w:rPr>
                <w:webHidden/>
              </w:rPr>
              <w:t>113</w:t>
            </w:r>
            <w:r w:rsidR="00B04612">
              <w:rPr>
                <w:webHidden/>
              </w:rPr>
              <w:fldChar w:fldCharType="end"/>
            </w:r>
          </w:hyperlink>
        </w:p>
        <w:p w14:paraId="539CCB5A" w14:textId="413C7D08" w:rsidR="00B04612" w:rsidRDefault="001F3C52" w:rsidP="00B04612">
          <w:pPr>
            <w:pStyle w:val="TOC1"/>
            <w:rPr>
              <w:rFonts w:eastAsiaTheme="minorEastAsia"/>
              <w:kern w:val="2"/>
              <w:lang w:val="en-US"/>
              <w14:ligatures w14:val="standardContextual"/>
            </w:rPr>
          </w:pPr>
          <w:hyperlink w:anchor="_Toc226031175" w:history="1">
            <w:r w:rsidR="00B04612" w:rsidRPr="00F415DA">
              <w:rPr>
                <w:rStyle w:val="Hyperlink"/>
              </w:rPr>
              <w:t>8.</w:t>
            </w:r>
            <w:r w:rsidR="00B04612">
              <w:rPr>
                <w:rFonts w:eastAsiaTheme="minorEastAsia"/>
                <w:kern w:val="2"/>
                <w:lang w:val="en-US"/>
                <w14:ligatures w14:val="standardContextual"/>
              </w:rPr>
              <w:tab/>
            </w:r>
            <w:r w:rsidR="00B04612" w:rsidRPr="00F415DA">
              <w:rPr>
                <w:rStyle w:val="Hyperlink"/>
              </w:rPr>
              <w:t>ОКВИР ЗА ПРАЋЕЊЕ, ВРЕДНОВАЊЕ УЧИНКА И ИЗВЕШТАВАЊЕ О СПРОВОЂЕЊУ ЛАП-а</w:t>
            </w:r>
            <w:r w:rsidR="00B04612">
              <w:rPr>
                <w:webHidden/>
              </w:rPr>
              <w:tab/>
            </w:r>
            <w:r w:rsidR="00B04612">
              <w:rPr>
                <w:webHidden/>
              </w:rPr>
              <w:fldChar w:fldCharType="begin"/>
            </w:r>
            <w:r w:rsidR="00B04612">
              <w:rPr>
                <w:webHidden/>
              </w:rPr>
              <w:instrText xml:space="preserve"> PAGEREF _Toc226031175 \h </w:instrText>
            </w:r>
            <w:r w:rsidR="00B04612">
              <w:rPr>
                <w:webHidden/>
              </w:rPr>
            </w:r>
            <w:r w:rsidR="00B04612">
              <w:rPr>
                <w:webHidden/>
              </w:rPr>
              <w:fldChar w:fldCharType="separate"/>
            </w:r>
            <w:r w:rsidR="00427796">
              <w:rPr>
                <w:webHidden/>
              </w:rPr>
              <w:t>115</w:t>
            </w:r>
            <w:r w:rsidR="00B04612">
              <w:rPr>
                <w:webHidden/>
              </w:rPr>
              <w:fldChar w:fldCharType="end"/>
            </w:r>
          </w:hyperlink>
        </w:p>
        <w:p w14:paraId="54193B9C" w14:textId="41322306" w:rsidR="00700CDE" w:rsidRDefault="00700CDE">
          <w:r>
            <w:rPr>
              <w:b/>
              <w:bCs/>
              <w:noProof/>
            </w:rPr>
            <w:fldChar w:fldCharType="end"/>
          </w:r>
        </w:p>
      </w:sdtContent>
    </w:sdt>
    <w:p w14:paraId="51A551B6" w14:textId="77777777" w:rsidR="00700CDE" w:rsidRPr="00700CDE" w:rsidRDefault="00700CDE" w:rsidP="00700CDE">
      <w:pPr>
        <w:rPr>
          <w:lang w:val="sr-Latn-RS"/>
        </w:rPr>
      </w:pPr>
    </w:p>
    <w:p w14:paraId="44487C97" w14:textId="77777777" w:rsidR="00700CDE" w:rsidRDefault="00700CDE">
      <w:pPr>
        <w:spacing w:before="0" w:after="200" w:line="276" w:lineRule="auto"/>
        <w:jc w:val="left"/>
        <w:rPr>
          <w:rFonts w:ascii="Arial" w:eastAsiaTheme="majorEastAsia" w:hAnsi="Arial" w:cs="Arial"/>
          <w:b/>
          <w:bCs/>
          <w:color w:val="244061" w:themeColor="accent1" w:themeShade="80"/>
          <w:sz w:val="36"/>
          <w:szCs w:val="36"/>
        </w:rPr>
      </w:pPr>
      <w:r>
        <w:br w:type="page"/>
      </w:r>
    </w:p>
    <w:p w14:paraId="3FB29576" w14:textId="7FF06465" w:rsidR="00BE45AF" w:rsidRPr="00D52FD7" w:rsidRDefault="00BE45AF" w:rsidP="00BE45AF">
      <w:pPr>
        <w:pStyle w:val="Heading1"/>
        <w:numPr>
          <w:ilvl w:val="0"/>
          <w:numId w:val="0"/>
        </w:numPr>
        <w:ind w:left="360" w:hanging="360"/>
      </w:pPr>
      <w:bookmarkStart w:id="0" w:name="_Toc226031141"/>
      <w:r w:rsidRPr="00D52FD7">
        <w:lastRenderedPageBreak/>
        <w:t>Листа скраћеница</w:t>
      </w:r>
      <w:bookmarkEnd w:id="0"/>
    </w:p>
    <w:p w14:paraId="04AEC118" w14:textId="77777777" w:rsidR="00BE45AF" w:rsidRPr="00D52FD7" w:rsidRDefault="00BE45AF" w:rsidP="00BE45AF"/>
    <w:tbl>
      <w:tblPr>
        <w:tblStyle w:val="ListTable3-Accent1"/>
        <w:tblW w:w="9576" w:type="dxa"/>
        <w:tblLayout w:type="fixed"/>
        <w:tblLook w:val="0000" w:firstRow="0" w:lastRow="0" w:firstColumn="0" w:lastColumn="0" w:noHBand="0" w:noVBand="0"/>
      </w:tblPr>
      <w:tblGrid>
        <w:gridCol w:w="1548"/>
        <w:gridCol w:w="8028"/>
      </w:tblGrid>
      <w:tr w:rsidR="00997D24" w:rsidRPr="00D52FD7" w14:paraId="34C57F26" w14:textId="77777777" w:rsidTr="006662DE">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1548" w:type="dxa"/>
          </w:tcPr>
          <w:p w14:paraId="0302357F" w14:textId="77777777" w:rsidR="00997D24" w:rsidRPr="00D52FD7" w:rsidRDefault="00997D24" w:rsidP="00152BBC">
            <w:pPr>
              <w:autoSpaceDE w:val="0"/>
              <w:autoSpaceDN w:val="0"/>
              <w:adjustRightInd w:val="0"/>
              <w:spacing w:before="60" w:after="60"/>
              <w:rPr>
                <w:rFonts w:cstheme="minorHAnsi"/>
              </w:rPr>
            </w:pPr>
            <w:r w:rsidRPr="00D52FD7">
              <w:rPr>
                <w:rFonts w:cstheme="minorHAnsi"/>
              </w:rPr>
              <w:t>ДЗ</w:t>
            </w:r>
          </w:p>
        </w:tc>
        <w:tc>
          <w:tcPr>
            <w:tcW w:w="8028" w:type="dxa"/>
          </w:tcPr>
          <w:p w14:paraId="06CAFFD7" w14:textId="77777777" w:rsidR="00997D24" w:rsidRPr="00D52FD7" w:rsidRDefault="00997D24" w:rsidP="00152BBC">
            <w:pPr>
              <w:autoSpaceDE w:val="0"/>
              <w:autoSpaceDN w:val="0"/>
              <w:adjustRightInd w:val="0"/>
              <w:spacing w:before="60" w:after="60"/>
              <w:cnfStyle w:val="000000100000" w:firstRow="0" w:lastRow="0" w:firstColumn="0" w:lastColumn="0" w:oddVBand="0" w:evenVBand="0" w:oddHBand="1" w:evenHBand="0" w:firstRowFirstColumn="0" w:firstRowLastColumn="0" w:lastRowFirstColumn="0" w:lastRowLastColumn="0"/>
              <w:rPr>
                <w:rFonts w:cstheme="minorHAnsi"/>
              </w:rPr>
            </w:pPr>
            <w:r w:rsidRPr="00D52FD7">
              <w:rPr>
                <w:rFonts w:cstheme="minorHAnsi"/>
              </w:rPr>
              <w:t>Дом здравља</w:t>
            </w:r>
          </w:p>
        </w:tc>
      </w:tr>
      <w:tr w:rsidR="0032681A" w:rsidRPr="00D52FD7" w14:paraId="363F7E16" w14:textId="77777777" w:rsidTr="006662DE">
        <w:trPr>
          <w:trHeight w:val="1"/>
        </w:trPr>
        <w:tc>
          <w:tcPr>
            <w:cnfStyle w:val="000010000000" w:firstRow="0" w:lastRow="0" w:firstColumn="0" w:lastColumn="0" w:oddVBand="1" w:evenVBand="0" w:oddHBand="0" w:evenHBand="0" w:firstRowFirstColumn="0" w:firstRowLastColumn="0" w:lastRowFirstColumn="0" w:lastRowLastColumn="0"/>
            <w:tcW w:w="1548" w:type="dxa"/>
          </w:tcPr>
          <w:p w14:paraId="593B2223" w14:textId="58939D63" w:rsidR="0032681A" w:rsidRPr="00D52FD7" w:rsidRDefault="0032681A" w:rsidP="00152BBC">
            <w:pPr>
              <w:autoSpaceDE w:val="0"/>
              <w:autoSpaceDN w:val="0"/>
              <w:adjustRightInd w:val="0"/>
              <w:spacing w:before="60" w:after="60"/>
              <w:rPr>
                <w:rFonts w:cstheme="minorHAnsi"/>
              </w:rPr>
            </w:pPr>
            <w:r w:rsidRPr="00D52FD7">
              <w:rPr>
                <w:rFonts w:cstheme="minorHAnsi"/>
              </w:rPr>
              <w:t>ДКР</w:t>
            </w:r>
          </w:p>
        </w:tc>
        <w:tc>
          <w:tcPr>
            <w:tcW w:w="8028" w:type="dxa"/>
          </w:tcPr>
          <w:p w14:paraId="4C99758D" w14:textId="5D462CAE" w:rsidR="0032681A" w:rsidRPr="00D52FD7" w:rsidRDefault="0032681A" w:rsidP="00152BBC">
            <w:pPr>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cstheme="minorHAnsi"/>
              </w:rPr>
            </w:pPr>
            <w:r w:rsidRPr="00D52FD7">
              <w:rPr>
                <w:rFonts w:cstheme="minorHAnsi"/>
              </w:rPr>
              <w:t>Дом културе Рома</w:t>
            </w:r>
          </w:p>
        </w:tc>
      </w:tr>
      <w:tr w:rsidR="00997D24" w:rsidRPr="00D52FD7" w14:paraId="3F7C6DEC" w14:textId="77777777" w:rsidTr="006662DE">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1548" w:type="dxa"/>
          </w:tcPr>
          <w:p w14:paraId="17ABAD70" w14:textId="77777777" w:rsidR="00997D24" w:rsidRPr="00D52FD7" w:rsidRDefault="00997D24" w:rsidP="00152BBC">
            <w:pPr>
              <w:autoSpaceDE w:val="0"/>
              <w:autoSpaceDN w:val="0"/>
              <w:adjustRightInd w:val="0"/>
              <w:spacing w:before="60" w:after="60"/>
              <w:rPr>
                <w:rFonts w:cstheme="minorHAnsi"/>
              </w:rPr>
            </w:pPr>
            <w:r w:rsidRPr="00D52FD7">
              <w:rPr>
                <w:rFonts w:cstheme="minorHAnsi"/>
              </w:rPr>
              <w:t>ЕУ</w:t>
            </w:r>
          </w:p>
        </w:tc>
        <w:tc>
          <w:tcPr>
            <w:tcW w:w="8028" w:type="dxa"/>
          </w:tcPr>
          <w:p w14:paraId="302967B6" w14:textId="77777777" w:rsidR="00997D24" w:rsidRPr="00D52FD7" w:rsidRDefault="00997D24" w:rsidP="00152BBC">
            <w:pPr>
              <w:autoSpaceDE w:val="0"/>
              <w:autoSpaceDN w:val="0"/>
              <w:adjustRightInd w:val="0"/>
              <w:spacing w:before="60" w:after="60"/>
              <w:cnfStyle w:val="000000100000" w:firstRow="0" w:lastRow="0" w:firstColumn="0" w:lastColumn="0" w:oddVBand="0" w:evenVBand="0" w:oddHBand="1" w:evenHBand="0" w:firstRowFirstColumn="0" w:firstRowLastColumn="0" w:lastRowFirstColumn="0" w:lastRowLastColumn="0"/>
              <w:rPr>
                <w:rFonts w:cstheme="minorHAnsi"/>
              </w:rPr>
            </w:pPr>
            <w:r w:rsidRPr="00D52FD7">
              <w:rPr>
                <w:rFonts w:cstheme="minorHAnsi"/>
              </w:rPr>
              <w:t>Европска унија</w:t>
            </w:r>
          </w:p>
        </w:tc>
      </w:tr>
      <w:tr w:rsidR="00997D24" w:rsidRPr="00D52FD7" w14:paraId="261863C0" w14:textId="77777777" w:rsidTr="006662DE">
        <w:trPr>
          <w:trHeight w:val="1"/>
        </w:trPr>
        <w:tc>
          <w:tcPr>
            <w:cnfStyle w:val="000010000000" w:firstRow="0" w:lastRow="0" w:firstColumn="0" w:lastColumn="0" w:oddVBand="1" w:evenVBand="0" w:oddHBand="0" w:evenHBand="0" w:firstRowFirstColumn="0" w:firstRowLastColumn="0" w:lastRowFirstColumn="0" w:lastRowLastColumn="0"/>
            <w:tcW w:w="1548" w:type="dxa"/>
          </w:tcPr>
          <w:p w14:paraId="2391CCCB" w14:textId="77777777" w:rsidR="00997D24" w:rsidRPr="00D52FD7" w:rsidRDefault="00997D24" w:rsidP="00152BBC">
            <w:pPr>
              <w:autoSpaceDE w:val="0"/>
              <w:autoSpaceDN w:val="0"/>
              <w:adjustRightInd w:val="0"/>
              <w:spacing w:before="60" w:after="60"/>
              <w:rPr>
                <w:rFonts w:cstheme="minorHAnsi"/>
              </w:rPr>
            </w:pPr>
            <w:r w:rsidRPr="00D52FD7">
              <w:rPr>
                <w:rFonts w:cstheme="minorHAnsi"/>
              </w:rPr>
              <w:t>ЈЛС</w:t>
            </w:r>
          </w:p>
        </w:tc>
        <w:tc>
          <w:tcPr>
            <w:tcW w:w="8028" w:type="dxa"/>
          </w:tcPr>
          <w:p w14:paraId="2B6A3FA5" w14:textId="77777777" w:rsidR="00997D24" w:rsidRPr="00D52FD7" w:rsidRDefault="00997D24" w:rsidP="00152BBC">
            <w:pPr>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cstheme="minorHAnsi"/>
              </w:rPr>
            </w:pPr>
            <w:r w:rsidRPr="00D52FD7">
              <w:rPr>
                <w:rFonts w:cstheme="minorHAnsi"/>
              </w:rPr>
              <w:t>Јединица локалне самоуправе</w:t>
            </w:r>
          </w:p>
        </w:tc>
      </w:tr>
      <w:tr w:rsidR="0032681A" w:rsidRPr="00D52FD7" w14:paraId="201A0C2B" w14:textId="77777777" w:rsidTr="006662DE">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1548" w:type="dxa"/>
          </w:tcPr>
          <w:p w14:paraId="67501E8B" w14:textId="3089B770" w:rsidR="0032681A" w:rsidRPr="00D52FD7" w:rsidRDefault="0032681A" w:rsidP="00152BBC">
            <w:pPr>
              <w:autoSpaceDE w:val="0"/>
              <w:autoSpaceDN w:val="0"/>
              <w:adjustRightInd w:val="0"/>
              <w:spacing w:before="60" w:after="60"/>
              <w:rPr>
                <w:rFonts w:cstheme="minorHAnsi"/>
              </w:rPr>
            </w:pPr>
            <w:r w:rsidRPr="00D52FD7">
              <w:rPr>
                <w:rFonts w:cstheme="minorHAnsi"/>
              </w:rPr>
              <w:t>ЈП</w:t>
            </w:r>
          </w:p>
        </w:tc>
        <w:tc>
          <w:tcPr>
            <w:tcW w:w="8028" w:type="dxa"/>
          </w:tcPr>
          <w:p w14:paraId="07B0AE44" w14:textId="62F58DCA" w:rsidR="0032681A" w:rsidRPr="00D52FD7" w:rsidRDefault="0032681A" w:rsidP="00152BBC">
            <w:pPr>
              <w:autoSpaceDE w:val="0"/>
              <w:autoSpaceDN w:val="0"/>
              <w:adjustRightInd w:val="0"/>
              <w:spacing w:before="60" w:after="60"/>
              <w:cnfStyle w:val="000000100000" w:firstRow="0" w:lastRow="0" w:firstColumn="0" w:lastColumn="0" w:oddVBand="0" w:evenVBand="0" w:oddHBand="1" w:evenHBand="0" w:firstRowFirstColumn="0" w:firstRowLastColumn="0" w:lastRowFirstColumn="0" w:lastRowLastColumn="0"/>
              <w:rPr>
                <w:rFonts w:cstheme="minorHAnsi"/>
              </w:rPr>
            </w:pPr>
            <w:r w:rsidRPr="00D52FD7">
              <w:rPr>
                <w:rFonts w:cstheme="minorHAnsi"/>
              </w:rPr>
              <w:t>Јавно предузеће</w:t>
            </w:r>
          </w:p>
        </w:tc>
      </w:tr>
      <w:tr w:rsidR="006662DE" w:rsidRPr="00D52FD7" w14:paraId="6D03B295" w14:textId="77777777" w:rsidTr="006662DE">
        <w:trPr>
          <w:trHeight w:val="1"/>
        </w:trPr>
        <w:tc>
          <w:tcPr>
            <w:cnfStyle w:val="000010000000" w:firstRow="0" w:lastRow="0" w:firstColumn="0" w:lastColumn="0" w:oddVBand="1" w:evenVBand="0" w:oddHBand="0" w:evenHBand="0" w:firstRowFirstColumn="0" w:firstRowLastColumn="0" w:lastRowFirstColumn="0" w:lastRowLastColumn="0"/>
            <w:tcW w:w="1548" w:type="dxa"/>
          </w:tcPr>
          <w:p w14:paraId="114F2D16" w14:textId="29D4E967" w:rsidR="006662DE" w:rsidRPr="00D52FD7" w:rsidRDefault="006662DE" w:rsidP="00152BBC">
            <w:pPr>
              <w:autoSpaceDE w:val="0"/>
              <w:autoSpaceDN w:val="0"/>
              <w:adjustRightInd w:val="0"/>
              <w:spacing w:before="60" w:after="60"/>
              <w:rPr>
                <w:rFonts w:cstheme="minorHAnsi"/>
              </w:rPr>
            </w:pPr>
            <w:r w:rsidRPr="00D52FD7">
              <w:rPr>
                <w:rFonts w:cstheme="minorHAnsi"/>
              </w:rPr>
              <w:t>КЗМ</w:t>
            </w:r>
          </w:p>
        </w:tc>
        <w:tc>
          <w:tcPr>
            <w:tcW w:w="8028" w:type="dxa"/>
          </w:tcPr>
          <w:p w14:paraId="258150C1" w14:textId="5804B419" w:rsidR="006662DE" w:rsidRPr="00D52FD7" w:rsidRDefault="006662DE" w:rsidP="00152BBC">
            <w:pPr>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cstheme="minorHAnsi"/>
              </w:rPr>
            </w:pPr>
            <w:r w:rsidRPr="00D52FD7">
              <w:rPr>
                <w:rFonts w:cstheme="minorHAnsi"/>
              </w:rPr>
              <w:t>Канцеларија за младе</w:t>
            </w:r>
          </w:p>
        </w:tc>
      </w:tr>
      <w:tr w:rsidR="0032681A" w:rsidRPr="00D52FD7" w14:paraId="44823BD4" w14:textId="77777777" w:rsidTr="006662DE">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1548" w:type="dxa"/>
          </w:tcPr>
          <w:p w14:paraId="1E1353FB" w14:textId="0087E76D" w:rsidR="0032681A" w:rsidRPr="00D52FD7" w:rsidRDefault="0032681A" w:rsidP="00152BBC">
            <w:pPr>
              <w:autoSpaceDE w:val="0"/>
              <w:autoSpaceDN w:val="0"/>
              <w:adjustRightInd w:val="0"/>
              <w:spacing w:before="60" w:after="60"/>
              <w:rPr>
                <w:rFonts w:cstheme="minorHAnsi"/>
              </w:rPr>
            </w:pPr>
            <w:r w:rsidRPr="00D52FD7">
              <w:rPr>
                <w:rFonts w:cstheme="minorHAnsi"/>
              </w:rPr>
              <w:t>КЛЕР</w:t>
            </w:r>
          </w:p>
        </w:tc>
        <w:tc>
          <w:tcPr>
            <w:tcW w:w="8028" w:type="dxa"/>
          </w:tcPr>
          <w:p w14:paraId="66898362" w14:textId="32A9EB2C" w:rsidR="0032681A" w:rsidRPr="00D52FD7" w:rsidRDefault="0032681A" w:rsidP="00152BBC">
            <w:pPr>
              <w:autoSpaceDE w:val="0"/>
              <w:autoSpaceDN w:val="0"/>
              <w:adjustRightInd w:val="0"/>
              <w:spacing w:before="60" w:after="60"/>
              <w:cnfStyle w:val="000000100000" w:firstRow="0" w:lastRow="0" w:firstColumn="0" w:lastColumn="0" w:oddVBand="0" w:evenVBand="0" w:oddHBand="1" w:evenHBand="0" w:firstRowFirstColumn="0" w:firstRowLastColumn="0" w:lastRowFirstColumn="0" w:lastRowLastColumn="0"/>
              <w:rPr>
                <w:rFonts w:cstheme="minorHAnsi"/>
              </w:rPr>
            </w:pPr>
            <w:r w:rsidRPr="00D52FD7">
              <w:rPr>
                <w:rFonts w:cstheme="minorHAnsi"/>
              </w:rPr>
              <w:t>Канцеларија за локални економски развој</w:t>
            </w:r>
          </w:p>
        </w:tc>
      </w:tr>
      <w:tr w:rsidR="00997D24" w:rsidRPr="00D52FD7" w14:paraId="32943A01" w14:textId="77777777" w:rsidTr="006662DE">
        <w:trPr>
          <w:trHeight w:val="1"/>
        </w:trPr>
        <w:tc>
          <w:tcPr>
            <w:cnfStyle w:val="000010000000" w:firstRow="0" w:lastRow="0" w:firstColumn="0" w:lastColumn="0" w:oddVBand="1" w:evenVBand="0" w:oddHBand="0" w:evenHBand="0" w:firstRowFirstColumn="0" w:firstRowLastColumn="0" w:lastRowFirstColumn="0" w:lastRowLastColumn="0"/>
            <w:tcW w:w="1548" w:type="dxa"/>
          </w:tcPr>
          <w:p w14:paraId="10B7892E" w14:textId="77777777" w:rsidR="00997D24" w:rsidRPr="00D52FD7" w:rsidRDefault="00997D24" w:rsidP="00152BBC">
            <w:pPr>
              <w:autoSpaceDE w:val="0"/>
              <w:autoSpaceDN w:val="0"/>
              <w:adjustRightInd w:val="0"/>
              <w:spacing w:before="60" w:after="60"/>
              <w:rPr>
                <w:rFonts w:cstheme="minorHAnsi"/>
              </w:rPr>
            </w:pPr>
            <w:r w:rsidRPr="00D52FD7">
              <w:rPr>
                <w:rFonts w:cstheme="minorHAnsi"/>
              </w:rPr>
              <w:t>ЛАП</w:t>
            </w:r>
          </w:p>
        </w:tc>
        <w:tc>
          <w:tcPr>
            <w:tcW w:w="8028" w:type="dxa"/>
          </w:tcPr>
          <w:p w14:paraId="6C1667AD" w14:textId="1B798C32" w:rsidR="00997D24" w:rsidRPr="00D52FD7" w:rsidRDefault="00997D24" w:rsidP="00152BBC">
            <w:pPr>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cstheme="minorHAnsi"/>
              </w:rPr>
            </w:pPr>
            <w:r w:rsidRPr="00D52FD7">
              <w:rPr>
                <w:rFonts w:cstheme="minorHAnsi"/>
              </w:rPr>
              <w:t xml:space="preserve">Локални акциони план за социјално укључивање Рома и Ромкиња града </w:t>
            </w:r>
            <w:r w:rsidR="00FF3FFC" w:rsidRPr="00D52FD7">
              <w:rPr>
                <w:rFonts w:cstheme="minorHAnsi"/>
              </w:rPr>
              <w:t>Врања</w:t>
            </w:r>
          </w:p>
        </w:tc>
      </w:tr>
      <w:tr w:rsidR="00997D24" w:rsidRPr="00D52FD7" w14:paraId="18974E7B" w14:textId="77777777" w:rsidTr="006662DE">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1548" w:type="dxa"/>
          </w:tcPr>
          <w:p w14:paraId="7B821067" w14:textId="2B37ABF7" w:rsidR="00997D24" w:rsidRPr="00D52FD7" w:rsidRDefault="0032681A" w:rsidP="00152BBC">
            <w:pPr>
              <w:autoSpaceDE w:val="0"/>
              <w:autoSpaceDN w:val="0"/>
              <w:adjustRightInd w:val="0"/>
              <w:spacing w:before="60" w:after="60"/>
              <w:rPr>
                <w:rFonts w:cstheme="minorHAnsi"/>
              </w:rPr>
            </w:pPr>
            <w:r w:rsidRPr="00D52FD7">
              <w:rPr>
                <w:rFonts w:cstheme="minorHAnsi"/>
              </w:rPr>
              <w:t>МТ (</w:t>
            </w:r>
            <w:r w:rsidR="00997D24" w:rsidRPr="00D52FD7">
              <w:rPr>
                <w:rFonts w:cstheme="minorHAnsi"/>
              </w:rPr>
              <w:t>Мобилни тим</w:t>
            </w:r>
            <w:r w:rsidRPr="00D52FD7">
              <w:rPr>
                <w:rFonts w:cstheme="minorHAnsi"/>
              </w:rPr>
              <w:t>)</w:t>
            </w:r>
          </w:p>
        </w:tc>
        <w:tc>
          <w:tcPr>
            <w:tcW w:w="8028" w:type="dxa"/>
          </w:tcPr>
          <w:p w14:paraId="47BC29AB" w14:textId="77777777" w:rsidR="00997D24" w:rsidRPr="00D52FD7" w:rsidRDefault="00997D24" w:rsidP="00152BBC">
            <w:pPr>
              <w:autoSpaceDE w:val="0"/>
              <w:autoSpaceDN w:val="0"/>
              <w:adjustRightInd w:val="0"/>
              <w:spacing w:before="60" w:after="60"/>
              <w:cnfStyle w:val="000000100000" w:firstRow="0" w:lastRow="0" w:firstColumn="0" w:lastColumn="0" w:oddVBand="0" w:evenVBand="0" w:oddHBand="1" w:evenHBand="0" w:firstRowFirstColumn="0" w:firstRowLastColumn="0" w:lastRowFirstColumn="0" w:lastRowLastColumn="0"/>
              <w:rPr>
                <w:rFonts w:cstheme="minorHAnsi"/>
              </w:rPr>
            </w:pPr>
            <w:r w:rsidRPr="00D52FD7">
              <w:rPr>
                <w:rFonts w:cstheme="minorHAnsi"/>
              </w:rPr>
              <w:t>Мобилна јединица за социјално укључивање Рома и Ромкиња на локалном нивоу</w:t>
            </w:r>
          </w:p>
        </w:tc>
      </w:tr>
      <w:tr w:rsidR="00997D24" w:rsidRPr="00D52FD7" w14:paraId="2B085C7E" w14:textId="77777777" w:rsidTr="006662DE">
        <w:trPr>
          <w:trHeight w:val="1"/>
        </w:trPr>
        <w:tc>
          <w:tcPr>
            <w:cnfStyle w:val="000010000000" w:firstRow="0" w:lastRow="0" w:firstColumn="0" w:lastColumn="0" w:oddVBand="1" w:evenVBand="0" w:oddHBand="0" w:evenHBand="0" w:firstRowFirstColumn="0" w:firstRowLastColumn="0" w:lastRowFirstColumn="0" w:lastRowLastColumn="0"/>
            <w:tcW w:w="1548" w:type="dxa"/>
          </w:tcPr>
          <w:p w14:paraId="52A79A39" w14:textId="77777777" w:rsidR="00997D24" w:rsidRPr="00D52FD7" w:rsidRDefault="00997D24" w:rsidP="00152BBC">
            <w:pPr>
              <w:autoSpaceDE w:val="0"/>
              <w:autoSpaceDN w:val="0"/>
              <w:adjustRightInd w:val="0"/>
              <w:spacing w:before="60" w:after="60"/>
              <w:rPr>
                <w:rFonts w:cstheme="minorHAnsi"/>
              </w:rPr>
            </w:pPr>
            <w:r w:rsidRPr="00D52FD7">
              <w:rPr>
                <w:rFonts w:cstheme="minorHAnsi"/>
              </w:rPr>
              <w:t>НСЗ</w:t>
            </w:r>
          </w:p>
        </w:tc>
        <w:tc>
          <w:tcPr>
            <w:tcW w:w="8028" w:type="dxa"/>
          </w:tcPr>
          <w:p w14:paraId="02D47139" w14:textId="77777777" w:rsidR="00997D24" w:rsidRPr="00D52FD7" w:rsidRDefault="00997D24" w:rsidP="00152BBC">
            <w:pPr>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cstheme="minorHAnsi"/>
              </w:rPr>
            </w:pPr>
            <w:r w:rsidRPr="00D52FD7">
              <w:rPr>
                <w:rFonts w:cstheme="minorHAnsi"/>
              </w:rPr>
              <w:t>Национална служба за запошљавање</w:t>
            </w:r>
          </w:p>
        </w:tc>
      </w:tr>
      <w:tr w:rsidR="0032681A" w:rsidRPr="00D52FD7" w14:paraId="68007557" w14:textId="77777777" w:rsidTr="006662DE">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1548" w:type="dxa"/>
          </w:tcPr>
          <w:p w14:paraId="5BB1B85C" w14:textId="0008079C" w:rsidR="0032681A" w:rsidRPr="00D52FD7" w:rsidRDefault="0032681A" w:rsidP="00152BBC">
            <w:pPr>
              <w:autoSpaceDE w:val="0"/>
              <w:autoSpaceDN w:val="0"/>
              <w:adjustRightInd w:val="0"/>
              <w:spacing w:before="60" w:after="60"/>
              <w:rPr>
                <w:rFonts w:cstheme="minorHAnsi"/>
              </w:rPr>
            </w:pPr>
            <w:r w:rsidRPr="00D52FD7">
              <w:rPr>
                <w:rFonts w:cstheme="minorHAnsi"/>
              </w:rPr>
              <w:t>ОЦД</w:t>
            </w:r>
          </w:p>
        </w:tc>
        <w:tc>
          <w:tcPr>
            <w:tcW w:w="8028" w:type="dxa"/>
          </w:tcPr>
          <w:p w14:paraId="4BFA9A5B" w14:textId="48B139E5" w:rsidR="0032681A" w:rsidRPr="00D52FD7" w:rsidRDefault="0032681A" w:rsidP="00152BBC">
            <w:pPr>
              <w:autoSpaceDE w:val="0"/>
              <w:autoSpaceDN w:val="0"/>
              <w:adjustRightInd w:val="0"/>
              <w:spacing w:before="60" w:after="60"/>
              <w:cnfStyle w:val="000000100000" w:firstRow="0" w:lastRow="0" w:firstColumn="0" w:lastColumn="0" w:oddVBand="0" w:evenVBand="0" w:oddHBand="1" w:evenHBand="0" w:firstRowFirstColumn="0" w:firstRowLastColumn="0" w:lastRowFirstColumn="0" w:lastRowLastColumn="0"/>
              <w:rPr>
                <w:rFonts w:cstheme="minorHAnsi"/>
              </w:rPr>
            </w:pPr>
            <w:r w:rsidRPr="00D52FD7">
              <w:rPr>
                <w:rFonts w:cstheme="minorHAnsi"/>
              </w:rPr>
              <w:t>Организација цивилног друштва</w:t>
            </w:r>
          </w:p>
        </w:tc>
      </w:tr>
      <w:tr w:rsidR="00997D24" w:rsidRPr="00D52FD7" w14:paraId="260B8A00" w14:textId="77777777" w:rsidTr="006662DE">
        <w:trPr>
          <w:trHeight w:val="1"/>
        </w:trPr>
        <w:tc>
          <w:tcPr>
            <w:cnfStyle w:val="000010000000" w:firstRow="0" w:lastRow="0" w:firstColumn="0" w:lastColumn="0" w:oddVBand="1" w:evenVBand="0" w:oddHBand="0" w:evenHBand="0" w:firstRowFirstColumn="0" w:firstRowLastColumn="0" w:lastRowFirstColumn="0" w:lastRowLastColumn="0"/>
            <w:tcW w:w="1548" w:type="dxa"/>
          </w:tcPr>
          <w:p w14:paraId="374FCB9D" w14:textId="77777777" w:rsidR="00997D24" w:rsidRPr="00D52FD7" w:rsidRDefault="00997D24" w:rsidP="00152BBC">
            <w:pPr>
              <w:autoSpaceDE w:val="0"/>
              <w:autoSpaceDN w:val="0"/>
              <w:adjustRightInd w:val="0"/>
              <w:spacing w:before="60" w:after="60"/>
              <w:rPr>
                <w:rFonts w:cstheme="minorHAnsi"/>
              </w:rPr>
            </w:pPr>
            <w:r w:rsidRPr="00D52FD7">
              <w:rPr>
                <w:rFonts w:cstheme="minorHAnsi"/>
              </w:rPr>
              <w:t>ОШ</w:t>
            </w:r>
          </w:p>
        </w:tc>
        <w:tc>
          <w:tcPr>
            <w:tcW w:w="8028" w:type="dxa"/>
          </w:tcPr>
          <w:p w14:paraId="0B430B0C" w14:textId="77777777" w:rsidR="00997D24" w:rsidRPr="00D52FD7" w:rsidRDefault="00997D24" w:rsidP="00152BBC">
            <w:pPr>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cstheme="minorHAnsi"/>
              </w:rPr>
            </w:pPr>
            <w:r w:rsidRPr="00D52FD7">
              <w:rPr>
                <w:rFonts w:cstheme="minorHAnsi"/>
              </w:rPr>
              <w:t>Основна школа</w:t>
            </w:r>
          </w:p>
        </w:tc>
      </w:tr>
      <w:tr w:rsidR="00A37558" w:rsidRPr="00D52FD7" w14:paraId="23B1F193" w14:textId="77777777" w:rsidTr="006662DE">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1548" w:type="dxa"/>
          </w:tcPr>
          <w:p w14:paraId="68D2CDDA" w14:textId="71229178" w:rsidR="00A37558" w:rsidRPr="00D52FD7" w:rsidRDefault="00A37558" w:rsidP="00152BBC">
            <w:pPr>
              <w:autoSpaceDE w:val="0"/>
              <w:autoSpaceDN w:val="0"/>
              <w:adjustRightInd w:val="0"/>
              <w:spacing w:before="60" w:after="60"/>
              <w:rPr>
                <w:rFonts w:cstheme="minorHAnsi"/>
              </w:rPr>
            </w:pPr>
            <w:r w:rsidRPr="00D52FD7">
              <w:rPr>
                <w:rFonts w:cstheme="minorHAnsi"/>
              </w:rPr>
              <w:t>Пројекат</w:t>
            </w:r>
          </w:p>
        </w:tc>
        <w:tc>
          <w:tcPr>
            <w:tcW w:w="8028" w:type="dxa"/>
          </w:tcPr>
          <w:p w14:paraId="7A3022BF" w14:textId="68511552" w:rsidR="00A37558" w:rsidRPr="00D52FD7" w:rsidRDefault="00A37558" w:rsidP="00152BBC">
            <w:pPr>
              <w:autoSpaceDE w:val="0"/>
              <w:autoSpaceDN w:val="0"/>
              <w:adjustRightInd w:val="0"/>
              <w:spacing w:before="60" w:after="60"/>
              <w:cnfStyle w:val="000000100000" w:firstRow="0" w:lastRow="0" w:firstColumn="0" w:lastColumn="0" w:oddVBand="0" w:evenVBand="0" w:oddHBand="1" w:evenHBand="0" w:firstRowFirstColumn="0" w:firstRowLastColumn="0" w:lastRowFirstColumn="0" w:lastRowLastColumn="0"/>
              <w:rPr>
                <w:rFonts w:cstheme="minorHAnsi"/>
              </w:rPr>
            </w:pPr>
            <w:r w:rsidRPr="00D52FD7">
              <w:rPr>
                <w:rFonts w:eastAsia="Times New Roman" w:cs="Arial"/>
                <w:color w:val="000000"/>
                <w:szCs w:val="20"/>
              </w:rPr>
              <w:t>Пројекат ,,Подршка одрживим услугама социјалне заштите у заједници и политикама укључивања на локалном нивоу’’ – Пројекат ИПА 2020</w:t>
            </w:r>
          </w:p>
        </w:tc>
      </w:tr>
      <w:tr w:rsidR="00997D24" w:rsidRPr="00D52FD7" w14:paraId="0D4A93FF" w14:textId="77777777" w:rsidTr="006662DE">
        <w:trPr>
          <w:trHeight w:val="1"/>
        </w:trPr>
        <w:tc>
          <w:tcPr>
            <w:cnfStyle w:val="000010000000" w:firstRow="0" w:lastRow="0" w:firstColumn="0" w:lastColumn="0" w:oddVBand="1" w:evenVBand="0" w:oddHBand="0" w:evenHBand="0" w:firstRowFirstColumn="0" w:firstRowLastColumn="0" w:lastRowFirstColumn="0" w:lastRowLastColumn="0"/>
            <w:tcW w:w="1548" w:type="dxa"/>
          </w:tcPr>
          <w:p w14:paraId="23B9F626" w14:textId="77777777" w:rsidR="00997D24" w:rsidRPr="00D52FD7" w:rsidRDefault="00997D24" w:rsidP="00152BBC">
            <w:pPr>
              <w:autoSpaceDE w:val="0"/>
              <w:autoSpaceDN w:val="0"/>
              <w:adjustRightInd w:val="0"/>
              <w:spacing w:before="60" w:after="60"/>
              <w:rPr>
                <w:rFonts w:cstheme="minorHAnsi"/>
              </w:rPr>
            </w:pPr>
            <w:r w:rsidRPr="00D52FD7">
              <w:rPr>
                <w:rFonts w:cstheme="minorHAnsi"/>
              </w:rPr>
              <w:t>РС</w:t>
            </w:r>
          </w:p>
        </w:tc>
        <w:tc>
          <w:tcPr>
            <w:tcW w:w="8028" w:type="dxa"/>
          </w:tcPr>
          <w:p w14:paraId="3024C29B" w14:textId="77777777" w:rsidR="00997D24" w:rsidRPr="00D52FD7" w:rsidRDefault="00997D24" w:rsidP="00152BBC">
            <w:pPr>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cstheme="minorHAnsi"/>
              </w:rPr>
            </w:pPr>
            <w:r w:rsidRPr="00D52FD7">
              <w:rPr>
                <w:rFonts w:cstheme="minorHAnsi"/>
              </w:rPr>
              <w:t>Република Србија</w:t>
            </w:r>
          </w:p>
        </w:tc>
      </w:tr>
      <w:tr w:rsidR="00997D24" w:rsidRPr="00D52FD7" w14:paraId="4A422229" w14:textId="77777777" w:rsidTr="006662DE">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1548" w:type="dxa"/>
          </w:tcPr>
          <w:p w14:paraId="011C4F65" w14:textId="550D9D9B" w:rsidR="00997D24" w:rsidRPr="00D52FD7" w:rsidRDefault="00997D24" w:rsidP="00152BBC">
            <w:pPr>
              <w:autoSpaceDE w:val="0"/>
              <w:autoSpaceDN w:val="0"/>
              <w:adjustRightInd w:val="0"/>
              <w:spacing w:before="60" w:after="60"/>
              <w:rPr>
                <w:rFonts w:cstheme="minorHAnsi"/>
              </w:rPr>
            </w:pPr>
            <w:r w:rsidRPr="00D52FD7">
              <w:rPr>
                <w:rFonts w:cstheme="minorHAnsi"/>
              </w:rPr>
              <w:t>Р</w:t>
            </w:r>
            <w:r w:rsidR="006518B7">
              <w:rPr>
                <w:rFonts w:cstheme="minorHAnsi"/>
              </w:rPr>
              <w:t>Г</w:t>
            </w:r>
          </w:p>
        </w:tc>
        <w:tc>
          <w:tcPr>
            <w:tcW w:w="8028" w:type="dxa"/>
          </w:tcPr>
          <w:p w14:paraId="361E7A2F" w14:textId="688E075E" w:rsidR="00997D24" w:rsidRPr="00D52FD7" w:rsidRDefault="00997D24" w:rsidP="00152BBC">
            <w:pPr>
              <w:autoSpaceDE w:val="0"/>
              <w:autoSpaceDN w:val="0"/>
              <w:adjustRightInd w:val="0"/>
              <w:spacing w:before="60" w:after="60"/>
              <w:cnfStyle w:val="000000100000" w:firstRow="0" w:lastRow="0" w:firstColumn="0" w:lastColumn="0" w:oddVBand="0" w:evenVBand="0" w:oddHBand="1" w:evenHBand="0" w:firstRowFirstColumn="0" w:firstRowLastColumn="0" w:lastRowFirstColumn="0" w:lastRowLastColumn="0"/>
              <w:rPr>
                <w:rFonts w:cstheme="minorHAnsi"/>
              </w:rPr>
            </w:pPr>
            <w:r w:rsidRPr="00D52FD7">
              <w:rPr>
                <w:rFonts w:cstheme="minorHAnsi"/>
              </w:rPr>
              <w:t>Радн</w:t>
            </w:r>
            <w:r w:rsidR="006518B7">
              <w:rPr>
                <w:rFonts w:cstheme="minorHAnsi"/>
              </w:rPr>
              <w:t>а</w:t>
            </w:r>
            <w:r w:rsidRPr="00D52FD7">
              <w:rPr>
                <w:rFonts w:cstheme="minorHAnsi"/>
              </w:rPr>
              <w:t xml:space="preserve"> </w:t>
            </w:r>
            <w:r w:rsidR="006518B7">
              <w:rPr>
                <w:rFonts w:cstheme="minorHAnsi"/>
              </w:rPr>
              <w:t>група</w:t>
            </w:r>
            <w:r w:rsidRPr="00D52FD7">
              <w:rPr>
                <w:rFonts w:cstheme="minorHAnsi"/>
              </w:rPr>
              <w:t xml:space="preserve"> за израду ЛАП-а за социјално укључивање Рома и Ромкиња</w:t>
            </w:r>
          </w:p>
        </w:tc>
      </w:tr>
      <w:tr w:rsidR="00997D24" w:rsidRPr="00D52FD7" w14:paraId="15BF9F47" w14:textId="77777777" w:rsidTr="006662DE">
        <w:trPr>
          <w:trHeight w:val="1"/>
        </w:trPr>
        <w:tc>
          <w:tcPr>
            <w:cnfStyle w:val="000010000000" w:firstRow="0" w:lastRow="0" w:firstColumn="0" w:lastColumn="0" w:oddVBand="1" w:evenVBand="0" w:oddHBand="0" w:evenHBand="0" w:firstRowFirstColumn="0" w:firstRowLastColumn="0" w:lastRowFirstColumn="0" w:lastRowLastColumn="0"/>
            <w:tcW w:w="1548" w:type="dxa"/>
          </w:tcPr>
          <w:p w14:paraId="66254FF7" w14:textId="77777777" w:rsidR="00997D24" w:rsidRPr="00D52FD7" w:rsidRDefault="00997D24" w:rsidP="00152BBC">
            <w:pPr>
              <w:autoSpaceDE w:val="0"/>
              <w:autoSpaceDN w:val="0"/>
              <w:adjustRightInd w:val="0"/>
              <w:spacing w:before="60" w:after="60"/>
              <w:rPr>
                <w:rFonts w:cstheme="minorHAnsi"/>
              </w:rPr>
            </w:pPr>
            <w:r w:rsidRPr="00D52FD7">
              <w:rPr>
                <w:rFonts w:cstheme="minorHAnsi"/>
              </w:rPr>
              <w:t>РРА</w:t>
            </w:r>
          </w:p>
        </w:tc>
        <w:tc>
          <w:tcPr>
            <w:tcW w:w="8028" w:type="dxa"/>
          </w:tcPr>
          <w:p w14:paraId="4079A51A" w14:textId="77777777" w:rsidR="00997D24" w:rsidRPr="00D52FD7" w:rsidRDefault="00997D24" w:rsidP="00152BBC">
            <w:pPr>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cstheme="minorHAnsi"/>
              </w:rPr>
            </w:pPr>
            <w:r w:rsidRPr="00D52FD7">
              <w:rPr>
                <w:rFonts w:cstheme="minorHAnsi"/>
              </w:rPr>
              <w:t>Регионална развојна агенција</w:t>
            </w:r>
          </w:p>
        </w:tc>
      </w:tr>
      <w:tr w:rsidR="00997D24" w:rsidRPr="00D52FD7" w14:paraId="50249726" w14:textId="77777777" w:rsidTr="006662DE">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1548" w:type="dxa"/>
          </w:tcPr>
          <w:p w14:paraId="734E2F8C" w14:textId="77777777" w:rsidR="00997D24" w:rsidRPr="00D52FD7" w:rsidRDefault="00997D24" w:rsidP="00152BBC">
            <w:pPr>
              <w:autoSpaceDE w:val="0"/>
              <w:autoSpaceDN w:val="0"/>
              <w:adjustRightInd w:val="0"/>
              <w:spacing w:before="60" w:after="60"/>
              <w:rPr>
                <w:rFonts w:cstheme="minorHAnsi"/>
              </w:rPr>
            </w:pPr>
            <w:r w:rsidRPr="00D52FD7">
              <w:rPr>
                <w:rFonts w:cstheme="minorHAnsi"/>
              </w:rPr>
              <w:t>СКГО</w:t>
            </w:r>
          </w:p>
        </w:tc>
        <w:tc>
          <w:tcPr>
            <w:tcW w:w="8028" w:type="dxa"/>
          </w:tcPr>
          <w:p w14:paraId="1982F603" w14:textId="77777777" w:rsidR="00997D24" w:rsidRPr="00D52FD7" w:rsidRDefault="00997D24" w:rsidP="00152BBC">
            <w:pPr>
              <w:autoSpaceDE w:val="0"/>
              <w:autoSpaceDN w:val="0"/>
              <w:adjustRightInd w:val="0"/>
              <w:spacing w:before="60" w:after="60"/>
              <w:cnfStyle w:val="000000100000" w:firstRow="0" w:lastRow="0" w:firstColumn="0" w:lastColumn="0" w:oddVBand="0" w:evenVBand="0" w:oddHBand="1" w:evenHBand="0" w:firstRowFirstColumn="0" w:firstRowLastColumn="0" w:lastRowFirstColumn="0" w:lastRowLastColumn="0"/>
              <w:rPr>
                <w:rFonts w:cstheme="minorHAnsi"/>
              </w:rPr>
            </w:pPr>
            <w:r w:rsidRPr="00D52FD7">
              <w:rPr>
                <w:rFonts w:cstheme="minorHAnsi"/>
              </w:rPr>
              <w:t>Стална конференција градова и општина</w:t>
            </w:r>
          </w:p>
        </w:tc>
      </w:tr>
      <w:tr w:rsidR="00997D24" w:rsidRPr="00D52FD7" w14:paraId="5288F0B6" w14:textId="77777777" w:rsidTr="006662DE">
        <w:trPr>
          <w:trHeight w:val="1"/>
        </w:trPr>
        <w:tc>
          <w:tcPr>
            <w:cnfStyle w:val="000010000000" w:firstRow="0" w:lastRow="0" w:firstColumn="0" w:lastColumn="0" w:oddVBand="1" w:evenVBand="0" w:oddHBand="0" w:evenHBand="0" w:firstRowFirstColumn="0" w:firstRowLastColumn="0" w:lastRowFirstColumn="0" w:lastRowLastColumn="0"/>
            <w:tcW w:w="1548" w:type="dxa"/>
          </w:tcPr>
          <w:p w14:paraId="1DEB8397" w14:textId="37DF23AA" w:rsidR="00997D24" w:rsidRPr="00D52FD7" w:rsidRDefault="00997D24" w:rsidP="00152BBC">
            <w:pPr>
              <w:autoSpaceDE w:val="0"/>
              <w:autoSpaceDN w:val="0"/>
              <w:adjustRightInd w:val="0"/>
              <w:spacing w:before="60" w:after="60"/>
              <w:rPr>
                <w:rFonts w:cstheme="minorHAnsi"/>
              </w:rPr>
            </w:pPr>
            <w:r w:rsidRPr="00D52FD7">
              <w:rPr>
                <w:rFonts w:cstheme="minorHAnsi"/>
              </w:rPr>
              <w:t>Стратегија</w:t>
            </w:r>
          </w:p>
        </w:tc>
        <w:tc>
          <w:tcPr>
            <w:tcW w:w="8028" w:type="dxa"/>
          </w:tcPr>
          <w:p w14:paraId="6F23FC0A" w14:textId="77777777" w:rsidR="00997D24" w:rsidRPr="00D52FD7" w:rsidRDefault="00997D24" w:rsidP="00152BBC">
            <w:pPr>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cstheme="minorHAnsi"/>
              </w:rPr>
            </w:pPr>
            <w:r w:rsidRPr="00D52FD7">
              <w:rPr>
                <w:rFonts w:cstheme="minorHAnsi"/>
              </w:rPr>
              <w:t>Стратегија за социјално укључивање Рома и Ромкиња у Републици Србији за период од 2022. до 2030. године</w:t>
            </w:r>
          </w:p>
        </w:tc>
      </w:tr>
      <w:tr w:rsidR="00997D24" w:rsidRPr="00D52FD7" w14:paraId="11D8A746" w14:textId="77777777" w:rsidTr="006662DE">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1548" w:type="dxa"/>
          </w:tcPr>
          <w:p w14:paraId="6A87514D" w14:textId="77777777" w:rsidR="00997D24" w:rsidRPr="00D52FD7" w:rsidRDefault="00997D24" w:rsidP="00152BBC">
            <w:pPr>
              <w:autoSpaceDE w:val="0"/>
              <w:autoSpaceDN w:val="0"/>
              <w:adjustRightInd w:val="0"/>
              <w:spacing w:before="60" w:after="60"/>
              <w:rPr>
                <w:rFonts w:cstheme="minorHAnsi"/>
              </w:rPr>
            </w:pPr>
            <w:r w:rsidRPr="00D52FD7">
              <w:rPr>
                <w:rFonts w:cstheme="minorHAnsi"/>
              </w:rPr>
              <w:t>СШ</w:t>
            </w:r>
          </w:p>
        </w:tc>
        <w:tc>
          <w:tcPr>
            <w:tcW w:w="8028" w:type="dxa"/>
          </w:tcPr>
          <w:p w14:paraId="6446F959" w14:textId="77777777" w:rsidR="00997D24" w:rsidRPr="00D52FD7" w:rsidRDefault="00997D24" w:rsidP="00152BBC">
            <w:pPr>
              <w:autoSpaceDE w:val="0"/>
              <w:autoSpaceDN w:val="0"/>
              <w:adjustRightInd w:val="0"/>
              <w:spacing w:before="60" w:after="60"/>
              <w:cnfStyle w:val="000000100000" w:firstRow="0" w:lastRow="0" w:firstColumn="0" w:lastColumn="0" w:oddVBand="0" w:evenVBand="0" w:oddHBand="1" w:evenHBand="0" w:firstRowFirstColumn="0" w:firstRowLastColumn="0" w:lastRowFirstColumn="0" w:lastRowLastColumn="0"/>
              <w:rPr>
                <w:rFonts w:cstheme="minorHAnsi"/>
              </w:rPr>
            </w:pPr>
            <w:r w:rsidRPr="00D52FD7">
              <w:rPr>
                <w:rFonts w:cstheme="minorHAnsi"/>
              </w:rPr>
              <w:t>Средња школа</w:t>
            </w:r>
          </w:p>
        </w:tc>
      </w:tr>
      <w:tr w:rsidR="0032681A" w:rsidRPr="00D52FD7" w14:paraId="74CCA3F2" w14:textId="77777777" w:rsidTr="006662DE">
        <w:trPr>
          <w:trHeight w:val="1"/>
        </w:trPr>
        <w:tc>
          <w:tcPr>
            <w:cnfStyle w:val="000010000000" w:firstRow="0" w:lastRow="0" w:firstColumn="0" w:lastColumn="0" w:oddVBand="1" w:evenVBand="0" w:oddHBand="0" w:evenHBand="0" w:firstRowFirstColumn="0" w:firstRowLastColumn="0" w:lastRowFirstColumn="0" w:lastRowLastColumn="0"/>
            <w:tcW w:w="1548" w:type="dxa"/>
          </w:tcPr>
          <w:p w14:paraId="03BCC074" w14:textId="334871AE" w:rsidR="0032681A" w:rsidRPr="00D52FD7" w:rsidRDefault="0032681A" w:rsidP="00152BBC">
            <w:pPr>
              <w:autoSpaceDE w:val="0"/>
              <w:autoSpaceDN w:val="0"/>
              <w:adjustRightInd w:val="0"/>
              <w:spacing w:before="60" w:after="60"/>
              <w:rPr>
                <w:rFonts w:cstheme="minorHAnsi"/>
              </w:rPr>
            </w:pPr>
            <w:r w:rsidRPr="00D52FD7">
              <w:rPr>
                <w:rFonts w:cstheme="minorHAnsi"/>
              </w:rPr>
              <w:t>ЦК</w:t>
            </w:r>
          </w:p>
        </w:tc>
        <w:tc>
          <w:tcPr>
            <w:tcW w:w="8028" w:type="dxa"/>
          </w:tcPr>
          <w:p w14:paraId="7B2FD35D" w14:textId="132A40C3" w:rsidR="0032681A" w:rsidRPr="00D52FD7" w:rsidRDefault="0032681A" w:rsidP="00152BBC">
            <w:pPr>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cstheme="minorHAnsi"/>
              </w:rPr>
            </w:pPr>
            <w:r w:rsidRPr="00D52FD7">
              <w:rPr>
                <w:rFonts w:cstheme="minorHAnsi"/>
              </w:rPr>
              <w:t>Црвени крст</w:t>
            </w:r>
          </w:p>
        </w:tc>
      </w:tr>
      <w:tr w:rsidR="00997D24" w:rsidRPr="00D52FD7" w14:paraId="000F9B24" w14:textId="77777777" w:rsidTr="006662DE">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1548" w:type="dxa"/>
          </w:tcPr>
          <w:p w14:paraId="3F95D709" w14:textId="77777777" w:rsidR="00997D24" w:rsidRPr="00D52FD7" w:rsidRDefault="00997D24" w:rsidP="00152BBC">
            <w:pPr>
              <w:autoSpaceDE w:val="0"/>
              <w:autoSpaceDN w:val="0"/>
              <w:adjustRightInd w:val="0"/>
              <w:spacing w:before="60" w:after="60"/>
              <w:rPr>
                <w:rFonts w:cstheme="minorHAnsi"/>
              </w:rPr>
            </w:pPr>
            <w:r w:rsidRPr="00D52FD7">
              <w:rPr>
                <w:rFonts w:cstheme="minorHAnsi"/>
              </w:rPr>
              <w:t>ЦСР</w:t>
            </w:r>
          </w:p>
        </w:tc>
        <w:tc>
          <w:tcPr>
            <w:tcW w:w="8028" w:type="dxa"/>
          </w:tcPr>
          <w:p w14:paraId="72674D5B" w14:textId="77777777" w:rsidR="00997D24" w:rsidRPr="00D52FD7" w:rsidRDefault="00997D24" w:rsidP="00152BBC">
            <w:pPr>
              <w:autoSpaceDE w:val="0"/>
              <w:autoSpaceDN w:val="0"/>
              <w:adjustRightInd w:val="0"/>
              <w:spacing w:before="60" w:after="60"/>
              <w:cnfStyle w:val="000000100000" w:firstRow="0" w:lastRow="0" w:firstColumn="0" w:lastColumn="0" w:oddVBand="0" w:evenVBand="0" w:oddHBand="1" w:evenHBand="0" w:firstRowFirstColumn="0" w:firstRowLastColumn="0" w:lastRowFirstColumn="0" w:lastRowLastColumn="0"/>
              <w:rPr>
                <w:rFonts w:cstheme="minorHAnsi"/>
              </w:rPr>
            </w:pPr>
            <w:r w:rsidRPr="00D52FD7">
              <w:rPr>
                <w:rFonts w:cstheme="minorHAnsi"/>
              </w:rPr>
              <w:t>Центар за социјални рад</w:t>
            </w:r>
          </w:p>
        </w:tc>
      </w:tr>
      <w:tr w:rsidR="00A85133" w:rsidRPr="00D52FD7" w14:paraId="2646ABD1" w14:textId="77777777" w:rsidTr="006662DE">
        <w:trPr>
          <w:trHeight w:val="1"/>
        </w:trPr>
        <w:tc>
          <w:tcPr>
            <w:cnfStyle w:val="000010000000" w:firstRow="0" w:lastRow="0" w:firstColumn="0" w:lastColumn="0" w:oddVBand="1" w:evenVBand="0" w:oddHBand="0" w:evenHBand="0" w:firstRowFirstColumn="0" w:firstRowLastColumn="0" w:lastRowFirstColumn="0" w:lastRowLastColumn="0"/>
            <w:tcW w:w="1548" w:type="dxa"/>
          </w:tcPr>
          <w:p w14:paraId="4771172F" w14:textId="75243C04" w:rsidR="00A85133" w:rsidRPr="00D52FD7" w:rsidRDefault="00A85133" w:rsidP="00152BBC">
            <w:pPr>
              <w:autoSpaceDE w:val="0"/>
              <w:autoSpaceDN w:val="0"/>
              <w:adjustRightInd w:val="0"/>
              <w:spacing w:before="60" w:after="60"/>
              <w:rPr>
                <w:rFonts w:cstheme="minorHAnsi"/>
              </w:rPr>
            </w:pPr>
            <w:r>
              <w:rPr>
                <w:rFonts w:cstheme="minorHAnsi"/>
              </w:rPr>
              <w:t>ЦРЛУСЗ</w:t>
            </w:r>
          </w:p>
        </w:tc>
        <w:tc>
          <w:tcPr>
            <w:tcW w:w="8028" w:type="dxa"/>
          </w:tcPr>
          <w:p w14:paraId="58934EE6" w14:textId="218B6D94" w:rsidR="00A85133" w:rsidRPr="00D52FD7" w:rsidRDefault="00A85133" w:rsidP="00152BBC">
            <w:pPr>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cstheme="minorHAnsi"/>
              </w:rPr>
            </w:pPr>
            <w:r w:rsidRPr="00F36FB1">
              <w:rPr>
                <w:rFonts w:eastAsia="Times New Roman" w:cstheme="minorHAnsi"/>
                <w:color w:val="000000"/>
              </w:rPr>
              <w:t>Јавна установа Центар за развој локалних услуга социјалне заштите Врање</w:t>
            </w:r>
          </w:p>
        </w:tc>
      </w:tr>
      <w:tr w:rsidR="006662DE" w:rsidRPr="00D52FD7" w14:paraId="28496472" w14:textId="77777777" w:rsidTr="006662DE">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1548" w:type="dxa"/>
          </w:tcPr>
          <w:p w14:paraId="3DABF4F1" w14:textId="5176D6B5" w:rsidR="006662DE" w:rsidRPr="00D52FD7" w:rsidRDefault="006662DE" w:rsidP="00152BBC">
            <w:pPr>
              <w:autoSpaceDE w:val="0"/>
              <w:autoSpaceDN w:val="0"/>
              <w:adjustRightInd w:val="0"/>
              <w:spacing w:before="60" w:after="60"/>
              <w:rPr>
                <w:rFonts w:cstheme="minorHAnsi"/>
              </w:rPr>
            </w:pPr>
            <w:r w:rsidRPr="00D52FD7">
              <w:rPr>
                <w:rFonts w:cstheme="minorHAnsi"/>
              </w:rPr>
              <w:t>ПА</w:t>
            </w:r>
          </w:p>
        </w:tc>
        <w:tc>
          <w:tcPr>
            <w:tcW w:w="8028" w:type="dxa"/>
          </w:tcPr>
          <w:p w14:paraId="08E0848A" w14:textId="6FCEF845" w:rsidR="006662DE" w:rsidRPr="00D52FD7" w:rsidRDefault="006662DE" w:rsidP="00152BBC">
            <w:pPr>
              <w:autoSpaceDE w:val="0"/>
              <w:autoSpaceDN w:val="0"/>
              <w:adjustRightInd w:val="0"/>
              <w:spacing w:before="60" w:after="60"/>
              <w:cnfStyle w:val="000000100000" w:firstRow="0" w:lastRow="0" w:firstColumn="0" w:lastColumn="0" w:oddVBand="0" w:evenVBand="0" w:oddHBand="1" w:evenHBand="0" w:firstRowFirstColumn="0" w:firstRowLastColumn="0" w:lastRowFirstColumn="0" w:lastRowLastColumn="0"/>
              <w:rPr>
                <w:rFonts w:cstheme="minorHAnsi"/>
              </w:rPr>
            </w:pPr>
            <w:r w:rsidRPr="00D52FD7">
              <w:rPr>
                <w:rFonts w:cstheme="minorHAnsi"/>
              </w:rPr>
              <w:t>Педагошки асистент</w:t>
            </w:r>
          </w:p>
        </w:tc>
      </w:tr>
      <w:tr w:rsidR="00997D24" w:rsidRPr="00D52FD7" w14:paraId="464FFBA7" w14:textId="77777777" w:rsidTr="006662DE">
        <w:trPr>
          <w:trHeight w:val="1"/>
        </w:trPr>
        <w:tc>
          <w:tcPr>
            <w:cnfStyle w:val="000010000000" w:firstRow="0" w:lastRow="0" w:firstColumn="0" w:lastColumn="0" w:oddVBand="1" w:evenVBand="0" w:oddHBand="0" w:evenHBand="0" w:firstRowFirstColumn="0" w:firstRowLastColumn="0" w:lastRowFirstColumn="0" w:lastRowLastColumn="0"/>
            <w:tcW w:w="1548" w:type="dxa"/>
          </w:tcPr>
          <w:p w14:paraId="71BF69F3" w14:textId="77777777" w:rsidR="00997D24" w:rsidRPr="00D52FD7" w:rsidRDefault="00997D24" w:rsidP="00152BBC">
            <w:pPr>
              <w:autoSpaceDE w:val="0"/>
              <w:autoSpaceDN w:val="0"/>
              <w:adjustRightInd w:val="0"/>
              <w:spacing w:before="60" w:after="60"/>
              <w:rPr>
                <w:rFonts w:cstheme="minorHAnsi"/>
              </w:rPr>
            </w:pPr>
            <w:r w:rsidRPr="00D52FD7">
              <w:rPr>
                <w:rFonts w:cstheme="minorHAnsi"/>
              </w:rPr>
              <w:t xml:space="preserve">ПУ </w:t>
            </w:r>
          </w:p>
        </w:tc>
        <w:tc>
          <w:tcPr>
            <w:tcW w:w="8028" w:type="dxa"/>
          </w:tcPr>
          <w:p w14:paraId="5750801F" w14:textId="77777777" w:rsidR="00997D24" w:rsidRPr="00D52FD7" w:rsidRDefault="00997D24" w:rsidP="00152BBC">
            <w:pPr>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cstheme="minorHAnsi"/>
              </w:rPr>
            </w:pPr>
            <w:r w:rsidRPr="00D52FD7">
              <w:rPr>
                <w:rFonts w:cstheme="minorHAnsi"/>
              </w:rPr>
              <w:t>Предшколска установа</w:t>
            </w:r>
          </w:p>
        </w:tc>
      </w:tr>
      <w:tr w:rsidR="00997D24" w:rsidRPr="00D52FD7" w14:paraId="17C11DC9" w14:textId="77777777" w:rsidTr="006662DE">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1548" w:type="dxa"/>
          </w:tcPr>
          <w:p w14:paraId="05762012" w14:textId="77777777" w:rsidR="00997D24" w:rsidRPr="00D52FD7" w:rsidRDefault="00997D24" w:rsidP="00152BBC">
            <w:pPr>
              <w:autoSpaceDE w:val="0"/>
              <w:autoSpaceDN w:val="0"/>
              <w:adjustRightInd w:val="0"/>
              <w:spacing w:before="60" w:after="60"/>
              <w:rPr>
                <w:rFonts w:cstheme="minorHAnsi"/>
              </w:rPr>
            </w:pPr>
            <w:r w:rsidRPr="00D52FD7">
              <w:rPr>
                <w:rFonts w:cstheme="minorHAnsi"/>
              </w:rPr>
              <w:t>ПВО</w:t>
            </w:r>
          </w:p>
        </w:tc>
        <w:tc>
          <w:tcPr>
            <w:tcW w:w="8028" w:type="dxa"/>
          </w:tcPr>
          <w:p w14:paraId="1FB90352" w14:textId="77777777" w:rsidR="00997D24" w:rsidRPr="00D52FD7" w:rsidRDefault="00997D24" w:rsidP="00152BBC">
            <w:pPr>
              <w:autoSpaceDE w:val="0"/>
              <w:autoSpaceDN w:val="0"/>
              <w:adjustRightInd w:val="0"/>
              <w:spacing w:before="60" w:after="60"/>
              <w:cnfStyle w:val="000000100000" w:firstRow="0" w:lastRow="0" w:firstColumn="0" w:lastColumn="0" w:oddVBand="0" w:evenVBand="0" w:oddHBand="1" w:evenHBand="0" w:firstRowFirstColumn="0" w:firstRowLastColumn="0" w:lastRowFirstColumn="0" w:lastRowLastColumn="0"/>
              <w:rPr>
                <w:rFonts w:cstheme="minorHAnsi"/>
              </w:rPr>
            </w:pPr>
            <w:r w:rsidRPr="00D52FD7">
              <w:rPr>
                <w:rFonts w:cstheme="minorHAnsi"/>
              </w:rPr>
              <w:t>Предшколско васпитање и образовање</w:t>
            </w:r>
          </w:p>
        </w:tc>
      </w:tr>
    </w:tbl>
    <w:p w14:paraId="0A73866E" w14:textId="77777777" w:rsidR="00BE45AF" w:rsidRPr="00D52FD7" w:rsidRDefault="00BE45AF" w:rsidP="00BE45AF"/>
    <w:p w14:paraId="4003BE00" w14:textId="77777777" w:rsidR="00BE45AF" w:rsidRPr="00D52FD7" w:rsidRDefault="00BE45AF" w:rsidP="00BE45AF"/>
    <w:p w14:paraId="1FF08505" w14:textId="77777777" w:rsidR="00BE45AF" w:rsidRPr="00D52FD7" w:rsidRDefault="00BE45AF">
      <w:pPr>
        <w:spacing w:before="0" w:after="200" w:line="276" w:lineRule="auto"/>
        <w:jc w:val="left"/>
        <w:rPr>
          <w:rFonts w:ascii="Arial" w:eastAsiaTheme="majorEastAsia" w:hAnsi="Arial" w:cs="Arial"/>
          <w:b/>
          <w:bCs/>
          <w:color w:val="244061" w:themeColor="accent1" w:themeShade="80"/>
          <w:sz w:val="36"/>
          <w:szCs w:val="36"/>
        </w:rPr>
      </w:pPr>
      <w:r w:rsidRPr="00D52FD7">
        <w:br w:type="page"/>
      </w:r>
    </w:p>
    <w:p w14:paraId="02DC01D6" w14:textId="6A9CE455" w:rsidR="00DB0F70" w:rsidRPr="00D52FD7" w:rsidRDefault="00262124" w:rsidP="00262124">
      <w:pPr>
        <w:pStyle w:val="Heading1"/>
      </w:pPr>
      <w:bookmarkStart w:id="1" w:name="_Toc226031142"/>
      <w:r w:rsidRPr="00D52FD7">
        <w:lastRenderedPageBreak/>
        <w:t>УВОД</w:t>
      </w:r>
      <w:bookmarkEnd w:id="1"/>
    </w:p>
    <w:p w14:paraId="3D08B496" w14:textId="77777777" w:rsidR="00DB0F70" w:rsidRPr="00D52FD7" w:rsidRDefault="00DB0F70" w:rsidP="00603D2C"/>
    <w:p w14:paraId="2F8D9D59" w14:textId="77777777" w:rsidR="003D024C" w:rsidRPr="00D52FD7" w:rsidRDefault="009E7397" w:rsidP="009E7397">
      <w:pPr>
        <w:rPr>
          <w:rFonts w:eastAsia="Times New Roman" w:cs="Arial"/>
          <w:szCs w:val="20"/>
        </w:rPr>
      </w:pPr>
      <w:r w:rsidRPr="00D52FD7">
        <w:t xml:space="preserve">Локални акциони план за социјално укључивање Рома и Ромкиња у Граду Врању (у даљем тексту: ЛАП) представља документ јавне политике локалног нивоа којим се, у складу са Законом о планском систему Републике Србије, планирају </w:t>
      </w:r>
      <w:r w:rsidR="003D024C" w:rsidRPr="00D52FD7">
        <w:rPr>
          <w:rFonts w:eastAsia="Times New Roman" w:cs="Arial"/>
          <w:szCs w:val="20"/>
        </w:rPr>
        <w:t>правци деловања Града Врања у области социјалног укључивања Рома и Ромкиња, као и конкретне мере и активности којима се настоји побољшати садашњи положај припадника ромске заједнице, уз јасне механизме помоћу којих се може пратити остваривање дефинисаних циљева.</w:t>
      </w:r>
    </w:p>
    <w:p w14:paraId="2803F9D9" w14:textId="71A0E388" w:rsidR="009E7397" w:rsidRPr="00D52FD7" w:rsidRDefault="003D024C" w:rsidP="009E7397">
      <w:r w:rsidRPr="00D52FD7">
        <w:rPr>
          <w:rFonts w:eastAsia="Times New Roman" w:cs="Arial"/>
          <w:szCs w:val="20"/>
        </w:rPr>
        <w:t>Овај Локални акциони план представља део напора које локална заједница чини током низа година са основним циљем смањења јаза који постоји између Рома и осталих припадника локалне заједнице.</w:t>
      </w:r>
      <w:r w:rsidRPr="00D52FD7">
        <w:t xml:space="preserve"> Његова с</w:t>
      </w:r>
      <w:r w:rsidR="009E7397" w:rsidRPr="00D52FD7">
        <w:t>врха је да на организован, координисан и мерљив начин усмери локалне политике ка смањењу неједнакости и већој доступности права, услуга и развојних могућности за Роме и Ромкиње на територији Града Врања.</w:t>
      </w:r>
    </w:p>
    <w:p w14:paraId="52115E23" w14:textId="7B8D70A2" w:rsidR="009E7397" w:rsidRPr="00D52FD7" w:rsidRDefault="003D024C" w:rsidP="009E7397">
      <w:r w:rsidRPr="00D52FD7">
        <w:rPr>
          <w:rFonts w:eastAsia="Times New Roman" w:cs="Arial"/>
          <w:szCs w:val="20"/>
        </w:rPr>
        <w:t xml:space="preserve">Локални акциони план почива на анализи релевантних националних стратешких докумената, локалних података и процени потреба ромске популације на подручју града Врања. </w:t>
      </w:r>
      <w:r w:rsidR="009E7397" w:rsidRPr="00D52FD7">
        <w:t>Полазни стратешки оквир за израду ЛАП-а чини Стратегија за социјално укључивање Рома и Ромкиња у Републици Србији за период 2022–2030. године</w:t>
      </w:r>
      <w:r w:rsidRPr="00D52FD7">
        <w:t xml:space="preserve"> (у даљем тексту: Стратегија)</w:t>
      </w:r>
      <w:r w:rsidR="009E7397" w:rsidRPr="00D52FD7">
        <w:t>, која је усаглашена са Законом о планском систему</w:t>
      </w:r>
      <w:r w:rsidRPr="00D52FD7">
        <w:t>. Стратегија</w:t>
      </w:r>
      <w:r w:rsidR="009E7397" w:rsidRPr="00D52FD7">
        <w:t xml:space="preserve"> и у фокус ставља </w:t>
      </w:r>
      <w:r w:rsidRPr="00D52FD7">
        <w:t xml:space="preserve">области </w:t>
      </w:r>
      <w:r w:rsidR="009E7397" w:rsidRPr="00D52FD7">
        <w:t>образовањ</w:t>
      </w:r>
      <w:r w:rsidRPr="00D52FD7">
        <w:t>а</w:t>
      </w:r>
      <w:r w:rsidR="009E7397" w:rsidRPr="00D52FD7">
        <w:t>, запошљавањ</w:t>
      </w:r>
      <w:r w:rsidRPr="00D52FD7">
        <w:t>а</w:t>
      </w:r>
      <w:r w:rsidR="009E7397" w:rsidRPr="00D52FD7">
        <w:t>, здрав</w:t>
      </w:r>
      <w:r w:rsidRPr="00D52FD7">
        <w:t>ствене заштите</w:t>
      </w:r>
      <w:r w:rsidR="009E7397" w:rsidRPr="00D52FD7">
        <w:t>, становањ</w:t>
      </w:r>
      <w:r w:rsidRPr="00D52FD7">
        <w:t>а,</w:t>
      </w:r>
      <w:r w:rsidR="009E7397" w:rsidRPr="00D52FD7">
        <w:t xml:space="preserve"> социјалн</w:t>
      </w:r>
      <w:r w:rsidRPr="00D52FD7">
        <w:t>е</w:t>
      </w:r>
      <w:r w:rsidR="009E7397" w:rsidRPr="00D52FD7">
        <w:t xml:space="preserve"> заштит</w:t>
      </w:r>
      <w:r w:rsidRPr="00D52FD7">
        <w:t>е</w:t>
      </w:r>
      <w:r w:rsidR="009E7397" w:rsidRPr="00D52FD7">
        <w:t xml:space="preserve">, </w:t>
      </w:r>
      <w:r w:rsidRPr="00D52FD7">
        <w:t>сиромаштва, борбе против дискриманције, и повећања партиципације ромског становништва</w:t>
      </w:r>
      <w:r w:rsidR="009E7397" w:rsidRPr="00D52FD7">
        <w:t>.</w:t>
      </w:r>
    </w:p>
    <w:p w14:paraId="61911971" w14:textId="77777777" w:rsidR="00ED7176" w:rsidRDefault="003D024C" w:rsidP="009E7397">
      <w:pPr>
        <w:rPr>
          <w:rFonts w:eastAsia="Times New Roman" w:cs="Arial"/>
          <w:szCs w:val="20"/>
        </w:rPr>
      </w:pPr>
      <w:r w:rsidRPr="00D52FD7">
        <w:rPr>
          <w:rFonts w:eastAsia="Times New Roman" w:cs="Arial"/>
          <w:szCs w:val="20"/>
        </w:rPr>
        <w:t>Локални акциони план је израђен кроз широк партиципативни и партнерски приступ који ће бити примењен и у процесу његове реализације, праћења и извештавања. Град Врање намерава да у реализацију дефинисаних циљева и активности укључи све релевантне актере из локалне заједнице, као и да сарађује са градским и републичким институцијама које се баве унапређењем положаја Рома као и са релевантним донаторима на реализацији овог плана.</w:t>
      </w:r>
    </w:p>
    <w:p w14:paraId="7BF3A744" w14:textId="06F0DE69" w:rsidR="003D024C" w:rsidRPr="00D52FD7" w:rsidRDefault="003D024C" w:rsidP="009E7397">
      <w:r w:rsidRPr="00D52FD7">
        <w:rPr>
          <w:rFonts w:eastAsia="Times New Roman" w:cs="Arial"/>
          <w:szCs w:val="20"/>
        </w:rPr>
        <w:t>Циљ је да овакав приступ постави основ за оптималан квалитет резултата који се очекују реализацијом планираних активности и мера, на којима ће све заинтересоване стране и релевантни партнери радити у континуитету у наредном периоду.</w:t>
      </w:r>
    </w:p>
    <w:p w14:paraId="060B2B37" w14:textId="7ACE3139" w:rsidR="009E7397" w:rsidRPr="00D52FD7" w:rsidRDefault="009E7397" w:rsidP="009E7397">
      <w:r w:rsidRPr="00D52FD7">
        <w:t xml:space="preserve">На локалном нивоу, овај документ се ослања на </w:t>
      </w:r>
      <w:r w:rsidR="003D024C" w:rsidRPr="00D52FD7">
        <w:t>плански и институционални</w:t>
      </w:r>
      <w:r w:rsidRPr="00D52FD7">
        <w:t xml:space="preserve"> оквир Града Врања, пре свега на План развоја града Врања 2021–2030, али и на до сада успостављене механизме и праксу планирања у области инклузије Рома и Ромкиња.</w:t>
      </w:r>
    </w:p>
    <w:p w14:paraId="21F7D3AD" w14:textId="730FF367" w:rsidR="009E7397" w:rsidRPr="00D52FD7" w:rsidRDefault="009E7397" w:rsidP="009E7397">
      <w:r w:rsidRPr="00D52FD7">
        <w:t>ЛАП за Град Врање треба да обезбеди да се локалне мере не задрже на нивоу општих намера, већ да буду преточене у јасно дефинисане циљеве, мере и активности, са реалним роковима, проверљивим показатељима и оквиром финансирања. На тај начин се ствара основ за боље повезивање рада градске управе, установа, јавних служби и других релевантних актера, као и за одговорније праћење резултата и извештавање о постигнутим ефектима.</w:t>
      </w:r>
    </w:p>
    <w:p w14:paraId="0527DA0D" w14:textId="77777777" w:rsidR="00ED7176" w:rsidRDefault="00A37558" w:rsidP="00A37558">
      <w:pPr>
        <w:ind w:hanging="2"/>
        <w:rPr>
          <w:rFonts w:eastAsia="Times New Roman" w:cs="Arial"/>
          <w:color w:val="000000"/>
          <w:szCs w:val="20"/>
        </w:rPr>
      </w:pPr>
      <w:r w:rsidRPr="00D52FD7">
        <w:rPr>
          <w:rFonts w:eastAsia="Times New Roman" w:cs="Arial"/>
          <w:color w:val="000000"/>
          <w:szCs w:val="20"/>
        </w:rPr>
        <w:t xml:space="preserve">Израда овог ЛАП-а реализована је у оквиру пројекта ,,Подршка одрживим услугама социјалне заштите у заједници и политикама укључивања на локалном нивоу’’ – Пројекат ИПА 2020 (Пројекат). </w:t>
      </w:r>
    </w:p>
    <w:p w14:paraId="14207A5C" w14:textId="425D0223" w:rsidR="00A37558" w:rsidRPr="00D52FD7" w:rsidRDefault="00A37558" w:rsidP="00A37558">
      <w:pPr>
        <w:ind w:hanging="2"/>
        <w:rPr>
          <w:rFonts w:eastAsia="Times New Roman" w:cs="Arial"/>
          <w:color w:val="000000"/>
          <w:szCs w:val="20"/>
        </w:rPr>
      </w:pPr>
      <w:r w:rsidRPr="00D52FD7">
        <w:rPr>
          <w:rFonts w:eastAsia="Times New Roman" w:cs="Arial"/>
          <w:color w:val="000000"/>
          <w:szCs w:val="20"/>
        </w:rPr>
        <w:t>То је трогодишњи пројекат који финансира Европска унија, тело за уговарање је Министарство финансија – Сектор за уговарање и финансирање програма из средстава Европске уније, надлежно министарство за реализацију пројекта је Министарство за рад, запошљавање, борачка и социјална питања, а Стална конференција градова и општина – Савез градова и општина Србије (СКГО) задужена је за имплементацију Пројекта.</w:t>
      </w:r>
    </w:p>
    <w:p w14:paraId="0490DF7B" w14:textId="4AEAE5A5" w:rsidR="00166C1E" w:rsidRPr="00D52FD7" w:rsidRDefault="00166C1E" w:rsidP="00166C1E">
      <w:pPr>
        <w:rPr>
          <w:rFonts w:eastAsia="Times New Roman" w:cs="Arial"/>
          <w:szCs w:val="20"/>
        </w:rPr>
      </w:pPr>
      <w:r w:rsidRPr="00D52FD7">
        <w:rPr>
          <w:rFonts w:eastAsia="Times New Roman" w:cs="Arial"/>
          <w:szCs w:val="20"/>
        </w:rPr>
        <w:lastRenderedPageBreak/>
        <w:t xml:space="preserve">Локални акциони план је израдила Радна група за израду ЛАП-а, уз стручну помоћ СКГО експерата. Радна група за израду ЛАП-а основана је 10.10.2025. године, а чланови радне групе који су учествовали у изради ЛАП-а су: </w:t>
      </w:r>
    </w:p>
    <w:p w14:paraId="1A5C04FD" w14:textId="26D74D62" w:rsidR="00262124" w:rsidRPr="00D52FD7" w:rsidRDefault="00166C1E">
      <w:pPr>
        <w:pStyle w:val="ListParagraph"/>
        <w:numPr>
          <w:ilvl w:val="0"/>
          <w:numId w:val="4"/>
        </w:numPr>
      </w:pPr>
      <w:r w:rsidRPr="00D52FD7">
        <w:t>Саша Стаменковић, члан Градског већа Града Врања</w:t>
      </w:r>
      <w:r w:rsidR="00F63AE6" w:rsidRPr="00D52FD7">
        <w:t>, председник Радне групе;</w:t>
      </w:r>
    </w:p>
    <w:p w14:paraId="35ADB997" w14:textId="11AE4E74" w:rsidR="00166C1E" w:rsidRPr="00D52FD7" w:rsidRDefault="00F63AE6">
      <w:pPr>
        <w:pStyle w:val="ListParagraph"/>
        <w:numPr>
          <w:ilvl w:val="0"/>
          <w:numId w:val="4"/>
        </w:numPr>
      </w:pPr>
      <w:r w:rsidRPr="00D52FD7">
        <w:t>Драгана Накић, представница Националне службе за запошљавање;</w:t>
      </w:r>
    </w:p>
    <w:p w14:paraId="10EE0299" w14:textId="0A74D2DA" w:rsidR="00F63AE6" w:rsidRPr="00D52FD7" w:rsidRDefault="00F63AE6">
      <w:pPr>
        <w:pStyle w:val="ListParagraph"/>
        <w:numPr>
          <w:ilvl w:val="0"/>
          <w:numId w:val="4"/>
        </w:numPr>
      </w:pPr>
      <w:r w:rsidRPr="00D52FD7">
        <w:t>Сања Димић, представница Црвеног крста;</w:t>
      </w:r>
    </w:p>
    <w:p w14:paraId="59EB398F" w14:textId="01AE72EC" w:rsidR="00F63AE6" w:rsidRPr="00D52FD7" w:rsidRDefault="00F63AE6">
      <w:pPr>
        <w:pStyle w:val="ListParagraph"/>
        <w:numPr>
          <w:ilvl w:val="0"/>
          <w:numId w:val="4"/>
        </w:numPr>
      </w:pPr>
      <w:r w:rsidRPr="00D52FD7">
        <w:t>Мирољуб Демковић, представник Здравственог центра;</w:t>
      </w:r>
    </w:p>
    <w:p w14:paraId="46D9A7CF" w14:textId="23B8843E" w:rsidR="00F63AE6" w:rsidRPr="00D52FD7" w:rsidRDefault="00F63AE6">
      <w:pPr>
        <w:pStyle w:val="ListParagraph"/>
        <w:numPr>
          <w:ilvl w:val="0"/>
          <w:numId w:val="4"/>
        </w:numPr>
      </w:pPr>
      <w:r w:rsidRPr="00D52FD7">
        <w:t>Славица Станојевић, ЈУ Центра за социјални рад;</w:t>
      </w:r>
    </w:p>
    <w:p w14:paraId="77599870" w14:textId="3C52366C" w:rsidR="00F63AE6" w:rsidRPr="00D52FD7" w:rsidRDefault="00F63AE6">
      <w:pPr>
        <w:pStyle w:val="ListParagraph"/>
        <w:numPr>
          <w:ilvl w:val="0"/>
          <w:numId w:val="4"/>
        </w:numPr>
      </w:pPr>
      <w:r w:rsidRPr="00D52FD7">
        <w:t>Тијана Николовска, Одељење за друштвене делатности;</w:t>
      </w:r>
    </w:p>
    <w:p w14:paraId="1B793FCB" w14:textId="6A31ECF2" w:rsidR="00F63AE6" w:rsidRPr="00D52FD7" w:rsidRDefault="00F63AE6">
      <w:pPr>
        <w:pStyle w:val="ListParagraph"/>
        <w:numPr>
          <w:ilvl w:val="0"/>
          <w:numId w:val="4"/>
        </w:numPr>
      </w:pPr>
      <w:r w:rsidRPr="00D52FD7">
        <w:t>Тања Ивановић, Одељење за привреду и економски развој;</w:t>
      </w:r>
    </w:p>
    <w:p w14:paraId="1B975AEB" w14:textId="19E86BA2" w:rsidR="00F63AE6" w:rsidRPr="00D52FD7" w:rsidRDefault="00F63AE6">
      <w:pPr>
        <w:pStyle w:val="ListParagraph"/>
        <w:numPr>
          <w:ilvl w:val="0"/>
          <w:numId w:val="4"/>
        </w:numPr>
      </w:pPr>
      <w:r w:rsidRPr="00D52FD7">
        <w:t>Драгана Димитријевић, Одељење за буџет и финансије;</w:t>
      </w:r>
    </w:p>
    <w:p w14:paraId="3B94955B" w14:textId="522DD9DE" w:rsidR="00F63AE6" w:rsidRPr="00D52FD7" w:rsidRDefault="00F63AE6">
      <w:pPr>
        <w:pStyle w:val="ListParagraph"/>
        <w:numPr>
          <w:ilvl w:val="0"/>
          <w:numId w:val="4"/>
        </w:numPr>
      </w:pPr>
      <w:r w:rsidRPr="00D52FD7">
        <w:t>Анђела Станковић, Служба за инвестиције и грађевинско земљиште;</w:t>
      </w:r>
    </w:p>
    <w:p w14:paraId="18D3BC3B" w14:textId="02D24D36" w:rsidR="00F63AE6" w:rsidRPr="00D52FD7" w:rsidRDefault="00F63AE6">
      <w:pPr>
        <w:pStyle w:val="ListParagraph"/>
        <w:numPr>
          <w:ilvl w:val="0"/>
          <w:numId w:val="4"/>
        </w:numPr>
      </w:pPr>
      <w:r w:rsidRPr="00D52FD7">
        <w:t>Маја Додић, Одељење за друштвене делатности;</w:t>
      </w:r>
    </w:p>
    <w:p w14:paraId="76BA273E" w14:textId="3B254D19" w:rsidR="00F63AE6" w:rsidRPr="00D52FD7" w:rsidRDefault="00F63AE6">
      <w:pPr>
        <w:pStyle w:val="ListParagraph"/>
        <w:numPr>
          <w:ilvl w:val="0"/>
          <w:numId w:val="4"/>
        </w:numPr>
      </w:pPr>
      <w:r w:rsidRPr="00D52FD7">
        <w:t>Рикардо Асановић, педагошки асистент;</w:t>
      </w:r>
    </w:p>
    <w:p w14:paraId="53B05EFE" w14:textId="4425E79D" w:rsidR="00F63AE6" w:rsidRPr="00D52FD7" w:rsidRDefault="00F63AE6">
      <w:pPr>
        <w:pStyle w:val="ListParagraph"/>
        <w:numPr>
          <w:ilvl w:val="0"/>
          <w:numId w:val="4"/>
        </w:numPr>
      </w:pPr>
      <w:r w:rsidRPr="00D52FD7">
        <w:t>Каја Раимовић, педагошки асистент;</w:t>
      </w:r>
    </w:p>
    <w:p w14:paraId="350C5560" w14:textId="6845BC27" w:rsidR="00F63AE6" w:rsidRPr="00D52FD7" w:rsidRDefault="00F63AE6">
      <w:pPr>
        <w:pStyle w:val="ListParagraph"/>
        <w:numPr>
          <w:ilvl w:val="0"/>
          <w:numId w:val="4"/>
        </w:numPr>
      </w:pPr>
      <w:r w:rsidRPr="00D52FD7">
        <w:t>Милева Рамчић, педагошки асистент;</w:t>
      </w:r>
    </w:p>
    <w:p w14:paraId="56577E52" w14:textId="5FF8E6DE" w:rsidR="00F63AE6" w:rsidRPr="00D52FD7" w:rsidRDefault="00F63AE6">
      <w:pPr>
        <w:pStyle w:val="ListParagraph"/>
        <w:numPr>
          <w:ilvl w:val="0"/>
          <w:numId w:val="4"/>
        </w:numPr>
      </w:pPr>
      <w:r w:rsidRPr="00D52FD7">
        <w:t>Саманта Павловић, педагошки асистент;</w:t>
      </w:r>
    </w:p>
    <w:p w14:paraId="0C830713" w14:textId="32F3CE0F" w:rsidR="00F63AE6" w:rsidRPr="00D52FD7" w:rsidRDefault="00F63AE6">
      <w:pPr>
        <w:pStyle w:val="ListParagraph"/>
        <w:numPr>
          <w:ilvl w:val="0"/>
          <w:numId w:val="4"/>
        </w:numPr>
      </w:pPr>
      <w:r w:rsidRPr="00D52FD7">
        <w:t>Мевлида Демић, педагошки асистент;</w:t>
      </w:r>
    </w:p>
    <w:p w14:paraId="5CC77E58" w14:textId="2006F67D" w:rsidR="00F63AE6" w:rsidRPr="00D52FD7" w:rsidRDefault="00F63AE6">
      <w:pPr>
        <w:pStyle w:val="ListParagraph"/>
        <w:numPr>
          <w:ilvl w:val="0"/>
          <w:numId w:val="4"/>
        </w:numPr>
      </w:pPr>
      <w:r w:rsidRPr="00D52FD7">
        <w:t>Тереза Шаиновић, представница Ромског културног центра;</w:t>
      </w:r>
    </w:p>
    <w:p w14:paraId="7610CEF5" w14:textId="7BECA6F7" w:rsidR="00F63AE6" w:rsidRPr="00D52FD7" w:rsidRDefault="00F63AE6">
      <w:pPr>
        <w:pStyle w:val="ListParagraph"/>
        <w:numPr>
          <w:ilvl w:val="0"/>
          <w:numId w:val="4"/>
        </w:numPr>
      </w:pPr>
      <w:r w:rsidRPr="00D52FD7">
        <w:t>Оливера Куртић, представница ОЦД;</w:t>
      </w:r>
    </w:p>
    <w:p w14:paraId="46AB69AD" w14:textId="39639D30" w:rsidR="00F63AE6" w:rsidRPr="00D52FD7" w:rsidRDefault="00F63AE6">
      <w:pPr>
        <w:pStyle w:val="ListParagraph"/>
        <w:numPr>
          <w:ilvl w:val="0"/>
          <w:numId w:val="4"/>
        </w:numPr>
      </w:pPr>
      <w:r w:rsidRPr="00D52FD7">
        <w:t>Звездан Рамић, медијатор, наставник ромског језика.</w:t>
      </w:r>
    </w:p>
    <w:p w14:paraId="26C57FF0" w14:textId="77777777" w:rsidR="00166C1E" w:rsidRPr="00D52FD7" w:rsidRDefault="00166C1E" w:rsidP="00603D2C"/>
    <w:p w14:paraId="492E8139" w14:textId="4A97E17F" w:rsidR="00BE45AF" w:rsidRPr="00D52FD7" w:rsidRDefault="00BE45AF" w:rsidP="00166C1E">
      <w:pPr>
        <w:pStyle w:val="Heading2"/>
      </w:pPr>
      <w:bookmarkStart w:id="2" w:name="_Toc226031143"/>
      <w:r w:rsidRPr="00D52FD7">
        <w:t>Методологија</w:t>
      </w:r>
      <w:bookmarkEnd w:id="2"/>
    </w:p>
    <w:p w14:paraId="1F0AFD1A" w14:textId="77777777" w:rsidR="00262124" w:rsidRPr="00D52FD7" w:rsidRDefault="00262124" w:rsidP="00603D2C"/>
    <w:p w14:paraId="1D2CB541" w14:textId="2FD4A23A" w:rsidR="009E7397" w:rsidRPr="00D52FD7" w:rsidRDefault="009E7397" w:rsidP="009E7397">
      <w:r w:rsidRPr="00D52FD7">
        <w:t xml:space="preserve">Методолошки, израда овог ЛАП-а заснива се на </w:t>
      </w:r>
      <w:r w:rsidR="005363DD" w:rsidRPr="00D52FD7">
        <w:t>методологији</w:t>
      </w:r>
      <w:r w:rsidR="005363DD" w:rsidRPr="00D52FD7">
        <w:rPr>
          <w:rStyle w:val="FootnoteReference"/>
        </w:rPr>
        <w:footnoteReference w:id="1"/>
      </w:r>
      <w:r w:rsidR="005363DD" w:rsidRPr="00D52FD7">
        <w:t xml:space="preserve"> коју је СКГО развила</w:t>
      </w:r>
      <w:r w:rsidRPr="00D52FD7">
        <w:t xml:space="preserve"> </w:t>
      </w:r>
      <w:r w:rsidR="005363DD" w:rsidRPr="00D52FD7">
        <w:t>у оквиру програма „ЕУ подршка инклузији Рома – Оснаживање локалних заједница за инклузију Рома“, а која је до сада примењена у више од 30 јединица локалне самоуправе. Ова методологија усклађена је са Законом о планском систему, као и са Уредбом о методологији управљања јавним политикама, анализи ефеката јавних политика и прописа, те садржају појединачних докумената јавних политика. Методологија је, у складу са наведеним приступом, обухватала следеће фазе</w:t>
      </w:r>
      <w:r w:rsidRPr="00D52FD7">
        <w:t>: припремна фаза, анализа стања, дефинисање жељене промене, утврђивање циљева и мера, израда акционог плана и оквира програмског буџета, као и успостављање система праћења, вредновања и извештавања.</w:t>
      </w:r>
    </w:p>
    <w:p w14:paraId="32F0294B" w14:textId="77777777" w:rsidR="005363DD" w:rsidRPr="00D52FD7" w:rsidRDefault="005363DD" w:rsidP="005363DD">
      <w:r w:rsidRPr="00D52FD7">
        <w:t>Израда нацрта ЛАП-а обухватила је спровођење више фаза у процесу стратешког планирања, и то:</w:t>
      </w:r>
    </w:p>
    <w:p w14:paraId="426CEC0D" w14:textId="69718AE6" w:rsidR="005363DD" w:rsidRPr="00D52FD7" w:rsidRDefault="005363DD">
      <w:pPr>
        <w:pStyle w:val="ListParagraph"/>
        <w:numPr>
          <w:ilvl w:val="0"/>
          <w:numId w:val="5"/>
        </w:numPr>
      </w:pPr>
      <w:r w:rsidRPr="00D52FD7">
        <w:t xml:space="preserve">израду анализе стања, укључујући SWOT анализу, у седам приоритетних области које је радна група одабрала при дефинисању обухвата ЛАП-а: образовање, запошљавање, становање, здравствена заштита, социјална заштита, борба против циганизма и дискриминације, и партиципација; </w:t>
      </w:r>
    </w:p>
    <w:p w14:paraId="67A88556" w14:textId="77777777" w:rsidR="005363DD" w:rsidRPr="00D52FD7" w:rsidRDefault="005363DD">
      <w:pPr>
        <w:pStyle w:val="ListParagraph"/>
        <w:numPr>
          <w:ilvl w:val="0"/>
          <w:numId w:val="5"/>
        </w:numPr>
      </w:pPr>
      <w:r w:rsidRPr="00D52FD7">
        <w:t xml:space="preserve">дефинисање визије, општег циља и посебних циљева за сваку од приоритетних области, уз утврђивање индикатора за праћење учинка; </w:t>
      </w:r>
    </w:p>
    <w:p w14:paraId="4710338C" w14:textId="77777777" w:rsidR="005363DD" w:rsidRPr="00D52FD7" w:rsidRDefault="005363DD">
      <w:pPr>
        <w:pStyle w:val="ListParagraph"/>
        <w:numPr>
          <w:ilvl w:val="0"/>
          <w:numId w:val="5"/>
        </w:numPr>
      </w:pPr>
      <w:r w:rsidRPr="00D52FD7">
        <w:t xml:space="preserve">утврђивање мера које доприносе остваривању постављених посебних циљева, такође уз одговарајуће индикаторе за мерење учинка; </w:t>
      </w:r>
    </w:p>
    <w:p w14:paraId="53964CA3" w14:textId="77777777" w:rsidR="005363DD" w:rsidRPr="00D52FD7" w:rsidRDefault="005363DD">
      <w:pPr>
        <w:pStyle w:val="ListParagraph"/>
        <w:numPr>
          <w:ilvl w:val="0"/>
          <w:numId w:val="5"/>
        </w:numPr>
      </w:pPr>
      <w:r w:rsidRPr="00D52FD7">
        <w:lastRenderedPageBreak/>
        <w:t>израду акционог плана, којим су мере детаљно разрађене кроз називе активности, носиоце и партнере у спровођењу, временски оквир, као и потребна финансијска средства за реализацију активности према изворима финансирања.</w:t>
      </w:r>
    </w:p>
    <w:p w14:paraId="42E93A2B" w14:textId="53F81EF4" w:rsidR="009E7397" w:rsidRPr="00D52FD7" w:rsidRDefault="009E7397" w:rsidP="009E7397">
      <w:r w:rsidRPr="00D52FD7">
        <w:t xml:space="preserve">У методолошком смислу, ЛАП </w:t>
      </w:r>
      <w:r w:rsidR="005363DD" w:rsidRPr="00D52FD7">
        <w:t>је</w:t>
      </w:r>
      <w:r w:rsidRPr="00D52FD7">
        <w:t xml:space="preserve"> припрем</w:t>
      </w:r>
      <w:r w:rsidR="005363DD" w:rsidRPr="00D52FD7">
        <w:t>љен</w:t>
      </w:r>
      <w:r w:rsidRPr="00D52FD7">
        <w:t xml:space="preserve"> на основу анализе релевантних националних и локалних докумената, расположивих статистичких и административних података, увида у капацитете локалних институција и механизама, као и кроз консултације са релевантним актерима, укључујући представнике ромске заједнице. Аналитички део </w:t>
      </w:r>
      <w:r w:rsidR="005363DD" w:rsidRPr="00D52FD7">
        <w:t>тако приказује детаљно</w:t>
      </w:r>
      <w:r w:rsidRPr="00D52FD7">
        <w:t xml:space="preserve"> стање по областима, </w:t>
      </w:r>
      <w:r w:rsidR="005363DD" w:rsidRPr="00D52FD7">
        <w:t>али</w:t>
      </w:r>
      <w:r w:rsidRPr="00D52FD7">
        <w:t xml:space="preserve"> и кључне узроке искључености, расположиве ресурсе и ограничења за спровођење мера на локалном нивоу.</w:t>
      </w:r>
    </w:p>
    <w:p w14:paraId="7B1DA181" w14:textId="77777777" w:rsidR="005363DD" w:rsidRPr="00D52FD7" w:rsidRDefault="009E7397" w:rsidP="009E7397">
      <w:r w:rsidRPr="00D52FD7">
        <w:t>Полазна методолошка правила у формулисању мера и активности су:</w:t>
      </w:r>
    </w:p>
    <w:p w14:paraId="1F8B651F" w14:textId="77777777" w:rsidR="005363DD" w:rsidRPr="00D52FD7" w:rsidRDefault="009E7397">
      <w:pPr>
        <w:pStyle w:val="ListParagraph"/>
        <w:numPr>
          <w:ilvl w:val="0"/>
          <w:numId w:val="6"/>
        </w:numPr>
      </w:pPr>
      <w:r w:rsidRPr="00D52FD7">
        <w:t>јасна веза између проблема, циља, мере и активности;</w:t>
      </w:r>
    </w:p>
    <w:p w14:paraId="711A7574" w14:textId="77777777" w:rsidR="005363DD" w:rsidRPr="00D52FD7" w:rsidRDefault="009E7397">
      <w:pPr>
        <w:pStyle w:val="ListParagraph"/>
        <w:numPr>
          <w:ilvl w:val="0"/>
          <w:numId w:val="6"/>
        </w:numPr>
      </w:pPr>
      <w:r w:rsidRPr="00D52FD7">
        <w:t>мерљивост показатеља;</w:t>
      </w:r>
    </w:p>
    <w:p w14:paraId="1EBB8ADA" w14:textId="77777777" w:rsidR="005363DD" w:rsidRPr="00D52FD7" w:rsidRDefault="009E7397">
      <w:pPr>
        <w:pStyle w:val="ListParagraph"/>
        <w:numPr>
          <w:ilvl w:val="0"/>
          <w:numId w:val="6"/>
        </w:numPr>
      </w:pPr>
      <w:r w:rsidRPr="00D52FD7">
        <w:t>одређивање одговорних носилаца и партнера;</w:t>
      </w:r>
    </w:p>
    <w:p w14:paraId="2E4E6855" w14:textId="77777777" w:rsidR="005363DD" w:rsidRPr="00D52FD7" w:rsidRDefault="009E7397">
      <w:pPr>
        <w:pStyle w:val="ListParagraph"/>
        <w:numPr>
          <w:ilvl w:val="0"/>
          <w:numId w:val="6"/>
        </w:numPr>
      </w:pPr>
      <w:r w:rsidRPr="00D52FD7">
        <w:t>временска одређеност; као и</w:t>
      </w:r>
    </w:p>
    <w:p w14:paraId="69931852" w14:textId="77777777" w:rsidR="005363DD" w:rsidRPr="00D52FD7" w:rsidRDefault="009E7397">
      <w:pPr>
        <w:pStyle w:val="ListParagraph"/>
        <w:numPr>
          <w:ilvl w:val="0"/>
          <w:numId w:val="6"/>
        </w:numPr>
      </w:pPr>
      <w:r w:rsidRPr="00D52FD7">
        <w:t>усклађеност са расположивим или планираним буџетским средствима.</w:t>
      </w:r>
    </w:p>
    <w:p w14:paraId="4F722FAC" w14:textId="33D5161C" w:rsidR="009E7397" w:rsidRPr="00D52FD7" w:rsidRDefault="009E7397" w:rsidP="009E7397">
      <w:r w:rsidRPr="00D52FD7">
        <w:t>У том смислу, свака мера у ЛАП-у треба да буде спроводива у оквиру надлежности локалне самоуправе</w:t>
      </w:r>
      <w:r w:rsidR="005363DD" w:rsidRPr="00D52FD7">
        <w:t>,</w:t>
      </w:r>
      <w:r w:rsidRPr="00D52FD7">
        <w:t xml:space="preserve"> и проверљива кроз редовно праћење остварења резултата и исхода.</w:t>
      </w:r>
    </w:p>
    <w:p w14:paraId="4EDD7406" w14:textId="4E2B519D" w:rsidR="005363DD" w:rsidRPr="00D52FD7" w:rsidRDefault="005363DD" w:rsidP="005363DD">
      <w:pPr>
        <w:rPr>
          <w:rFonts w:eastAsia="Times New Roman" w:cs="Arial"/>
          <w:szCs w:val="20"/>
        </w:rPr>
      </w:pPr>
      <w:r w:rsidRPr="00D52FD7">
        <w:rPr>
          <w:rFonts w:eastAsia="Times New Roman" w:cs="Arial"/>
          <w:szCs w:val="20"/>
        </w:rPr>
        <w:t>Током припреме нацрта ЛАП-а, одржано је више састанака и радионица радне групе, као и  су следећи састанци, радионице и догађаји:</w:t>
      </w:r>
    </w:p>
    <w:p w14:paraId="6A2EF862" w14:textId="20A86053" w:rsidR="009178D6" w:rsidRPr="00D52FD7" w:rsidRDefault="005363DD">
      <w:pPr>
        <w:pStyle w:val="ListParagraph"/>
        <w:numPr>
          <w:ilvl w:val="0"/>
          <w:numId w:val="7"/>
        </w:numPr>
        <w:spacing w:before="0" w:after="160" w:line="259" w:lineRule="auto"/>
        <w:rPr>
          <w:rFonts w:eastAsia="Times New Roman" w:cs="Arial"/>
          <w:szCs w:val="20"/>
        </w:rPr>
      </w:pPr>
      <w:r w:rsidRPr="00D52FD7">
        <w:rPr>
          <w:rFonts w:eastAsia="Times New Roman" w:cs="Arial"/>
          <w:szCs w:val="20"/>
          <w:u w:val="single"/>
        </w:rPr>
        <w:t>Уводна једнодневна радионица</w:t>
      </w:r>
      <w:r w:rsidRPr="00D52FD7">
        <w:rPr>
          <w:rFonts w:eastAsia="Times New Roman" w:cs="Arial"/>
          <w:szCs w:val="20"/>
        </w:rPr>
        <w:t xml:space="preserve"> – одржана је </w:t>
      </w:r>
      <w:r w:rsidR="00FF3FFC" w:rsidRPr="00D52FD7">
        <w:rPr>
          <w:rFonts w:eastAsia="Times New Roman" w:cs="Arial"/>
          <w:szCs w:val="20"/>
        </w:rPr>
        <w:t>17</w:t>
      </w:r>
      <w:r w:rsidRPr="00D52FD7">
        <w:rPr>
          <w:rFonts w:eastAsia="Times New Roman" w:cs="Arial"/>
          <w:szCs w:val="20"/>
        </w:rPr>
        <w:t>. септембра 2025. године и том приликом је усаглашена методологија за израду ЛАП-а и договорен временски оквир и план активности.</w:t>
      </w:r>
    </w:p>
    <w:p w14:paraId="6F19309C" w14:textId="3A21F082" w:rsidR="005363DD" w:rsidRPr="00D52FD7" w:rsidRDefault="005363DD">
      <w:pPr>
        <w:pStyle w:val="ListParagraph"/>
        <w:numPr>
          <w:ilvl w:val="0"/>
          <w:numId w:val="7"/>
        </w:numPr>
        <w:spacing w:before="0" w:after="160" w:line="259" w:lineRule="auto"/>
        <w:rPr>
          <w:rFonts w:eastAsia="Times New Roman" w:cs="Arial"/>
          <w:szCs w:val="20"/>
        </w:rPr>
      </w:pPr>
      <w:r w:rsidRPr="00D52FD7">
        <w:rPr>
          <w:rFonts w:eastAsia="Times New Roman" w:cs="Arial"/>
          <w:szCs w:val="20"/>
          <w:u w:val="single"/>
        </w:rPr>
        <w:t>Радионица за развој ситуационе анализе са SWOT анализом</w:t>
      </w:r>
      <w:r w:rsidRPr="00D52FD7">
        <w:rPr>
          <w:rFonts w:eastAsia="Times New Roman" w:cs="Arial"/>
          <w:szCs w:val="20"/>
        </w:rPr>
        <w:t xml:space="preserve"> је одржана </w:t>
      </w:r>
      <w:r w:rsidR="00FF3FFC" w:rsidRPr="00D52FD7">
        <w:rPr>
          <w:rFonts w:eastAsia="Times New Roman" w:cs="Arial"/>
          <w:szCs w:val="20"/>
        </w:rPr>
        <w:t>13</w:t>
      </w:r>
      <w:r w:rsidRPr="00D52FD7">
        <w:rPr>
          <w:rFonts w:eastAsia="Times New Roman" w:cs="Arial"/>
          <w:szCs w:val="20"/>
        </w:rPr>
        <w:t xml:space="preserve">. </w:t>
      </w:r>
      <w:r w:rsidR="00FF3FFC" w:rsidRPr="00D52FD7">
        <w:rPr>
          <w:rFonts w:eastAsia="Times New Roman" w:cs="Arial"/>
          <w:szCs w:val="20"/>
        </w:rPr>
        <w:t>окто</w:t>
      </w:r>
      <w:r w:rsidRPr="00D52FD7">
        <w:rPr>
          <w:rFonts w:eastAsia="Times New Roman" w:cs="Arial"/>
          <w:szCs w:val="20"/>
        </w:rPr>
        <w:t xml:space="preserve">бра 2025.  На овој радионици урађене су SWOT анализе за </w:t>
      </w:r>
      <w:r w:rsidR="00D833A5" w:rsidRPr="00D52FD7">
        <w:rPr>
          <w:rFonts w:eastAsia="Times New Roman" w:cs="Arial"/>
          <w:szCs w:val="20"/>
        </w:rPr>
        <w:t>седам</w:t>
      </w:r>
      <w:r w:rsidRPr="00D52FD7">
        <w:rPr>
          <w:rFonts w:eastAsia="Times New Roman" w:cs="Arial"/>
          <w:szCs w:val="20"/>
        </w:rPr>
        <w:t xml:space="preserve"> области: </w:t>
      </w:r>
      <w:r w:rsidR="00D833A5" w:rsidRPr="00D52FD7">
        <w:t>образовање, запошљавање, становање, здравствена заштита, социјална заштита, борба против циганизма и дискриминације, и партиципација;</w:t>
      </w:r>
      <w:r w:rsidRPr="00D52FD7">
        <w:rPr>
          <w:rFonts w:eastAsia="Times New Roman" w:cs="Arial"/>
          <w:szCs w:val="20"/>
        </w:rPr>
        <w:t xml:space="preserve">  </w:t>
      </w:r>
    </w:p>
    <w:p w14:paraId="346AB334" w14:textId="05ED0BD2" w:rsidR="005363DD" w:rsidRPr="00D52FD7" w:rsidRDefault="005363DD">
      <w:pPr>
        <w:pStyle w:val="ListParagraph"/>
        <w:numPr>
          <w:ilvl w:val="0"/>
          <w:numId w:val="7"/>
        </w:numPr>
        <w:spacing w:before="0" w:after="160" w:line="259" w:lineRule="auto"/>
        <w:rPr>
          <w:rFonts w:eastAsia="Times New Roman" w:cs="Arial"/>
          <w:szCs w:val="20"/>
        </w:rPr>
      </w:pPr>
      <w:r w:rsidRPr="00D52FD7">
        <w:rPr>
          <w:rFonts w:eastAsia="Times New Roman" w:cs="Arial"/>
          <w:szCs w:val="20"/>
          <w:u w:val="single"/>
        </w:rPr>
        <w:t>Фокус група са представницима ромске заједнице</w:t>
      </w:r>
      <w:r w:rsidR="00D833A5" w:rsidRPr="00D52FD7">
        <w:rPr>
          <w:rFonts w:eastAsia="Times New Roman" w:cs="Arial"/>
          <w:szCs w:val="20"/>
          <w:u w:val="single"/>
        </w:rPr>
        <w:t xml:space="preserve"> за усаглашавање налаза ситуационе и SWOT анализе</w:t>
      </w:r>
      <w:r w:rsidRPr="00D52FD7">
        <w:rPr>
          <w:rFonts w:eastAsia="Times New Roman" w:cs="Arial"/>
          <w:szCs w:val="20"/>
        </w:rPr>
        <w:t xml:space="preserve"> одржана је </w:t>
      </w:r>
      <w:r w:rsidR="00FF3FFC" w:rsidRPr="00D52FD7">
        <w:rPr>
          <w:rFonts w:eastAsia="Times New Roman" w:cs="Arial"/>
          <w:szCs w:val="20"/>
        </w:rPr>
        <w:t>24</w:t>
      </w:r>
      <w:r w:rsidRPr="00D52FD7">
        <w:rPr>
          <w:rFonts w:eastAsia="Times New Roman" w:cs="Arial"/>
          <w:szCs w:val="20"/>
        </w:rPr>
        <w:t xml:space="preserve">. октобра 2025, </w:t>
      </w:r>
      <w:r w:rsidR="00FF3FFC" w:rsidRPr="00D52FD7">
        <w:rPr>
          <w:rFonts w:eastAsia="Times New Roman" w:cs="Arial"/>
          <w:szCs w:val="20"/>
        </w:rPr>
        <w:t xml:space="preserve">када је </w:t>
      </w:r>
      <w:r w:rsidRPr="00D52FD7">
        <w:rPr>
          <w:rFonts w:eastAsia="Times New Roman" w:cs="Arial"/>
          <w:szCs w:val="20"/>
        </w:rPr>
        <w:t xml:space="preserve">урађена допуна  SWOT анализе и </w:t>
      </w:r>
      <w:r w:rsidR="00D833A5" w:rsidRPr="00D52FD7">
        <w:rPr>
          <w:rFonts w:eastAsia="Times New Roman" w:cs="Arial"/>
          <w:szCs w:val="20"/>
        </w:rPr>
        <w:t xml:space="preserve">одржана дискусија о </w:t>
      </w:r>
      <w:r w:rsidRPr="00D52FD7">
        <w:rPr>
          <w:rFonts w:eastAsia="Times New Roman" w:cs="Arial"/>
          <w:szCs w:val="20"/>
        </w:rPr>
        <w:t xml:space="preserve">кључним проблемима и приоритетима за решавање у свих </w:t>
      </w:r>
      <w:r w:rsidR="00D833A5" w:rsidRPr="00D52FD7">
        <w:rPr>
          <w:rFonts w:eastAsia="Times New Roman" w:cs="Arial"/>
          <w:szCs w:val="20"/>
        </w:rPr>
        <w:t>седам наведених</w:t>
      </w:r>
      <w:r w:rsidRPr="00D52FD7">
        <w:rPr>
          <w:rFonts w:eastAsia="Times New Roman" w:cs="Arial"/>
          <w:szCs w:val="20"/>
        </w:rPr>
        <w:t xml:space="preserve"> области.</w:t>
      </w:r>
    </w:p>
    <w:p w14:paraId="7C69A655" w14:textId="444E19BF" w:rsidR="005363DD" w:rsidRPr="00D52FD7" w:rsidRDefault="005363DD">
      <w:pPr>
        <w:pStyle w:val="ListParagraph"/>
        <w:numPr>
          <w:ilvl w:val="0"/>
          <w:numId w:val="7"/>
        </w:numPr>
        <w:spacing w:before="0" w:after="160" w:line="259" w:lineRule="auto"/>
        <w:rPr>
          <w:rFonts w:eastAsia="Times New Roman" w:cs="Arial"/>
          <w:szCs w:val="20"/>
        </w:rPr>
      </w:pPr>
      <w:r w:rsidRPr="00D52FD7">
        <w:rPr>
          <w:rFonts w:eastAsia="Times New Roman" w:cs="Arial"/>
          <w:szCs w:val="20"/>
          <w:u w:val="single"/>
        </w:rPr>
        <w:t>Дводневна радионица за дефинисање општег циља, посебних циљева и мера</w:t>
      </w:r>
      <w:r w:rsidRPr="00D52FD7">
        <w:rPr>
          <w:rFonts w:eastAsia="Times New Roman" w:cs="Arial"/>
          <w:szCs w:val="20"/>
        </w:rPr>
        <w:t xml:space="preserve"> – одржана је </w:t>
      </w:r>
      <w:r w:rsidR="00FF3FFC" w:rsidRPr="00D52FD7">
        <w:rPr>
          <w:rFonts w:eastAsia="Times New Roman" w:cs="Arial"/>
          <w:szCs w:val="20"/>
        </w:rPr>
        <w:t>02</w:t>
      </w:r>
      <w:r w:rsidRPr="00D52FD7">
        <w:rPr>
          <w:rFonts w:eastAsia="Times New Roman" w:cs="Arial"/>
          <w:szCs w:val="20"/>
        </w:rPr>
        <w:t xml:space="preserve">. и </w:t>
      </w:r>
      <w:r w:rsidR="00FF3FFC" w:rsidRPr="00D52FD7">
        <w:rPr>
          <w:rFonts w:eastAsia="Times New Roman" w:cs="Arial"/>
          <w:szCs w:val="20"/>
        </w:rPr>
        <w:t>03</w:t>
      </w:r>
      <w:r w:rsidRPr="00D52FD7">
        <w:rPr>
          <w:rFonts w:eastAsia="Times New Roman" w:cs="Arial"/>
          <w:szCs w:val="20"/>
        </w:rPr>
        <w:t xml:space="preserve">. </w:t>
      </w:r>
      <w:r w:rsidR="00FF3FFC" w:rsidRPr="00D52FD7">
        <w:rPr>
          <w:rFonts w:eastAsia="Times New Roman" w:cs="Arial"/>
          <w:szCs w:val="20"/>
        </w:rPr>
        <w:t>децемб</w:t>
      </w:r>
      <w:r w:rsidRPr="00D52FD7">
        <w:rPr>
          <w:rFonts w:eastAsia="Times New Roman" w:cs="Arial"/>
          <w:szCs w:val="20"/>
        </w:rPr>
        <w:t>ра  2025. године и на њој су дефинисани општи циљ, посебни циљеви и мере</w:t>
      </w:r>
      <w:r w:rsidR="00D833A5" w:rsidRPr="00D52FD7">
        <w:rPr>
          <w:rFonts w:eastAsia="Times New Roman" w:cs="Arial"/>
          <w:szCs w:val="20"/>
        </w:rPr>
        <w:t xml:space="preserve"> у оквиру посебних циљева</w:t>
      </w:r>
      <w:r w:rsidRPr="00D52FD7">
        <w:rPr>
          <w:rFonts w:eastAsia="Times New Roman" w:cs="Arial"/>
          <w:szCs w:val="20"/>
        </w:rPr>
        <w:t>.</w:t>
      </w:r>
    </w:p>
    <w:p w14:paraId="7C1EFFEA" w14:textId="02341861" w:rsidR="005363DD" w:rsidRPr="00D52FD7" w:rsidRDefault="005363DD">
      <w:pPr>
        <w:pStyle w:val="ListParagraph"/>
        <w:numPr>
          <w:ilvl w:val="0"/>
          <w:numId w:val="7"/>
        </w:numPr>
        <w:spacing w:before="0" w:after="160" w:line="259" w:lineRule="auto"/>
        <w:rPr>
          <w:rFonts w:eastAsia="Times New Roman" w:cs="Arial"/>
          <w:szCs w:val="20"/>
        </w:rPr>
      </w:pPr>
      <w:r w:rsidRPr="00D52FD7">
        <w:rPr>
          <w:rFonts w:eastAsia="Times New Roman" w:cs="Arial"/>
          <w:szCs w:val="20"/>
          <w:u w:val="single"/>
        </w:rPr>
        <w:t>Дводневна радионица за израду предлога нацрта ЛАП-а</w:t>
      </w:r>
      <w:r w:rsidRPr="00D52FD7">
        <w:rPr>
          <w:rFonts w:eastAsia="Times New Roman" w:cs="Arial"/>
          <w:szCs w:val="20"/>
        </w:rPr>
        <w:t xml:space="preserve"> одржана је </w:t>
      </w:r>
      <w:r w:rsidR="00FF3FFC" w:rsidRPr="00D52FD7">
        <w:rPr>
          <w:rFonts w:eastAsia="Times New Roman" w:cs="Arial"/>
          <w:szCs w:val="20"/>
        </w:rPr>
        <w:t>08</w:t>
      </w:r>
      <w:r w:rsidRPr="00D52FD7">
        <w:rPr>
          <w:rFonts w:eastAsia="Times New Roman" w:cs="Arial"/>
          <w:szCs w:val="20"/>
        </w:rPr>
        <w:t xml:space="preserve">. и </w:t>
      </w:r>
      <w:r w:rsidR="00FF3FFC" w:rsidRPr="00D52FD7">
        <w:rPr>
          <w:rFonts w:eastAsia="Times New Roman" w:cs="Arial"/>
          <w:szCs w:val="20"/>
        </w:rPr>
        <w:t>09</w:t>
      </w:r>
      <w:r w:rsidRPr="00D52FD7">
        <w:rPr>
          <w:rFonts w:eastAsia="Times New Roman" w:cs="Arial"/>
          <w:szCs w:val="20"/>
        </w:rPr>
        <w:t xml:space="preserve">. </w:t>
      </w:r>
      <w:r w:rsidR="00FF3FFC" w:rsidRPr="00D52FD7">
        <w:rPr>
          <w:rFonts w:eastAsia="Times New Roman" w:cs="Arial"/>
          <w:szCs w:val="20"/>
        </w:rPr>
        <w:t>дец</w:t>
      </w:r>
      <w:r w:rsidRPr="00D52FD7">
        <w:rPr>
          <w:rFonts w:eastAsia="Times New Roman" w:cs="Arial"/>
          <w:szCs w:val="20"/>
        </w:rPr>
        <w:t>ембра 202</w:t>
      </w:r>
      <w:r w:rsidR="00FF3FFC" w:rsidRPr="00D52FD7">
        <w:rPr>
          <w:rFonts w:eastAsia="Times New Roman" w:cs="Arial"/>
          <w:szCs w:val="20"/>
        </w:rPr>
        <w:t>5</w:t>
      </w:r>
      <w:r w:rsidRPr="00D52FD7">
        <w:rPr>
          <w:rFonts w:eastAsia="Times New Roman" w:cs="Arial"/>
          <w:szCs w:val="20"/>
        </w:rPr>
        <w:t>. године. На овој радионици идентификовани су пројекти и активности за претходно дефинисане мере, а за сваку активност/пројекат утврђени су: носилац и партнери, временски оквир, потребна финансијска средства по изворима финансирања, индикатори са базним и циљним вредностима и извори верификације.</w:t>
      </w:r>
    </w:p>
    <w:p w14:paraId="4C4CA9B8" w14:textId="514F8DBA" w:rsidR="005363DD" w:rsidRPr="00D52FD7" w:rsidRDefault="00D833A5">
      <w:pPr>
        <w:pStyle w:val="ListParagraph"/>
        <w:numPr>
          <w:ilvl w:val="0"/>
          <w:numId w:val="7"/>
        </w:numPr>
        <w:spacing w:before="0" w:after="160" w:line="259" w:lineRule="auto"/>
        <w:rPr>
          <w:rFonts w:eastAsia="Times New Roman" w:cs="Arial"/>
          <w:color w:val="000000" w:themeColor="text1"/>
          <w:szCs w:val="20"/>
        </w:rPr>
      </w:pPr>
      <w:r w:rsidRPr="00D52FD7">
        <w:rPr>
          <w:rFonts w:eastAsia="Times New Roman" w:cs="Arial"/>
          <w:color w:val="000000" w:themeColor="text1"/>
          <w:szCs w:val="20"/>
          <w:u w:val="single"/>
        </w:rPr>
        <w:t>Друга ф</w:t>
      </w:r>
      <w:r w:rsidR="005363DD" w:rsidRPr="00D52FD7">
        <w:rPr>
          <w:rFonts w:eastAsia="Times New Roman" w:cs="Arial"/>
          <w:color w:val="000000" w:themeColor="text1"/>
          <w:szCs w:val="20"/>
          <w:u w:val="single"/>
        </w:rPr>
        <w:t>окус група са представницима ромске заједнице</w:t>
      </w:r>
      <w:r w:rsidR="005363DD" w:rsidRPr="00D52FD7">
        <w:rPr>
          <w:rFonts w:eastAsia="Times New Roman" w:cs="Arial"/>
          <w:color w:val="000000" w:themeColor="text1"/>
          <w:szCs w:val="20"/>
        </w:rPr>
        <w:t xml:space="preserve"> одржана је </w:t>
      </w:r>
      <w:r w:rsidR="00FF3FFC" w:rsidRPr="00D52FD7">
        <w:rPr>
          <w:rFonts w:eastAsia="Times New Roman" w:cs="Arial"/>
          <w:color w:val="000000" w:themeColor="text1"/>
          <w:szCs w:val="20"/>
        </w:rPr>
        <w:t>1</w:t>
      </w:r>
      <w:r w:rsidR="005363DD" w:rsidRPr="00D52FD7">
        <w:rPr>
          <w:rFonts w:eastAsia="Times New Roman" w:cs="Arial"/>
          <w:color w:val="000000" w:themeColor="text1"/>
          <w:szCs w:val="20"/>
        </w:rPr>
        <w:t>2.</w:t>
      </w:r>
      <w:r w:rsidR="00FF3FFC" w:rsidRPr="00D52FD7">
        <w:rPr>
          <w:rFonts w:eastAsia="Times New Roman" w:cs="Arial"/>
          <w:color w:val="000000" w:themeColor="text1"/>
          <w:szCs w:val="20"/>
        </w:rPr>
        <w:t xml:space="preserve"> фебруара </w:t>
      </w:r>
      <w:r w:rsidR="005363DD" w:rsidRPr="00D52FD7">
        <w:rPr>
          <w:rFonts w:eastAsia="Times New Roman" w:cs="Arial"/>
          <w:color w:val="000000" w:themeColor="text1"/>
          <w:szCs w:val="20"/>
        </w:rPr>
        <w:t xml:space="preserve">2026. </w:t>
      </w:r>
      <w:r w:rsidR="00FF3FFC" w:rsidRPr="00D52FD7">
        <w:rPr>
          <w:rFonts w:eastAsia="Times New Roman" w:cs="Arial"/>
          <w:color w:val="000000" w:themeColor="text1"/>
          <w:szCs w:val="20"/>
        </w:rPr>
        <w:t xml:space="preserve">године. </w:t>
      </w:r>
      <w:r w:rsidR="005363DD" w:rsidRPr="00D52FD7">
        <w:rPr>
          <w:rFonts w:eastAsia="Times New Roman" w:cs="Arial"/>
          <w:color w:val="000000" w:themeColor="text1"/>
          <w:szCs w:val="20"/>
        </w:rPr>
        <w:t xml:space="preserve">Представницима ромске заједнице представљени су предложени пројекти и активности које је дефинисала радна група у свих </w:t>
      </w:r>
      <w:r w:rsidRPr="00D52FD7">
        <w:rPr>
          <w:rFonts w:eastAsia="Times New Roman" w:cs="Arial"/>
          <w:color w:val="000000" w:themeColor="text1"/>
          <w:szCs w:val="20"/>
        </w:rPr>
        <w:t>седам</w:t>
      </w:r>
      <w:r w:rsidR="005363DD" w:rsidRPr="00D52FD7">
        <w:rPr>
          <w:rFonts w:eastAsia="Times New Roman" w:cs="Arial"/>
          <w:color w:val="000000" w:themeColor="text1"/>
          <w:szCs w:val="20"/>
        </w:rPr>
        <w:t xml:space="preserve"> области, а потом су </w:t>
      </w:r>
      <w:r w:rsidRPr="00D52FD7">
        <w:rPr>
          <w:rFonts w:eastAsia="Times New Roman" w:cs="Arial"/>
          <w:color w:val="000000" w:themeColor="text1"/>
          <w:szCs w:val="20"/>
        </w:rPr>
        <w:t>при</w:t>
      </w:r>
      <w:r w:rsidR="005363DD" w:rsidRPr="00D52FD7">
        <w:rPr>
          <w:rFonts w:eastAsia="Times New Roman" w:cs="Arial"/>
          <w:color w:val="000000" w:themeColor="text1"/>
          <w:szCs w:val="20"/>
        </w:rPr>
        <w:t>купљени  коментари и предлози за њихову дораду, односно предлози за нове пројекте и активности</w:t>
      </w:r>
    </w:p>
    <w:p w14:paraId="3417DF78" w14:textId="5B7C61EF" w:rsidR="005363DD" w:rsidRPr="00D52FD7" w:rsidRDefault="005363DD">
      <w:pPr>
        <w:pStyle w:val="ListParagraph"/>
        <w:numPr>
          <w:ilvl w:val="0"/>
          <w:numId w:val="7"/>
        </w:numPr>
        <w:spacing w:before="0" w:after="160" w:line="259" w:lineRule="auto"/>
        <w:rPr>
          <w:rFonts w:eastAsia="Times New Roman" w:cs="Arial"/>
          <w:color w:val="FF0000"/>
          <w:szCs w:val="20"/>
        </w:rPr>
      </w:pPr>
      <w:r w:rsidRPr="00D52FD7">
        <w:rPr>
          <w:rFonts w:eastAsia="Times New Roman" w:cs="Arial"/>
          <w:color w:val="FF0000"/>
          <w:szCs w:val="20"/>
          <w:u w:val="single"/>
        </w:rPr>
        <w:t>Јавнa расправа  на којој је јавности представљен предлог финалног нацрта ЛАП</w:t>
      </w:r>
      <w:r w:rsidR="009178D6" w:rsidRPr="00D52FD7">
        <w:rPr>
          <w:rFonts w:eastAsia="Times New Roman" w:cs="Arial"/>
          <w:color w:val="FF0000"/>
          <w:szCs w:val="20"/>
          <w:u w:val="single"/>
        </w:rPr>
        <w:t>-</w:t>
      </w:r>
      <w:r w:rsidRPr="00D52FD7">
        <w:rPr>
          <w:rFonts w:eastAsia="Times New Roman" w:cs="Arial"/>
          <w:color w:val="FF0000"/>
          <w:szCs w:val="20"/>
          <w:u w:val="single"/>
        </w:rPr>
        <w:t>а</w:t>
      </w:r>
      <w:r w:rsidRPr="00D52FD7">
        <w:rPr>
          <w:rFonts w:eastAsia="Times New Roman" w:cs="Arial"/>
          <w:color w:val="FF0000"/>
          <w:szCs w:val="20"/>
        </w:rPr>
        <w:t xml:space="preserve"> одржана је  </w:t>
      </w:r>
      <w:r w:rsidR="00D833A5" w:rsidRPr="00D52FD7">
        <w:rPr>
          <w:rFonts w:eastAsia="Times New Roman" w:cs="Arial"/>
          <w:color w:val="FF0000"/>
          <w:szCs w:val="20"/>
        </w:rPr>
        <w:t>XX.XX.XXX</w:t>
      </w:r>
      <w:r w:rsidRPr="00D52FD7">
        <w:rPr>
          <w:rFonts w:eastAsia="Times New Roman" w:cs="Arial"/>
          <w:color w:val="FF0000"/>
          <w:szCs w:val="20"/>
        </w:rPr>
        <w:t xml:space="preserve">.  </w:t>
      </w:r>
    </w:p>
    <w:p w14:paraId="5C30FAC4" w14:textId="1D2780BC" w:rsidR="00D833A5" w:rsidRPr="00D52FD7" w:rsidRDefault="00D833A5" w:rsidP="00D833A5">
      <w:r w:rsidRPr="00D52FD7">
        <w:lastRenderedPageBreak/>
        <w:t>Консултације са заинтересованим странама и представницима ромске заједнице представљале су континуиран и саставни део процеса израде ЛАП-а. Оне су спровођене од самог почетка израде документа, паралелно са процесом стратешког планирања, са циљем да се обезбеди што потпунији увид у стварне потребе, проблеме и приоритете ромске заједнице, као и да се предложена решења ускладе са доступним ресурсима и могућностима локалне заједнице.</w:t>
      </w:r>
    </w:p>
    <w:p w14:paraId="53AFBF51" w14:textId="77777777" w:rsidR="00D833A5" w:rsidRPr="00D52FD7" w:rsidRDefault="00D833A5" w:rsidP="00D833A5">
      <w:r w:rsidRPr="00D52FD7">
        <w:t>Основни циљ консултација био је прикупљање релевантних информација о постојећем стању у областима социјалне инклузије ромске националне мањине, боље разумевање идентификованих изазова, као и утврђивање приоритета за деловање у наредном планском периоду. Поред тога, процес консултација омогућио је прикупљање мишљења, ставова, предлога и сугестија у вези са предложеним мерама, активностима и пројектима, како би се у што већој мери уважила перспектива ромске заједнице и других релевантних актера.</w:t>
      </w:r>
    </w:p>
    <w:p w14:paraId="1ECA219A" w14:textId="4C2BEAEE" w:rsidR="00D833A5" w:rsidRPr="00D52FD7" w:rsidRDefault="00D833A5" w:rsidP="00D833A5">
      <w:r w:rsidRPr="00D52FD7">
        <w:t>Представници ромске заједнице били су непосредно укључени у рад Радне групе за израду нацрта ЛАП-а, а активно су учествовали и у консултативним активностима које су организоване током читавог процеса. Консултације су спроведене кроз две фокус групне дискусије, одржане 2</w:t>
      </w:r>
      <w:r w:rsidR="00284AE8" w:rsidRPr="00D52FD7">
        <w:t>4</w:t>
      </w:r>
      <w:r w:rsidRPr="00D52FD7">
        <w:t>.</w:t>
      </w:r>
      <w:r w:rsidR="00284AE8" w:rsidRPr="00D52FD7">
        <w:t xml:space="preserve"> октобра </w:t>
      </w:r>
      <w:r w:rsidRPr="00D52FD7">
        <w:t>202</w:t>
      </w:r>
      <w:r w:rsidR="00284AE8" w:rsidRPr="00D52FD7">
        <w:t>5</w:t>
      </w:r>
      <w:r w:rsidRPr="00D52FD7">
        <w:t xml:space="preserve">. и </w:t>
      </w:r>
      <w:r w:rsidR="00284AE8" w:rsidRPr="00D52FD7">
        <w:t>12</w:t>
      </w:r>
      <w:r w:rsidRPr="00D52FD7">
        <w:t>.</w:t>
      </w:r>
      <w:r w:rsidR="00284AE8" w:rsidRPr="00D52FD7">
        <w:t xml:space="preserve"> фебруара </w:t>
      </w:r>
      <w:r w:rsidRPr="00D52FD7">
        <w:t>202</w:t>
      </w:r>
      <w:r w:rsidR="00284AE8" w:rsidRPr="00D52FD7">
        <w:t>6</w:t>
      </w:r>
      <w:r w:rsidRPr="00D52FD7">
        <w:t>. године, затим кроз припрему заинтересованих представника ромске заједнице за учешће у јавној расправи, као и кроз њихово учешће на јавном догађају током процеса јавне расправе, на којем је нацрт ЛАП-а представљен свим заинтересованим странама.</w:t>
      </w:r>
    </w:p>
    <w:p w14:paraId="47A29037" w14:textId="19573A8C" w:rsidR="00D833A5" w:rsidRPr="00D52FD7" w:rsidRDefault="00D833A5" w:rsidP="00D833A5">
      <w:r w:rsidRPr="00D52FD7">
        <w:t>Процес консултација обухватио је и прикупљање коментара, предлога и сугестија након израде сваке радне верзије анализе, као и нацрта ЛАП-а. На тај начин омогућена је додатна провера налаза ситуационе анализе, као и унапређење предложених опција, мера и решења дефинисаних на састанцима Радне групе.</w:t>
      </w:r>
    </w:p>
    <w:p w14:paraId="0CD5CC8C" w14:textId="18F9F116" w:rsidR="00D833A5" w:rsidRPr="00D52FD7" w:rsidRDefault="00D833A5" w:rsidP="00D833A5">
      <w:r w:rsidRPr="00D52FD7">
        <w:t>Оваквим приступом обезбеђено је да документ јавне политике буде заснован на реалним потребама заједнице, провереним налазима и доприносима свих релевантних учесника, уз настојање да се у највећој могућој мери уважи перспектива самих корисника планираних мера.</w:t>
      </w:r>
    </w:p>
    <w:p w14:paraId="6C96BD81" w14:textId="77777777" w:rsidR="009178D6" w:rsidRPr="00D52FD7" w:rsidRDefault="009178D6" w:rsidP="00D833A5"/>
    <w:p w14:paraId="39FF116F" w14:textId="77777777" w:rsidR="00ED7176" w:rsidRDefault="00ED7176">
      <w:pPr>
        <w:spacing w:before="0" w:after="200" w:line="276" w:lineRule="auto"/>
        <w:jc w:val="left"/>
        <w:rPr>
          <w:rFonts w:ascii="Arial" w:eastAsiaTheme="majorEastAsia" w:hAnsi="Arial" w:cs="Arial"/>
          <w:b/>
          <w:bCs/>
          <w:color w:val="244061" w:themeColor="accent1" w:themeShade="80"/>
          <w:sz w:val="36"/>
          <w:szCs w:val="36"/>
        </w:rPr>
      </w:pPr>
      <w:r>
        <w:br w:type="page"/>
      </w:r>
    </w:p>
    <w:p w14:paraId="63141520" w14:textId="64E4D653" w:rsidR="00C76A2C" w:rsidRPr="00D52FD7" w:rsidRDefault="00603D2C" w:rsidP="00603D2C">
      <w:pPr>
        <w:pStyle w:val="Heading1"/>
      </w:pPr>
      <w:bookmarkStart w:id="3" w:name="_Toc226031144"/>
      <w:r w:rsidRPr="00D52FD7">
        <w:lastRenderedPageBreak/>
        <w:t>СТРАТЕШКИ И ИНСТИТУЦИОНАЛНИ ОКВИР</w:t>
      </w:r>
      <w:bookmarkEnd w:id="3"/>
    </w:p>
    <w:p w14:paraId="115094BD" w14:textId="77777777" w:rsidR="00DB0F70" w:rsidRPr="00D52FD7" w:rsidRDefault="00DB0F70" w:rsidP="00DB0F70"/>
    <w:p w14:paraId="6BB17160" w14:textId="79AA4368" w:rsidR="00DB0F70" w:rsidRPr="00D52FD7" w:rsidRDefault="00DB0F70" w:rsidP="00DB0F70">
      <w:pPr>
        <w:pStyle w:val="Heading2"/>
      </w:pPr>
      <w:bookmarkStart w:id="4" w:name="_Toc226031145"/>
      <w:r w:rsidRPr="00D52FD7">
        <w:t>Међународни и национални стратешки и правни оквир</w:t>
      </w:r>
      <w:bookmarkEnd w:id="4"/>
    </w:p>
    <w:p w14:paraId="235AC12C" w14:textId="77777777" w:rsidR="00DB0F70" w:rsidRPr="00D52FD7" w:rsidRDefault="00DB0F70" w:rsidP="00DB0F70"/>
    <w:p w14:paraId="2E7F0E70" w14:textId="05545FEA" w:rsidR="00F616F7" w:rsidRPr="00D52FD7" w:rsidRDefault="00F616F7" w:rsidP="00DB0F70">
      <w:r w:rsidRPr="00D52FD7">
        <w:t>Локални акциони план за социјално укључивање Рома и Ромкиња Града Врања заснива се на међународним, европским и националним документима који утврђују обавезу унапређења равноправности, смањења сиромаштва и дискриминације, као и већег учешћа Рома и Ромкиња у друштвеном животу. На међународном нивоу, за овај документ су нарочито релевантни Агенда 2030 за одрживи развој, Оквирна конвенција за заштиту националних мањина Савета Европе, као и ЕУ Стратешки оквир за једнакост, укључивање и учешће Рома до 2030. године. Ревидирана национална Стратегија за социјално укључивање Рома и Ромкиња 2022–2030 изричито је усклађена са ЕУ стратешким оквиром и Познањском декларацијом партнера Западног Балкана о интеграцији Рома и Ромкиња у оквиру процеса проширења Европске уније.</w:t>
      </w:r>
    </w:p>
    <w:p w14:paraId="4926DDD1" w14:textId="77777777" w:rsidR="00F616F7" w:rsidRPr="00D52FD7" w:rsidRDefault="00F616F7" w:rsidP="00F616F7">
      <w:pPr>
        <w:rPr>
          <w:rFonts w:eastAsia="Times New Roman" w:cs="Arial"/>
        </w:rPr>
      </w:pPr>
      <w:r w:rsidRPr="00D52FD7">
        <w:t xml:space="preserve">Национални стратешки темељ овог ЛАП-а представља Стратегија за социјално укључивање Рома и Ромкиња у Републици Србији за период 2022–2030. године, којом су утврђени приоритетни правци деловања у областима образовања, запошљавања, здравља, становања, социјалне заштите, антидискриминације, као и јачања учешћа ромске заједнице. </w:t>
      </w:r>
      <w:r w:rsidRPr="00D52FD7">
        <w:rPr>
          <w:rFonts w:eastAsia="Times New Roman" w:cs="Arial"/>
        </w:rPr>
        <w:t>Стратегија је заснована на постојећим стратешким, правним и институционалним ресурсима. Институционални ресурси за припрему, спровођење, праћење и процену Стратегије су Координационо тело за унапређење положаја и социјално укључивање Рома и Ромкиња и праћење реализације Стратегије, Министарство за људска и мањинска права и друштвени дијалог и ресорна министарства која су задужена да воде јавне политике од интереса за остваривање стратешких мера, јединице локалне самоуправе, као и Национални савет ромске националне мањине Републике Србије и бројне међународне и домаће организације цивилног друштва, а нарочито удружења грађана ромске националности.</w:t>
      </w:r>
    </w:p>
    <w:p w14:paraId="6424BCA3" w14:textId="1C39EE3D" w:rsidR="00F616F7" w:rsidRPr="00D52FD7" w:rsidRDefault="00F616F7" w:rsidP="00F616F7">
      <w:pPr>
        <w:rPr>
          <w:rFonts w:eastAsia="Times New Roman" w:cs="Arial"/>
        </w:rPr>
      </w:pPr>
      <w:r w:rsidRPr="00D52FD7">
        <w:t>Ова стратегија је припремљена у складу са Законом о планском систему Републике Србије и Уредбом о методологији управљања јавним политикама, што је од непосредног значаја и за методолошко постављање локалног акционог плана. Операционализација Стратегије спроводи се кроз израду и имплементацију Акционог плана. Акциони план за 2026. и 2027. годину, за спровођење Стратегије, израђен је у складу са Законом о планском систему и праћењем поступка прописаног Уредбом о методологији израде докумената јавних политика. Израду Акционог плана водило је Министарство за људска и мањинска права и друштвени дијалог, у сарадњи са:</w:t>
      </w:r>
    </w:p>
    <w:p w14:paraId="7065AD20" w14:textId="77777777" w:rsidR="00F616F7" w:rsidRPr="00D52FD7" w:rsidRDefault="00F616F7">
      <w:pPr>
        <w:pStyle w:val="ListParagraph"/>
        <w:numPr>
          <w:ilvl w:val="0"/>
          <w:numId w:val="8"/>
        </w:numPr>
        <w:rPr>
          <w:rFonts w:eastAsia="Times New Roman" w:cs="Arial"/>
        </w:rPr>
      </w:pPr>
      <w:r w:rsidRPr="00D52FD7">
        <w:t>Координационим телом за унапређење положаја Рома и Ромкиња,</w:t>
      </w:r>
    </w:p>
    <w:p w14:paraId="07AFA4C2" w14:textId="77777777" w:rsidR="00F616F7" w:rsidRPr="00D52FD7" w:rsidRDefault="00F616F7">
      <w:pPr>
        <w:pStyle w:val="ListParagraph"/>
        <w:numPr>
          <w:ilvl w:val="0"/>
          <w:numId w:val="8"/>
        </w:numPr>
        <w:rPr>
          <w:rFonts w:eastAsia="Times New Roman" w:cs="Arial"/>
        </w:rPr>
      </w:pPr>
      <w:r w:rsidRPr="00D52FD7">
        <w:t>Ресорним министарствима,</w:t>
      </w:r>
    </w:p>
    <w:p w14:paraId="78504AF7" w14:textId="77777777" w:rsidR="00F616F7" w:rsidRPr="00D52FD7" w:rsidRDefault="00F616F7">
      <w:pPr>
        <w:pStyle w:val="ListParagraph"/>
        <w:numPr>
          <w:ilvl w:val="0"/>
          <w:numId w:val="8"/>
        </w:numPr>
        <w:rPr>
          <w:rFonts w:eastAsia="Times New Roman" w:cs="Arial"/>
        </w:rPr>
      </w:pPr>
      <w:r w:rsidRPr="00D52FD7">
        <w:t>Јединицама локалне самоуправе,</w:t>
      </w:r>
    </w:p>
    <w:p w14:paraId="3B58D12E" w14:textId="77777777" w:rsidR="00F616F7" w:rsidRPr="00D52FD7" w:rsidRDefault="00F616F7">
      <w:pPr>
        <w:pStyle w:val="ListParagraph"/>
        <w:numPr>
          <w:ilvl w:val="0"/>
          <w:numId w:val="8"/>
        </w:numPr>
        <w:rPr>
          <w:rFonts w:eastAsia="Times New Roman" w:cs="Arial"/>
        </w:rPr>
      </w:pPr>
      <w:r w:rsidRPr="00D52FD7">
        <w:t>Националним саветом ромске националне мањине,</w:t>
      </w:r>
    </w:p>
    <w:p w14:paraId="595D9778" w14:textId="77777777" w:rsidR="00F616F7" w:rsidRPr="00D52FD7" w:rsidRDefault="00F616F7">
      <w:pPr>
        <w:pStyle w:val="ListParagraph"/>
        <w:numPr>
          <w:ilvl w:val="0"/>
          <w:numId w:val="8"/>
        </w:numPr>
        <w:rPr>
          <w:rFonts w:eastAsia="Times New Roman" w:cs="Arial"/>
        </w:rPr>
      </w:pPr>
      <w:r w:rsidRPr="00D52FD7">
        <w:t>Организацијама цивилног друштва и представницима ромске заједнице.</w:t>
      </w:r>
    </w:p>
    <w:p w14:paraId="51D143D9" w14:textId="57CC65D2" w:rsidR="00F616F7" w:rsidRPr="00D52FD7" w:rsidRDefault="0013327C" w:rsidP="00F616F7">
      <w:pPr>
        <w:rPr>
          <w:rFonts w:eastAsia="Times New Roman" w:cs="Arial"/>
        </w:rPr>
      </w:pPr>
      <w:r w:rsidRPr="00D52FD7">
        <w:t xml:space="preserve">Овај акциони план </w:t>
      </w:r>
      <w:r w:rsidR="00F616F7" w:rsidRPr="00D52FD7">
        <w:t xml:space="preserve">је припремљен на основу </w:t>
      </w:r>
      <w:r w:rsidR="00F616F7" w:rsidRPr="00D52FD7">
        <w:rPr>
          <w:i/>
          <w:iCs/>
        </w:rPr>
        <w:t>еx-post</w:t>
      </w:r>
      <w:r w:rsidR="00F616F7" w:rsidRPr="00D52FD7">
        <w:t xml:space="preserve"> и </w:t>
      </w:r>
      <w:r w:rsidR="00F616F7" w:rsidRPr="00D52FD7">
        <w:rPr>
          <w:i/>
          <w:iCs/>
        </w:rPr>
        <w:t>ex-ante</w:t>
      </w:r>
      <w:r w:rsidR="00F616F7" w:rsidRPr="00D52FD7">
        <w:t xml:space="preserve"> анализа, које су урађене 2024</w:t>
      </w:r>
      <w:r w:rsidRPr="00D52FD7">
        <w:t>-</w:t>
      </w:r>
      <w:r w:rsidR="00F616F7" w:rsidRPr="00D52FD7">
        <w:t>2025. године и обухватиле су анализу имплементације мера из периода 2022</w:t>
      </w:r>
      <w:r w:rsidRPr="00D52FD7">
        <w:t>-</w:t>
      </w:r>
      <w:r w:rsidR="00F616F7" w:rsidRPr="00D52FD7">
        <w:t>2024, као и препоруке за наредни период, годишњих извештаје о имплементацији и консултативног процеса са заинтересованим странама</w:t>
      </w:r>
    </w:p>
    <w:p w14:paraId="3558454F" w14:textId="74E0C933" w:rsidR="00F616F7" w:rsidRPr="00D52FD7" w:rsidRDefault="00F616F7" w:rsidP="00F616F7">
      <w:r w:rsidRPr="00D52FD7">
        <w:t xml:space="preserve">Правни оквир за израду и спровођење ЛАП-а чине, пре свега, Устав Републике Србије, који гарантује равноправност и забрану дискриминације, Закон о планском систему Републике Србије, Закон о забрани дискриминације, Закон о заштити права и слобода националних </w:t>
      </w:r>
      <w:r w:rsidRPr="00D52FD7">
        <w:lastRenderedPageBreak/>
        <w:t>мањина, као и Закон о националним саветима националних мањина. Поред ових прописа, за спровођење мера у појединим областима од значаја су и секторски прописи, нарочито у областима образовања, социјалне и здравствене заштите.</w:t>
      </w:r>
    </w:p>
    <w:p w14:paraId="5D2AF999" w14:textId="245EE97B" w:rsidR="00F616F7" w:rsidRPr="00D52FD7" w:rsidRDefault="00F616F7" w:rsidP="00F616F7">
      <w:r w:rsidRPr="00D52FD7">
        <w:t>Полазиште за локално планирање мора бити да се циљеви и мере ЛАП-а формулишу у оквиру надлежности јединице локалне самоуправе, уз међусобну усклађеност са документима јавних политика вишег и истог нивоа. Управо Закон о планском систему прописује да се јавне политике и планска документа међусобно усклађују, да имају јасну хијерархију и да се њихово спровођење прати и вреднује на основу утврђених показатеља.</w:t>
      </w:r>
    </w:p>
    <w:p w14:paraId="477C977C" w14:textId="77777777" w:rsidR="00F616F7" w:rsidRPr="00D52FD7" w:rsidRDefault="00F616F7" w:rsidP="00F616F7">
      <w:pPr>
        <w:rPr>
          <w:rFonts w:eastAsia="Times New Roman" w:cs="Arial"/>
        </w:rPr>
      </w:pPr>
      <w:r w:rsidRPr="00D52FD7">
        <w:rPr>
          <w:rFonts w:eastAsia="Times New Roman" w:cs="Arial"/>
        </w:rPr>
        <w:t>Локалне самоуправе располажу механизмима на основу којих могу да управљају и спроводе инклузивне јавне политике, а осим тога Закон о локалној самоуправи их обавезује да се старају о остваривању људских и мањинских права. Овакво усмерење стратешких мера омогућава праћење остваривања права Рома и Ромкиња и напредак у вези са применом инклузивних политика, најпре, у локалној заједници, а потом и широј друштвеној заједници. На основу непосредних података и информација, локалне самоуправе могу да унапреде инструменте и механизме помоћу којих је могуће елиминисати узроке отежаног приступа правима и структурног сиромаштва Рома и Ромкиња. С тим циљем, Влада РС путем Стратегије истиче потребу да локалне самоуправе припремају и усвајају локалне акционе планове, усклађене са реалним, општим и локалним економским и социјалним развојем, да обучавају стручне тимове у локалној самоуправи који би били способни да припреме, спроводе и управљају локалном стратегијом и да обезбеде средства у локалним буџетима за спровођење мера социјалног укључивања Рома и Ромкиња, те осигурају доследно утврђивање одговорности за њихово спровођење.</w:t>
      </w:r>
    </w:p>
    <w:p w14:paraId="120F2A33" w14:textId="56DD36BB" w:rsidR="00F616F7" w:rsidRPr="00D52FD7" w:rsidRDefault="00F616F7" w:rsidP="00F616F7">
      <w:pPr>
        <w:rPr>
          <w:rFonts w:eastAsia="Times New Roman" w:cs="Arial"/>
        </w:rPr>
      </w:pPr>
      <w:r w:rsidRPr="00D52FD7">
        <w:rPr>
          <w:rFonts w:eastAsia="Times New Roman" w:cs="Arial"/>
        </w:rPr>
        <w:t>Кључни документи стратешког и правног оквира са којима је усклађен овај ЛАП су:</w:t>
      </w:r>
    </w:p>
    <w:p w14:paraId="106AB259" w14:textId="6848A8B7" w:rsidR="0013327C" w:rsidRPr="00D52FD7" w:rsidRDefault="00F616F7">
      <w:pPr>
        <w:pStyle w:val="ListParagraph"/>
        <w:numPr>
          <w:ilvl w:val="0"/>
          <w:numId w:val="9"/>
        </w:numPr>
        <w:rPr>
          <w:rFonts w:eastAsia="Times New Roman" w:cs="Arial"/>
          <w:b/>
          <w:bCs/>
        </w:rPr>
      </w:pPr>
      <w:r w:rsidRPr="00D52FD7">
        <w:rPr>
          <w:rFonts w:eastAsia="Times New Roman" w:cs="Arial"/>
          <w:b/>
          <w:bCs/>
        </w:rPr>
        <w:t>Европска Унија</w:t>
      </w:r>
      <w:r w:rsidR="0013327C" w:rsidRPr="00D52FD7">
        <w:rPr>
          <w:rFonts w:eastAsia="Times New Roman" w:cs="Arial"/>
          <w:b/>
          <w:bCs/>
        </w:rPr>
        <w:t>:</w:t>
      </w:r>
    </w:p>
    <w:p w14:paraId="453245B5" w14:textId="1B992F05" w:rsidR="0013327C" w:rsidRPr="00D52FD7" w:rsidRDefault="0013327C">
      <w:pPr>
        <w:pStyle w:val="ListParagraph"/>
        <w:numPr>
          <w:ilvl w:val="1"/>
          <w:numId w:val="9"/>
        </w:numPr>
        <w:rPr>
          <w:rFonts w:eastAsia="Times New Roman" w:cs="Arial"/>
        </w:rPr>
      </w:pPr>
      <w:r w:rsidRPr="00D52FD7">
        <w:rPr>
          <w:rFonts w:eastAsia="Times New Roman" w:cs="Arial"/>
        </w:rPr>
        <w:t>Оквир ЕУ за националне стратегије за интеграцију Рома и Ромкиња;</w:t>
      </w:r>
    </w:p>
    <w:p w14:paraId="34A8FADC" w14:textId="45A35346" w:rsidR="0013327C" w:rsidRPr="00D52FD7" w:rsidRDefault="0013327C">
      <w:pPr>
        <w:pStyle w:val="ListParagraph"/>
        <w:numPr>
          <w:ilvl w:val="1"/>
          <w:numId w:val="9"/>
        </w:numPr>
        <w:rPr>
          <w:rFonts w:eastAsia="Times New Roman" w:cs="Arial"/>
        </w:rPr>
      </w:pPr>
      <w:r w:rsidRPr="00D52FD7">
        <w:rPr>
          <w:rFonts w:eastAsia="Times New Roman" w:cs="Arial"/>
        </w:rPr>
        <w:t>Стратешки оквир ЕУ за једнакост, укључивање и учешће Рома за период од 2020- 2030;</w:t>
      </w:r>
    </w:p>
    <w:p w14:paraId="51AC960C" w14:textId="3CD4D7CC" w:rsidR="0013327C" w:rsidRPr="00D52FD7" w:rsidRDefault="0013327C">
      <w:pPr>
        <w:pStyle w:val="ListParagraph"/>
        <w:numPr>
          <w:ilvl w:val="1"/>
          <w:numId w:val="9"/>
        </w:numPr>
        <w:rPr>
          <w:rFonts w:eastAsia="Times New Roman" w:cs="Arial"/>
        </w:rPr>
      </w:pPr>
      <w:r w:rsidRPr="00D52FD7">
        <w:rPr>
          <w:rFonts w:eastAsia="Times New Roman" w:cs="Arial"/>
        </w:rPr>
        <w:t>Акциони план ЕУ за борбу против расизма за период 2020-2025;</w:t>
      </w:r>
    </w:p>
    <w:p w14:paraId="3BE126C3" w14:textId="1E8570D5" w:rsidR="0013327C" w:rsidRPr="00D52FD7" w:rsidRDefault="0013327C">
      <w:pPr>
        <w:pStyle w:val="ListParagraph"/>
        <w:numPr>
          <w:ilvl w:val="1"/>
          <w:numId w:val="9"/>
        </w:numPr>
        <w:rPr>
          <w:rFonts w:eastAsia="Times New Roman" w:cs="Arial"/>
        </w:rPr>
      </w:pPr>
      <w:r w:rsidRPr="00D52FD7">
        <w:rPr>
          <w:rFonts w:eastAsia="Times New Roman" w:cs="Arial"/>
        </w:rPr>
        <w:t>Декларација партнера Западног Балкана о интеграцији Рома у оквиру процеса проширења ЕУ („Познањска декларација“).</w:t>
      </w:r>
    </w:p>
    <w:p w14:paraId="58368B2B" w14:textId="7B1147C5" w:rsidR="00F616F7" w:rsidRPr="00D52FD7" w:rsidRDefault="00F616F7">
      <w:pPr>
        <w:pStyle w:val="ListParagraph"/>
        <w:numPr>
          <w:ilvl w:val="0"/>
          <w:numId w:val="9"/>
        </w:numPr>
        <w:rPr>
          <w:rFonts w:eastAsia="Times New Roman" w:cs="Arial"/>
          <w:b/>
          <w:bCs/>
        </w:rPr>
      </w:pPr>
      <w:r w:rsidRPr="00D52FD7">
        <w:rPr>
          <w:rFonts w:eastAsia="Times New Roman" w:cs="Arial"/>
          <w:b/>
          <w:bCs/>
        </w:rPr>
        <w:t>Уједињене Нације</w:t>
      </w:r>
      <w:r w:rsidR="0013327C" w:rsidRPr="00D52FD7">
        <w:rPr>
          <w:rFonts w:eastAsia="Times New Roman" w:cs="Arial"/>
          <w:b/>
          <w:bCs/>
        </w:rPr>
        <w:t>:</w:t>
      </w:r>
    </w:p>
    <w:p w14:paraId="1E0F441E" w14:textId="644F137B" w:rsidR="0013327C" w:rsidRPr="00D52FD7" w:rsidRDefault="0013327C">
      <w:pPr>
        <w:pStyle w:val="ListParagraph"/>
        <w:numPr>
          <w:ilvl w:val="1"/>
          <w:numId w:val="9"/>
        </w:numPr>
        <w:rPr>
          <w:rFonts w:eastAsia="Times New Roman" w:cs="Arial"/>
        </w:rPr>
      </w:pPr>
      <w:r w:rsidRPr="00D52FD7">
        <w:rPr>
          <w:rFonts w:eastAsia="Times New Roman" w:cs="Arial"/>
        </w:rPr>
        <w:t>Универзална декларација о људским правима;</w:t>
      </w:r>
    </w:p>
    <w:p w14:paraId="4AB50312" w14:textId="014A98F6" w:rsidR="0013327C" w:rsidRPr="00D52FD7" w:rsidRDefault="0013327C">
      <w:pPr>
        <w:pStyle w:val="ListParagraph"/>
        <w:numPr>
          <w:ilvl w:val="1"/>
          <w:numId w:val="9"/>
        </w:numPr>
        <w:rPr>
          <w:rFonts w:eastAsia="Times New Roman" w:cs="Arial"/>
        </w:rPr>
      </w:pPr>
      <w:r w:rsidRPr="00D52FD7">
        <w:rPr>
          <w:rFonts w:eastAsia="Times New Roman" w:cs="Arial"/>
        </w:rPr>
        <w:t>Међународни пакт о економским, социјалним и културним правима;</w:t>
      </w:r>
    </w:p>
    <w:p w14:paraId="1D43B104" w14:textId="25DACF4A" w:rsidR="0013327C" w:rsidRPr="00D52FD7" w:rsidRDefault="0013327C">
      <w:pPr>
        <w:pStyle w:val="ListParagraph"/>
        <w:numPr>
          <w:ilvl w:val="1"/>
          <w:numId w:val="9"/>
        </w:numPr>
        <w:rPr>
          <w:rFonts w:eastAsia="Times New Roman" w:cs="Arial"/>
        </w:rPr>
      </w:pPr>
      <w:r w:rsidRPr="00D52FD7">
        <w:rPr>
          <w:rFonts w:eastAsia="Times New Roman" w:cs="Arial"/>
        </w:rPr>
        <w:t>Међународни пакт о грађанским и политичким правима;</w:t>
      </w:r>
    </w:p>
    <w:p w14:paraId="48EABA5F" w14:textId="564F0D05" w:rsidR="0013327C" w:rsidRPr="00D52FD7" w:rsidRDefault="0013327C">
      <w:pPr>
        <w:pStyle w:val="ListParagraph"/>
        <w:numPr>
          <w:ilvl w:val="1"/>
          <w:numId w:val="9"/>
        </w:numPr>
        <w:rPr>
          <w:rFonts w:eastAsia="Times New Roman" w:cs="Arial"/>
        </w:rPr>
      </w:pPr>
      <w:r w:rsidRPr="00D52FD7">
        <w:rPr>
          <w:rFonts w:eastAsia="Times New Roman" w:cs="Arial"/>
        </w:rPr>
        <w:t>Међународна конвенција о укидању свих облика расне дискриминације;</w:t>
      </w:r>
    </w:p>
    <w:p w14:paraId="6FFCB922" w14:textId="31B35491" w:rsidR="0013327C" w:rsidRPr="00D52FD7" w:rsidRDefault="0013327C">
      <w:pPr>
        <w:pStyle w:val="ListParagraph"/>
        <w:numPr>
          <w:ilvl w:val="1"/>
          <w:numId w:val="9"/>
        </w:numPr>
        <w:rPr>
          <w:rFonts w:eastAsia="Times New Roman" w:cs="Arial"/>
        </w:rPr>
      </w:pPr>
      <w:r w:rsidRPr="00D52FD7">
        <w:rPr>
          <w:rFonts w:eastAsia="Times New Roman" w:cs="Arial"/>
        </w:rPr>
        <w:t>Декларација УН о сузбијању насиља над женама;</w:t>
      </w:r>
    </w:p>
    <w:p w14:paraId="4D573966" w14:textId="47C01571" w:rsidR="0013327C" w:rsidRPr="00D52FD7" w:rsidRDefault="0013327C">
      <w:pPr>
        <w:pStyle w:val="ListParagraph"/>
        <w:numPr>
          <w:ilvl w:val="1"/>
          <w:numId w:val="9"/>
        </w:numPr>
        <w:rPr>
          <w:rFonts w:eastAsia="Times New Roman" w:cs="Arial"/>
        </w:rPr>
      </w:pPr>
      <w:r w:rsidRPr="00D52FD7">
        <w:rPr>
          <w:rFonts w:eastAsia="Times New Roman" w:cs="Arial"/>
        </w:rPr>
        <w:t>Конвенција о правима детета;</w:t>
      </w:r>
    </w:p>
    <w:p w14:paraId="2641D533" w14:textId="2F0376EE" w:rsidR="0013327C" w:rsidRPr="00D52FD7" w:rsidRDefault="0013327C">
      <w:pPr>
        <w:pStyle w:val="ListParagraph"/>
        <w:numPr>
          <w:ilvl w:val="1"/>
          <w:numId w:val="9"/>
        </w:numPr>
        <w:rPr>
          <w:rFonts w:eastAsia="Times New Roman" w:cs="Arial"/>
        </w:rPr>
      </w:pPr>
      <w:r w:rsidRPr="00D52FD7">
        <w:rPr>
          <w:rFonts w:eastAsia="Times New Roman" w:cs="Arial"/>
        </w:rPr>
        <w:t>Декларација о правима припадника националних или етничких, верских или језичких мањина;</w:t>
      </w:r>
    </w:p>
    <w:p w14:paraId="015F2AFF" w14:textId="20C2F056" w:rsidR="0013327C" w:rsidRPr="00D52FD7" w:rsidRDefault="0013327C">
      <w:pPr>
        <w:pStyle w:val="ListParagraph"/>
        <w:numPr>
          <w:ilvl w:val="1"/>
          <w:numId w:val="9"/>
        </w:numPr>
        <w:rPr>
          <w:rFonts w:eastAsia="Times New Roman" w:cs="Arial"/>
        </w:rPr>
      </w:pPr>
      <w:r w:rsidRPr="00D52FD7">
        <w:rPr>
          <w:rFonts w:eastAsia="Times New Roman" w:cs="Arial"/>
        </w:rPr>
        <w:t xml:space="preserve"> Циљеви одрживог развоја Агенде 2030.</w:t>
      </w:r>
    </w:p>
    <w:p w14:paraId="16CD4C39" w14:textId="111BE22C" w:rsidR="00F616F7" w:rsidRPr="00D52FD7" w:rsidRDefault="00F616F7">
      <w:pPr>
        <w:pStyle w:val="ListParagraph"/>
        <w:numPr>
          <w:ilvl w:val="0"/>
          <w:numId w:val="9"/>
        </w:numPr>
        <w:rPr>
          <w:rFonts w:eastAsia="Times New Roman" w:cs="Arial"/>
          <w:b/>
          <w:bCs/>
        </w:rPr>
      </w:pPr>
      <w:r w:rsidRPr="00D52FD7">
        <w:rPr>
          <w:rFonts w:eastAsia="Times New Roman" w:cs="Arial"/>
          <w:b/>
          <w:bCs/>
        </w:rPr>
        <w:t>Савет Европе</w:t>
      </w:r>
      <w:r w:rsidR="0013327C" w:rsidRPr="00D52FD7">
        <w:rPr>
          <w:rFonts w:eastAsia="Times New Roman" w:cs="Arial"/>
          <w:b/>
          <w:bCs/>
        </w:rPr>
        <w:t>:</w:t>
      </w:r>
    </w:p>
    <w:p w14:paraId="77175237" w14:textId="77777777" w:rsidR="0013327C" w:rsidRPr="00D52FD7" w:rsidRDefault="0013327C">
      <w:pPr>
        <w:pStyle w:val="ListParagraph"/>
        <w:numPr>
          <w:ilvl w:val="1"/>
          <w:numId w:val="9"/>
        </w:numPr>
        <w:rPr>
          <w:rFonts w:eastAsia="Times New Roman" w:cs="Arial"/>
        </w:rPr>
      </w:pPr>
      <w:r w:rsidRPr="00D52FD7">
        <w:rPr>
          <w:rFonts w:eastAsia="Times New Roman" w:cs="Arial"/>
        </w:rPr>
        <w:t xml:space="preserve">Конвенција за заштиту људских права и основних слобода, </w:t>
      </w:r>
    </w:p>
    <w:p w14:paraId="54B9F3F4" w14:textId="77777777" w:rsidR="0013327C" w:rsidRPr="00D52FD7" w:rsidRDefault="0013327C">
      <w:pPr>
        <w:pStyle w:val="ListParagraph"/>
        <w:numPr>
          <w:ilvl w:val="1"/>
          <w:numId w:val="9"/>
        </w:numPr>
        <w:rPr>
          <w:rFonts w:eastAsia="Times New Roman" w:cs="Arial"/>
        </w:rPr>
      </w:pPr>
      <w:r w:rsidRPr="00D52FD7">
        <w:rPr>
          <w:rFonts w:eastAsia="Times New Roman" w:cs="Arial"/>
        </w:rPr>
        <w:t>Европска социјална повеља</w:t>
      </w:r>
    </w:p>
    <w:p w14:paraId="7CD0A7BC" w14:textId="77777777" w:rsidR="0013327C" w:rsidRPr="00D52FD7" w:rsidRDefault="0013327C">
      <w:pPr>
        <w:pStyle w:val="ListParagraph"/>
        <w:numPr>
          <w:ilvl w:val="1"/>
          <w:numId w:val="9"/>
        </w:numPr>
        <w:rPr>
          <w:rFonts w:eastAsia="Times New Roman" w:cs="Arial"/>
        </w:rPr>
      </w:pPr>
      <w:r w:rsidRPr="00D52FD7">
        <w:rPr>
          <w:rFonts w:eastAsia="Times New Roman" w:cs="Arial"/>
        </w:rPr>
        <w:t>Стразбуршка декларацији о Ромима</w:t>
      </w:r>
    </w:p>
    <w:p w14:paraId="35907706" w14:textId="4C1C08BD" w:rsidR="0013327C" w:rsidRPr="00D52FD7" w:rsidRDefault="0013327C">
      <w:pPr>
        <w:pStyle w:val="ListParagraph"/>
        <w:numPr>
          <w:ilvl w:val="1"/>
          <w:numId w:val="9"/>
        </w:numPr>
        <w:rPr>
          <w:rFonts w:eastAsia="Times New Roman" w:cs="Arial"/>
        </w:rPr>
      </w:pPr>
      <w:r w:rsidRPr="00D52FD7">
        <w:rPr>
          <w:rFonts w:eastAsia="Times New Roman" w:cs="Arial"/>
        </w:rPr>
        <w:t>Конвенција о спречавању и борби против насиља над женама и насиља у породици</w:t>
      </w:r>
    </w:p>
    <w:p w14:paraId="2F355AD1" w14:textId="5F45BACB" w:rsidR="00F616F7" w:rsidRPr="00D52FD7" w:rsidRDefault="0013327C">
      <w:pPr>
        <w:pStyle w:val="ListParagraph"/>
        <w:numPr>
          <w:ilvl w:val="0"/>
          <w:numId w:val="9"/>
        </w:numPr>
        <w:rPr>
          <w:rFonts w:eastAsia="Times New Roman" w:cs="Arial"/>
          <w:b/>
          <w:bCs/>
        </w:rPr>
      </w:pPr>
      <w:r w:rsidRPr="00D52FD7">
        <w:rPr>
          <w:rFonts w:eastAsia="Times New Roman" w:cs="Arial"/>
          <w:b/>
          <w:bCs/>
        </w:rPr>
        <w:t>Република Србија:</w:t>
      </w:r>
    </w:p>
    <w:p w14:paraId="7487D204" w14:textId="408BED57" w:rsidR="0013327C" w:rsidRPr="00D52FD7" w:rsidRDefault="0013327C">
      <w:pPr>
        <w:pStyle w:val="ListParagraph"/>
        <w:numPr>
          <w:ilvl w:val="1"/>
          <w:numId w:val="9"/>
        </w:numPr>
        <w:rPr>
          <w:rFonts w:eastAsia="Times New Roman" w:cs="Arial"/>
        </w:rPr>
      </w:pPr>
      <w:r w:rsidRPr="00D52FD7">
        <w:t>Стратегија за социјално укључивање Рома и Ромкиња у Републици Србији за период 2022–2030. године;</w:t>
      </w:r>
    </w:p>
    <w:p w14:paraId="199D5822" w14:textId="21E0FBFE" w:rsidR="0013327C" w:rsidRPr="00D52FD7" w:rsidRDefault="0013327C">
      <w:pPr>
        <w:pStyle w:val="ListParagraph"/>
        <w:numPr>
          <w:ilvl w:val="1"/>
          <w:numId w:val="9"/>
        </w:numPr>
        <w:rPr>
          <w:rFonts w:eastAsia="Times New Roman" w:cs="Arial"/>
        </w:rPr>
      </w:pPr>
      <w:r w:rsidRPr="00D52FD7">
        <w:rPr>
          <w:rFonts w:eastAsia="Times New Roman" w:cs="Arial"/>
        </w:rPr>
        <w:lastRenderedPageBreak/>
        <w:t>Акциони план за 2026. и 2027. годину за спровођење Стратегије за социјално укључивање Рома и Ромкиња у Републици Србији за период 2022-2030. године;</w:t>
      </w:r>
    </w:p>
    <w:p w14:paraId="0E3FF7EA" w14:textId="77777777" w:rsidR="0013327C" w:rsidRPr="00D52FD7" w:rsidRDefault="0013327C">
      <w:pPr>
        <w:pStyle w:val="ListParagraph"/>
        <w:numPr>
          <w:ilvl w:val="1"/>
          <w:numId w:val="9"/>
        </w:numPr>
        <w:rPr>
          <w:rFonts w:eastAsia="Times New Roman" w:cs="Arial"/>
        </w:rPr>
      </w:pPr>
      <w:r w:rsidRPr="00D52FD7">
        <w:rPr>
          <w:rFonts w:eastAsia="Times New Roman" w:cs="Arial"/>
        </w:rPr>
        <w:t>Стратегија развоја образовања и васпитања у Републици Србији до 2030;</w:t>
      </w:r>
    </w:p>
    <w:p w14:paraId="34629584" w14:textId="206A0BDE" w:rsidR="0013327C" w:rsidRPr="00D52FD7" w:rsidRDefault="0013327C">
      <w:pPr>
        <w:pStyle w:val="ListParagraph"/>
        <w:numPr>
          <w:ilvl w:val="1"/>
          <w:numId w:val="9"/>
        </w:numPr>
        <w:rPr>
          <w:rFonts w:eastAsia="Times New Roman" w:cs="Arial"/>
        </w:rPr>
      </w:pPr>
      <w:r w:rsidRPr="00D52FD7">
        <w:rPr>
          <w:rFonts w:eastAsia="Times New Roman" w:cs="Arial"/>
        </w:rPr>
        <w:t>Стратегија запошљавања у Републици Србији за период од 2021. до 2026. године;</w:t>
      </w:r>
    </w:p>
    <w:p w14:paraId="271B57B2" w14:textId="1A1D22C4" w:rsidR="0013327C" w:rsidRPr="00D52FD7" w:rsidRDefault="0013327C">
      <w:pPr>
        <w:pStyle w:val="ListParagraph"/>
        <w:numPr>
          <w:ilvl w:val="1"/>
          <w:numId w:val="9"/>
        </w:numPr>
        <w:rPr>
          <w:rFonts w:eastAsia="Times New Roman" w:cs="Arial"/>
        </w:rPr>
      </w:pPr>
      <w:r w:rsidRPr="00D52FD7">
        <w:rPr>
          <w:rFonts w:eastAsia="Times New Roman" w:cs="Arial"/>
        </w:rPr>
        <w:t>Стратегија јавног здравља у Републици Србији за период 2018-2026. године;</w:t>
      </w:r>
    </w:p>
    <w:p w14:paraId="168FEC2A" w14:textId="77777777" w:rsidR="0013327C" w:rsidRPr="00D52FD7" w:rsidRDefault="0013327C">
      <w:pPr>
        <w:pStyle w:val="ListParagraph"/>
        <w:numPr>
          <w:ilvl w:val="1"/>
          <w:numId w:val="9"/>
        </w:numPr>
        <w:rPr>
          <w:rFonts w:eastAsia="Times New Roman" w:cs="Arial"/>
        </w:rPr>
      </w:pPr>
      <w:r w:rsidRPr="00D52FD7">
        <w:rPr>
          <w:rFonts w:eastAsia="Times New Roman" w:cs="Arial"/>
        </w:rPr>
        <w:t>Стратегија за стално унапређење квалитета здравствене заштите и безбедности пацијената;</w:t>
      </w:r>
    </w:p>
    <w:p w14:paraId="41D95C2E" w14:textId="77777777" w:rsidR="0013327C" w:rsidRPr="00D52FD7" w:rsidRDefault="0013327C">
      <w:pPr>
        <w:pStyle w:val="ListParagraph"/>
        <w:numPr>
          <w:ilvl w:val="1"/>
          <w:numId w:val="9"/>
        </w:numPr>
        <w:rPr>
          <w:rFonts w:eastAsia="Times New Roman" w:cs="Arial"/>
        </w:rPr>
      </w:pPr>
      <w:r w:rsidRPr="00D52FD7">
        <w:rPr>
          <w:rFonts w:eastAsia="Times New Roman" w:cs="Arial"/>
        </w:rPr>
        <w:t>Национална стратегија социјалног становања;</w:t>
      </w:r>
    </w:p>
    <w:p w14:paraId="555CF700" w14:textId="0349D241" w:rsidR="0013327C" w:rsidRPr="00D52FD7" w:rsidRDefault="0013327C">
      <w:pPr>
        <w:pStyle w:val="ListParagraph"/>
        <w:numPr>
          <w:ilvl w:val="1"/>
          <w:numId w:val="9"/>
        </w:numPr>
        <w:rPr>
          <w:rFonts w:eastAsia="Times New Roman" w:cs="Arial"/>
        </w:rPr>
      </w:pPr>
      <w:r w:rsidRPr="00D52FD7">
        <w:rPr>
          <w:rFonts w:eastAsia="Times New Roman" w:cs="Arial"/>
        </w:rPr>
        <w:t>Стратегија превенције и заштите од дискриминације за период од 2022. до 2030. године;</w:t>
      </w:r>
    </w:p>
    <w:p w14:paraId="044EEE12" w14:textId="77777777" w:rsidR="0013327C" w:rsidRPr="00D52FD7" w:rsidRDefault="0013327C">
      <w:pPr>
        <w:pStyle w:val="ListParagraph"/>
        <w:numPr>
          <w:ilvl w:val="1"/>
          <w:numId w:val="9"/>
        </w:numPr>
        <w:rPr>
          <w:rFonts w:eastAsia="Times New Roman" w:cs="Arial"/>
        </w:rPr>
      </w:pPr>
      <w:r w:rsidRPr="00D52FD7">
        <w:rPr>
          <w:rFonts w:eastAsia="Times New Roman" w:cs="Arial"/>
        </w:rPr>
        <w:t>Национална стратегија за родну равноправност за период од 2021. до 2030. године;</w:t>
      </w:r>
    </w:p>
    <w:p w14:paraId="6CD7732A" w14:textId="2A6F7EB5" w:rsidR="0013327C" w:rsidRPr="00D52FD7" w:rsidRDefault="001F259F">
      <w:pPr>
        <w:pStyle w:val="ListParagraph"/>
        <w:numPr>
          <w:ilvl w:val="1"/>
          <w:numId w:val="9"/>
        </w:numPr>
        <w:rPr>
          <w:rFonts w:eastAsia="Times New Roman" w:cs="Arial"/>
        </w:rPr>
      </w:pPr>
      <w:r w:rsidRPr="00D52FD7">
        <w:rPr>
          <w:rFonts w:eastAsia="Times New Roman" w:cs="Arial"/>
        </w:rPr>
        <w:t>Програм за реинтеграцију повратника по основу Споразума о реадмисији за период од 2025. до 2026. године</w:t>
      </w:r>
      <w:r w:rsidR="0013327C" w:rsidRPr="00D52FD7">
        <w:rPr>
          <w:rFonts w:eastAsia="Times New Roman" w:cs="Arial"/>
        </w:rPr>
        <w:t>;</w:t>
      </w:r>
    </w:p>
    <w:p w14:paraId="2AD12682" w14:textId="50ADF953" w:rsidR="0013327C" w:rsidRPr="00D52FD7" w:rsidRDefault="001F259F">
      <w:pPr>
        <w:pStyle w:val="ListParagraph"/>
        <w:numPr>
          <w:ilvl w:val="1"/>
          <w:numId w:val="9"/>
        </w:numPr>
        <w:rPr>
          <w:rFonts w:eastAsia="Times New Roman" w:cs="Arial"/>
        </w:rPr>
      </w:pPr>
      <w:r w:rsidRPr="00D52FD7">
        <w:rPr>
          <w:rFonts w:eastAsia="Times New Roman" w:cs="Arial"/>
        </w:rPr>
        <w:t>Стратегија за младе у Републици Србији за период од 2023. до 2030. године.</w:t>
      </w:r>
    </w:p>
    <w:p w14:paraId="4B7ACA24" w14:textId="4469D304" w:rsidR="0013327C" w:rsidRPr="00D52FD7" w:rsidRDefault="0013327C">
      <w:pPr>
        <w:pStyle w:val="ListParagraph"/>
        <w:numPr>
          <w:ilvl w:val="1"/>
          <w:numId w:val="9"/>
        </w:numPr>
        <w:rPr>
          <w:rFonts w:eastAsia="Times New Roman" w:cs="Arial"/>
        </w:rPr>
      </w:pPr>
      <w:r w:rsidRPr="00D52FD7">
        <w:rPr>
          <w:rFonts w:eastAsia="Times New Roman" w:cs="Arial"/>
        </w:rPr>
        <w:t>Закон о локалној самоуправи;</w:t>
      </w:r>
    </w:p>
    <w:p w14:paraId="40A9A4BD" w14:textId="768EC69D" w:rsidR="0013327C" w:rsidRPr="00D52FD7" w:rsidRDefault="0013327C">
      <w:pPr>
        <w:pStyle w:val="ListParagraph"/>
        <w:numPr>
          <w:ilvl w:val="1"/>
          <w:numId w:val="9"/>
        </w:numPr>
        <w:rPr>
          <w:rFonts w:eastAsia="Times New Roman" w:cs="Arial"/>
        </w:rPr>
      </w:pPr>
      <w:r w:rsidRPr="00D52FD7">
        <w:rPr>
          <w:rFonts w:eastAsia="Times New Roman" w:cs="Arial"/>
        </w:rPr>
        <w:t>Закон о планском систему;</w:t>
      </w:r>
    </w:p>
    <w:p w14:paraId="4721C272" w14:textId="1ADAA06D" w:rsidR="0013327C" w:rsidRPr="00D52FD7" w:rsidRDefault="0013327C">
      <w:pPr>
        <w:pStyle w:val="ListParagraph"/>
        <w:numPr>
          <w:ilvl w:val="1"/>
          <w:numId w:val="9"/>
        </w:numPr>
        <w:rPr>
          <w:rFonts w:eastAsia="Times New Roman" w:cs="Arial"/>
        </w:rPr>
      </w:pPr>
      <w:r w:rsidRPr="00D52FD7">
        <w:rPr>
          <w:rFonts w:eastAsia="Times New Roman" w:cs="Arial"/>
        </w:rPr>
        <w:t>Закон о заштити права и слобода националних мањина;</w:t>
      </w:r>
    </w:p>
    <w:p w14:paraId="752D7CCE" w14:textId="22D622C6" w:rsidR="0013327C" w:rsidRPr="00D52FD7" w:rsidRDefault="0013327C">
      <w:pPr>
        <w:pStyle w:val="ListParagraph"/>
        <w:numPr>
          <w:ilvl w:val="1"/>
          <w:numId w:val="9"/>
        </w:numPr>
        <w:rPr>
          <w:rFonts w:eastAsia="Times New Roman" w:cs="Arial"/>
        </w:rPr>
      </w:pPr>
      <w:r w:rsidRPr="00D52FD7">
        <w:rPr>
          <w:rFonts w:eastAsia="Times New Roman" w:cs="Arial"/>
        </w:rPr>
        <w:t>Закон о националним саветима националних мањина;</w:t>
      </w:r>
    </w:p>
    <w:p w14:paraId="6D19F287" w14:textId="14DDE50C" w:rsidR="0013327C" w:rsidRPr="00D52FD7" w:rsidRDefault="0013327C">
      <w:pPr>
        <w:pStyle w:val="ListParagraph"/>
        <w:numPr>
          <w:ilvl w:val="1"/>
          <w:numId w:val="9"/>
        </w:numPr>
        <w:rPr>
          <w:rFonts w:eastAsia="Times New Roman" w:cs="Arial"/>
        </w:rPr>
      </w:pPr>
      <w:r w:rsidRPr="00D52FD7">
        <w:rPr>
          <w:rFonts w:eastAsia="Times New Roman" w:cs="Arial"/>
        </w:rPr>
        <w:t>Закон о забрани дискриминације;</w:t>
      </w:r>
    </w:p>
    <w:p w14:paraId="177A2373" w14:textId="28B6CF55" w:rsidR="0013327C" w:rsidRPr="00D52FD7" w:rsidRDefault="0013327C">
      <w:pPr>
        <w:pStyle w:val="ListParagraph"/>
        <w:numPr>
          <w:ilvl w:val="1"/>
          <w:numId w:val="9"/>
        </w:numPr>
        <w:rPr>
          <w:rFonts w:eastAsia="Times New Roman" w:cs="Arial"/>
        </w:rPr>
      </w:pPr>
      <w:r w:rsidRPr="00D52FD7">
        <w:rPr>
          <w:rFonts w:eastAsia="Times New Roman" w:cs="Arial"/>
        </w:rPr>
        <w:t xml:space="preserve">Закон о социјалној заштити; </w:t>
      </w:r>
    </w:p>
    <w:p w14:paraId="43AEB6BD" w14:textId="1F2D485B" w:rsidR="0013327C" w:rsidRPr="00D52FD7" w:rsidRDefault="0013327C">
      <w:pPr>
        <w:pStyle w:val="ListParagraph"/>
        <w:numPr>
          <w:ilvl w:val="1"/>
          <w:numId w:val="9"/>
        </w:numPr>
        <w:rPr>
          <w:rFonts w:eastAsia="Times New Roman" w:cs="Arial"/>
        </w:rPr>
      </w:pPr>
      <w:r w:rsidRPr="00D52FD7">
        <w:rPr>
          <w:rFonts w:eastAsia="Times New Roman" w:cs="Arial"/>
        </w:rPr>
        <w:t>Закон о финансијској подршци породици са децом;</w:t>
      </w:r>
    </w:p>
    <w:p w14:paraId="20A540D6" w14:textId="7D4BBE04" w:rsidR="0013327C" w:rsidRPr="00D52FD7" w:rsidRDefault="0013327C">
      <w:pPr>
        <w:pStyle w:val="ListParagraph"/>
        <w:numPr>
          <w:ilvl w:val="1"/>
          <w:numId w:val="9"/>
        </w:numPr>
        <w:rPr>
          <w:rFonts w:eastAsia="Times New Roman" w:cs="Arial"/>
        </w:rPr>
      </w:pPr>
      <w:r w:rsidRPr="00D52FD7">
        <w:rPr>
          <w:rFonts w:eastAsia="Times New Roman" w:cs="Arial"/>
        </w:rPr>
        <w:t>Закон о основама система образовања и васпитања;</w:t>
      </w:r>
    </w:p>
    <w:p w14:paraId="7EB512DA" w14:textId="006E2E83" w:rsidR="0013327C" w:rsidRPr="00D52FD7" w:rsidRDefault="0013327C">
      <w:pPr>
        <w:pStyle w:val="ListParagraph"/>
        <w:numPr>
          <w:ilvl w:val="1"/>
          <w:numId w:val="9"/>
        </w:numPr>
        <w:rPr>
          <w:rFonts w:eastAsia="Times New Roman" w:cs="Arial"/>
        </w:rPr>
      </w:pPr>
      <w:r w:rsidRPr="00D52FD7">
        <w:rPr>
          <w:rFonts w:eastAsia="Times New Roman" w:cs="Arial"/>
        </w:rPr>
        <w:t>Закон о предшколском васпитању и образовању;</w:t>
      </w:r>
    </w:p>
    <w:p w14:paraId="03A12F7B" w14:textId="40B995CF" w:rsidR="0013327C" w:rsidRPr="00D52FD7" w:rsidRDefault="0013327C">
      <w:pPr>
        <w:pStyle w:val="ListParagraph"/>
        <w:numPr>
          <w:ilvl w:val="1"/>
          <w:numId w:val="9"/>
        </w:numPr>
        <w:rPr>
          <w:rFonts w:eastAsia="Times New Roman" w:cs="Arial"/>
        </w:rPr>
      </w:pPr>
      <w:r w:rsidRPr="00D52FD7">
        <w:rPr>
          <w:rFonts w:eastAsia="Times New Roman" w:cs="Arial"/>
        </w:rPr>
        <w:t>Закон о основном образовању и васпитању;</w:t>
      </w:r>
    </w:p>
    <w:p w14:paraId="59A745F1" w14:textId="7CED7FE8" w:rsidR="0013327C" w:rsidRPr="00D52FD7" w:rsidRDefault="0013327C">
      <w:pPr>
        <w:pStyle w:val="ListParagraph"/>
        <w:numPr>
          <w:ilvl w:val="1"/>
          <w:numId w:val="9"/>
        </w:numPr>
        <w:rPr>
          <w:rFonts w:eastAsia="Times New Roman" w:cs="Arial"/>
        </w:rPr>
      </w:pPr>
      <w:r w:rsidRPr="00D52FD7">
        <w:rPr>
          <w:rFonts w:eastAsia="Times New Roman" w:cs="Arial"/>
        </w:rPr>
        <w:t>Закон о средњем образовању и васпитању;</w:t>
      </w:r>
    </w:p>
    <w:p w14:paraId="01331A9A" w14:textId="3F7A210E" w:rsidR="0013327C" w:rsidRPr="00D52FD7" w:rsidRDefault="0013327C">
      <w:pPr>
        <w:pStyle w:val="ListParagraph"/>
        <w:numPr>
          <w:ilvl w:val="1"/>
          <w:numId w:val="9"/>
        </w:numPr>
        <w:rPr>
          <w:rFonts w:eastAsia="Times New Roman" w:cs="Arial"/>
        </w:rPr>
      </w:pPr>
      <w:r w:rsidRPr="00D52FD7">
        <w:rPr>
          <w:rFonts w:eastAsia="Times New Roman" w:cs="Arial"/>
        </w:rPr>
        <w:t>Закон о уџбеницима;</w:t>
      </w:r>
    </w:p>
    <w:p w14:paraId="20903693" w14:textId="46E812FC" w:rsidR="0013327C" w:rsidRPr="00D52FD7" w:rsidRDefault="0013327C">
      <w:pPr>
        <w:pStyle w:val="ListParagraph"/>
        <w:numPr>
          <w:ilvl w:val="1"/>
          <w:numId w:val="9"/>
        </w:numPr>
        <w:rPr>
          <w:rFonts w:eastAsia="Times New Roman" w:cs="Arial"/>
        </w:rPr>
      </w:pPr>
      <w:r w:rsidRPr="00D52FD7">
        <w:rPr>
          <w:rFonts w:eastAsia="Times New Roman" w:cs="Arial"/>
        </w:rPr>
        <w:t>Закон о запошљавању и осигурању за случај незапослености;</w:t>
      </w:r>
    </w:p>
    <w:p w14:paraId="578A7AD2" w14:textId="72075335" w:rsidR="0013327C" w:rsidRPr="00D52FD7" w:rsidRDefault="0013327C">
      <w:pPr>
        <w:pStyle w:val="ListParagraph"/>
        <w:numPr>
          <w:ilvl w:val="1"/>
          <w:numId w:val="9"/>
        </w:numPr>
        <w:rPr>
          <w:rFonts w:eastAsia="Times New Roman" w:cs="Arial"/>
        </w:rPr>
      </w:pPr>
      <w:r w:rsidRPr="00D52FD7">
        <w:rPr>
          <w:rFonts w:eastAsia="Times New Roman" w:cs="Arial"/>
        </w:rPr>
        <w:t>Закон о планирању и изградњи;</w:t>
      </w:r>
    </w:p>
    <w:p w14:paraId="7696B253" w14:textId="69DD79CE" w:rsidR="0013327C" w:rsidRPr="00D52FD7" w:rsidRDefault="0013327C">
      <w:pPr>
        <w:pStyle w:val="ListParagraph"/>
        <w:numPr>
          <w:ilvl w:val="1"/>
          <w:numId w:val="9"/>
        </w:numPr>
        <w:rPr>
          <w:rFonts w:eastAsia="Times New Roman" w:cs="Arial"/>
        </w:rPr>
      </w:pPr>
      <w:r w:rsidRPr="00D52FD7">
        <w:rPr>
          <w:rFonts w:eastAsia="Times New Roman" w:cs="Arial"/>
        </w:rPr>
        <w:t xml:space="preserve">Закон о становању и одржавању зграда; </w:t>
      </w:r>
    </w:p>
    <w:p w14:paraId="0E440F32" w14:textId="6171A1EC" w:rsidR="0013327C" w:rsidRPr="00D52FD7" w:rsidRDefault="0013327C">
      <w:pPr>
        <w:pStyle w:val="ListParagraph"/>
        <w:numPr>
          <w:ilvl w:val="1"/>
          <w:numId w:val="9"/>
        </w:numPr>
        <w:rPr>
          <w:rFonts w:eastAsia="Times New Roman" w:cs="Arial"/>
        </w:rPr>
      </w:pPr>
      <w:r w:rsidRPr="00D52FD7">
        <w:rPr>
          <w:rFonts w:eastAsia="Times New Roman" w:cs="Arial"/>
        </w:rPr>
        <w:t>Закон о здравственој заштити;</w:t>
      </w:r>
    </w:p>
    <w:p w14:paraId="64079A26" w14:textId="292FF9B7" w:rsidR="0013327C" w:rsidRPr="00D52FD7" w:rsidRDefault="0013327C">
      <w:pPr>
        <w:pStyle w:val="ListParagraph"/>
        <w:numPr>
          <w:ilvl w:val="1"/>
          <w:numId w:val="9"/>
        </w:numPr>
        <w:rPr>
          <w:rFonts w:eastAsia="Times New Roman" w:cs="Arial"/>
        </w:rPr>
      </w:pPr>
      <w:r w:rsidRPr="00D52FD7">
        <w:rPr>
          <w:rFonts w:eastAsia="Times New Roman" w:cs="Arial"/>
        </w:rPr>
        <w:t>Закон о здравственом осигурању;</w:t>
      </w:r>
    </w:p>
    <w:p w14:paraId="12B18B5C" w14:textId="76FDBFBD" w:rsidR="0013327C" w:rsidRPr="00D52FD7" w:rsidRDefault="0013327C">
      <w:pPr>
        <w:pStyle w:val="ListParagraph"/>
        <w:numPr>
          <w:ilvl w:val="1"/>
          <w:numId w:val="9"/>
        </w:numPr>
        <w:rPr>
          <w:rFonts w:eastAsia="Times New Roman" w:cs="Arial"/>
        </w:rPr>
      </w:pPr>
      <w:r w:rsidRPr="00D52FD7">
        <w:rPr>
          <w:rFonts w:eastAsia="Times New Roman" w:cs="Arial"/>
        </w:rPr>
        <w:t>Закон о јавном здрављу;</w:t>
      </w:r>
    </w:p>
    <w:p w14:paraId="403BFCF2" w14:textId="6104E0BC" w:rsidR="0013327C" w:rsidRPr="00D52FD7" w:rsidRDefault="0013327C">
      <w:pPr>
        <w:pStyle w:val="ListParagraph"/>
        <w:numPr>
          <w:ilvl w:val="1"/>
          <w:numId w:val="9"/>
        </w:numPr>
        <w:rPr>
          <w:rFonts w:eastAsia="Times New Roman" w:cs="Arial"/>
        </w:rPr>
      </w:pPr>
      <w:r w:rsidRPr="00D52FD7">
        <w:rPr>
          <w:rFonts w:eastAsia="Times New Roman" w:cs="Arial"/>
        </w:rPr>
        <w:t>Закон о матичним књигама;</w:t>
      </w:r>
    </w:p>
    <w:p w14:paraId="5863B66A" w14:textId="79BA3439" w:rsidR="0013327C" w:rsidRPr="00D52FD7" w:rsidRDefault="0013327C">
      <w:pPr>
        <w:pStyle w:val="ListParagraph"/>
        <w:numPr>
          <w:ilvl w:val="1"/>
          <w:numId w:val="9"/>
        </w:numPr>
        <w:rPr>
          <w:rFonts w:eastAsia="Times New Roman" w:cs="Arial"/>
        </w:rPr>
      </w:pPr>
      <w:r w:rsidRPr="00D52FD7">
        <w:rPr>
          <w:rFonts w:eastAsia="Times New Roman" w:cs="Arial"/>
        </w:rPr>
        <w:t>Закон о социјалној карти;</w:t>
      </w:r>
    </w:p>
    <w:p w14:paraId="7FB10833" w14:textId="4D334EFB" w:rsidR="0013327C" w:rsidRPr="00D52FD7" w:rsidRDefault="0013327C">
      <w:pPr>
        <w:pStyle w:val="ListParagraph"/>
        <w:numPr>
          <w:ilvl w:val="1"/>
          <w:numId w:val="9"/>
        </w:numPr>
        <w:rPr>
          <w:rFonts w:eastAsia="Times New Roman" w:cs="Arial"/>
        </w:rPr>
      </w:pPr>
      <w:r w:rsidRPr="00D52FD7">
        <w:rPr>
          <w:rFonts w:eastAsia="Times New Roman" w:cs="Arial"/>
        </w:rPr>
        <w:t>Закон о управљању миграцијама.</w:t>
      </w:r>
    </w:p>
    <w:p w14:paraId="79401602" w14:textId="77777777" w:rsidR="0013327C" w:rsidRPr="00D52FD7" w:rsidRDefault="0013327C" w:rsidP="0013327C">
      <w:pPr>
        <w:rPr>
          <w:rFonts w:eastAsia="Times New Roman" w:cs="Arial"/>
        </w:rPr>
      </w:pPr>
    </w:p>
    <w:p w14:paraId="147B65B6" w14:textId="4043406B" w:rsidR="00C76A2C" w:rsidRPr="00D52FD7" w:rsidRDefault="00C76A2C" w:rsidP="00603D2C">
      <w:pPr>
        <w:pStyle w:val="Heading2"/>
      </w:pPr>
      <w:bookmarkStart w:id="5" w:name="_Toc226031146"/>
      <w:r w:rsidRPr="00D52FD7">
        <w:t>Локалн</w:t>
      </w:r>
      <w:r w:rsidR="00262124" w:rsidRPr="00D52FD7">
        <w:t>и плански оквир и јавне политике</w:t>
      </w:r>
      <w:bookmarkEnd w:id="5"/>
    </w:p>
    <w:p w14:paraId="5EB5B0CF" w14:textId="77777777" w:rsidR="00DC1050" w:rsidRPr="00D52FD7" w:rsidRDefault="00DC1050" w:rsidP="00C76A2C">
      <w:pPr>
        <w:pStyle w:val="Default"/>
        <w:spacing w:before="120"/>
        <w:jc w:val="both"/>
        <w:rPr>
          <w:rFonts w:asciiTheme="minorHAnsi" w:hAnsiTheme="minorHAnsi" w:cstheme="minorHAnsi"/>
          <w:bCs/>
          <w:sz w:val="22"/>
          <w:szCs w:val="22"/>
          <w:lang w:val="sr-Cyrl-RS"/>
        </w:rPr>
      </w:pPr>
    </w:p>
    <w:p w14:paraId="51C7456F" w14:textId="639B5784" w:rsidR="00DC1050" w:rsidRPr="00D52FD7" w:rsidRDefault="00DC1050" w:rsidP="00DC1050">
      <w:r w:rsidRPr="00D52FD7">
        <w:t xml:space="preserve">На локалном нивоу, кровни плански документ за израду ЛАП-а је План развоја града Врања 2021–2030, који представља основни развојни документ града. </w:t>
      </w:r>
      <w:r w:rsidR="00E4272A" w:rsidRPr="00D52FD7">
        <w:t xml:space="preserve">Град Врање има усвојен </w:t>
      </w:r>
      <w:r w:rsidRPr="00D52FD7">
        <w:t>и Средњорочни план града Врања за период 2023–2025, што је од посебног значаја јер омогућава повезивање дугорочних развојних опредељења са оперативнијим приоритетима и ресурсима локалне самоуправе.</w:t>
      </w:r>
      <w:r w:rsidR="00E4272A" w:rsidRPr="00D52FD7">
        <w:t xml:space="preserve"> Очекује се да ће Средњорочни план у сличној форми и садржају бити усвојен и за наредни трогодишњи плански период.</w:t>
      </w:r>
    </w:p>
    <w:p w14:paraId="25DEF2AE" w14:textId="2B7AF736" w:rsidR="00DC1050" w:rsidRPr="00D52FD7" w:rsidRDefault="00DC1050" w:rsidP="00DC1050">
      <w:r w:rsidRPr="00D52FD7">
        <w:t xml:space="preserve">За ЛАП су посебно релевантни и други важећи локални документи јавних политика који уређују области непосредно повезане са инклузијом Рома и Ромкиња. Међу њима се издвајају Стратегија развоја образовања и васпитања града Врања 2025–2030, </w:t>
      </w:r>
      <w:r w:rsidR="00E4272A" w:rsidRPr="00D52FD7">
        <w:t xml:space="preserve">Локални акциони план за </w:t>
      </w:r>
      <w:r w:rsidR="00E4272A" w:rsidRPr="00D52FD7">
        <w:lastRenderedPageBreak/>
        <w:t xml:space="preserve">превенцију и борбу против вршњачког насиља 2024-2026, Локални акциони план за развој социјалног предузетништва града Врања 2025-2028, </w:t>
      </w:r>
      <w:r w:rsidRPr="00D52FD7">
        <w:t>као и Локални акциони план за родну равноправност града Врања за период 2024–2026. године. Значај ових докумената огледа се у томе што обрађују поља јавних политика у којима се укрштају ризици социјалне искључености, посебно у погледу младих, образовања</w:t>
      </w:r>
      <w:r w:rsidR="00E4272A" w:rsidRPr="00D52FD7">
        <w:t>, запошљавања</w:t>
      </w:r>
      <w:r w:rsidRPr="00D52FD7">
        <w:t xml:space="preserve"> и родне равноправности.</w:t>
      </w:r>
    </w:p>
    <w:p w14:paraId="501F1CBB" w14:textId="444E2B8F" w:rsidR="00DC1050" w:rsidRPr="00D52FD7" w:rsidRDefault="00DC1050" w:rsidP="00DC1050">
      <w:r w:rsidRPr="00D52FD7">
        <w:t xml:space="preserve">Од значаја за овај ЛАП је и чињеница да у Граду Врању постоји континуитет локалног планирања у области ромске инклузије. У извештају о раду Градске управе наведено је да је у 2018. години донет Акциони план за побољшање положаја Рома и Ромкиња града Врања за период 2018–2021, док је Град </w:t>
      </w:r>
      <w:r w:rsidR="00E4272A" w:rsidRPr="00D52FD7">
        <w:t>у претходном периоду израдио</w:t>
      </w:r>
      <w:r w:rsidRPr="00D52FD7">
        <w:t xml:space="preserve"> локалн</w:t>
      </w:r>
      <w:r w:rsidR="00E4272A" w:rsidRPr="00D52FD7">
        <w:t>и</w:t>
      </w:r>
      <w:r w:rsidRPr="00D52FD7">
        <w:t xml:space="preserve"> акцион</w:t>
      </w:r>
      <w:r w:rsidR="00E4272A" w:rsidRPr="00D52FD7">
        <w:t>и</w:t>
      </w:r>
      <w:r w:rsidRPr="00D52FD7">
        <w:t xml:space="preserve"> план за социјално укључивање Рома и Ромкиња Града Врања за период 2022–2025. године. Овај континуитет је важан јер показује да нови ЛАП не настаје изоловано, већ као наставак већ успостављене локалне политике.</w:t>
      </w:r>
    </w:p>
    <w:p w14:paraId="74273293" w14:textId="77777777" w:rsidR="000A2028" w:rsidRPr="00D52FD7" w:rsidRDefault="00C76A2C" w:rsidP="00C76A2C">
      <w:pPr>
        <w:pStyle w:val="Default"/>
        <w:spacing w:before="120"/>
        <w:jc w:val="both"/>
        <w:rPr>
          <w:rFonts w:asciiTheme="minorHAnsi" w:hAnsiTheme="minorHAnsi" w:cstheme="minorHAnsi"/>
          <w:b/>
          <w:sz w:val="22"/>
          <w:szCs w:val="22"/>
          <w:lang w:val="sr-Cyrl-RS"/>
        </w:rPr>
      </w:pPr>
      <w:r w:rsidRPr="00D52FD7">
        <w:rPr>
          <w:rFonts w:asciiTheme="minorHAnsi" w:hAnsiTheme="minorHAnsi" w:cstheme="minorHAnsi"/>
          <w:b/>
          <w:sz w:val="22"/>
          <w:szCs w:val="22"/>
          <w:lang w:val="sr-Cyrl-RS"/>
        </w:rPr>
        <w:t>Тренутно важећ</w:t>
      </w:r>
      <w:r w:rsidR="000A2028" w:rsidRPr="00D52FD7">
        <w:rPr>
          <w:rFonts w:asciiTheme="minorHAnsi" w:hAnsiTheme="minorHAnsi" w:cstheme="minorHAnsi"/>
          <w:b/>
          <w:sz w:val="22"/>
          <w:szCs w:val="22"/>
          <w:lang w:val="sr-Cyrl-RS"/>
        </w:rPr>
        <w:t>а</w:t>
      </w:r>
      <w:r w:rsidRPr="00D52FD7">
        <w:rPr>
          <w:rFonts w:asciiTheme="minorHAnsi" w:hAnsiTheme="minorHAnsi" w:cstheme="minorHAnsi"/>
          <w:b/>
          <w:sz w:val="22"/>
          <w:szCs w:val="22"/>
          <w:lang w:val="sr-Cyrl-RS"/>
        </w:rPr>
        <w:t xml:space="preserve"> (усвојен</w:t>
      </w:r>
      <w:r w:rsidR="000A2028" w:rsidRPr="00D52FD7">
        <w:rPr>
          <w:rFonts w:asciiTheme="minorHAnsi" w:hAnsiTheme="minorHAnsi" w:cstheme="minorHAnsi"/>
          <w:b/>
          <w:sz w:val="22"/>
          <w:szCs w:val="22"/>
          <w:lang w:val="sr-Cyrl-RS"/>
        </w:rPr>
        <w:t>а</w:t>
      </w:r>
      <w:r w:rsidRPr="00D52FD7">
        <w:rPr>
          <w:rFonts w:asciiTheme="minorHAnsi" w:hAnsiTheme="minorHAnsi" w:cstheme="minorHAnsi"/>
          <w:b/>
          <w:sz w:val="22"/>
          <w:szCs w:val="22"/>
          <w:lang w:val="sr-Cyrl-RS"/>
        </w:rPr>
        <w:t xml:space="preserve">) </w:t>
      </w:r>
      <w:r w:rsidR="000A2028" w:rsidRPr="00D52FD7">
        <w:rPr>
          <w:rFonts w:asciiTheme="minorHAnsi" w:hAnsiTheme="minorHAnsi" w:cstheme="minorHAnsi"/>
          <w:b/>
          <w:sz w:val="22"/>
          <w:szCs w:val="22"/>
          <w:lang w:val="sr-Cyrl-RS"/>
        </w:rPr>
        <w:t xml:space="preserve">планска документа </w:t>
      </w:r>
      <w:r w:rsidRPr="00D52FD7">
        <w:rPr>
          <w:rFonts w:asciiTheme="minorHAnsi" w:hAnsiTheme="minorHAnsi" w:cstheme="minorHAnsi"/>
          <w:b/>
          <w:sz w:val="22"/>
          <w:szCs w:val="22"/>
          <w:lang w:val="sr-Cyrl-RS"/>
        </w:rPr>
        <w:t xml:space="preserve">града </w:t>
      </w:r>
      <w:r w:rsidR="000A2028" w:rsidRPr="00D52FD7">
        <w:rPr>
          <w:rFonts w:asciiTheme="minorHAnsi" w:hAnsiTheme="minorHAnsi" w:cstheme="minorHAnsi"/>
          <w:b/>
          <w:sz w:val="22"/>
          <w:szCs w:val="22"/>
          <w:lang w:val="sr-Cyrl-RS"/>
        </w:rPr>
        <w:t>Врања су:</w:t>
      </w:r>
    </w:p>
    <w:tbl>
      <w:tblPr>
        <w:tblStyle w:val="ListTable3-Accent1"/>
        <w:tblW w:w="0" w:type="auto"/>
        <w:tblLook w:val="04A0" w:firstRow="1" w:lastRow="0" w:firstColumn="1" w:lastColumn="0" w:noHBand="0" w:noVBand="1"/>
      </w:tblPr>
      <w:tblGrid>
        <w:gridCol w:w="2207"/>
        <w:gridCol w:w="5207"/>
        <w:gridCol w:w="706"/>
        <w:gridCol w:w="896"/>
      </w:tblGrid>
      <w:tr w:rsidR="000A2028" w:rsidRPr="00D52FD7" w14:paraId="72C12EF0" w14:textId="77777777" w:rsidTr="004F425E">
        <w:trPr>
          <w:cnfStyle w:val="100000000000" w:firstRow="1" w:lastRow="0" w:firstColumn="0" w:lastColumn="0" w:oddVBand="0" w:evenVBand="0" w:oddHBand="0" w:evenHBand="0" w:firstRowFirstColumn="0" w:firstRowLastColumn="0" w:lastRowFirstColumn="0" w:lastRowLastColumn="0"/>
          <w:trHeight w:val="323"/>
        </w:trPr>
        <w:tc>
          <w:tcPr>
            <w:cnfStyle w:val="001000000100" w:firstRow="0" w:lastRow="0" w:firstColumn="1" w:lastColumn="0" w:oddVBand="0" w:evenVBand="0" w:oddHBand="0" w:evenHBand="0" w:firstRowFirstColumn="1" w:firstRowLastColumn="0" w:lastRowFirstColumn="0" w:lastRowLastColumn="0"/>
            <w:tcW w:w="2235" w:type="dxa"/>
            <w:vMerge w:val="restart"/>
            <w:shd w:val="clear" w:color="auto" w:fill="DAEEF3" w:themeFill="accent5" w:themeFillTint="33"/>
          </w:tcPr>
          <w:p w14:paraId="1D5D0C73" w14:textId="77777777" w:rsidR="000A2028" w:rsidRPr="00D52FD7" w:rsidRDefault="000A2028" w:rsidP="000A2028">
            <w:pPr>
              <w:jc w:val="left"/>
              <w:rPr>
                <w:color w:val="auto"/>
              </w:rPr>
            </w:pPr>
            <w:r w:rsidRPr="00D52FD7">
              <w:rPr>
                <w:color w:val="auto"/>
              </w:rPr>
              <w:t>Назив документа</w:t>
            </w:r>
          </w:p>
        </w:tc>
        <w:tc>
          <w:tcPr>
            <w:tcW w:w="5386" w:type="dxa"/>
            <w:vMerge w:val="restart"/>
            <w:shd w:val="clear" w:color="auto" w:fill="DAEEF3" w:themeFill="accent5" w:themeFillTint="33"/>
          </w:tcPr>
          <w:p w14:paraId="15B368B4" w14:textId="77777777" w:rsidR="000A2028" w:rsidRPr="00D52FD7" w:rsidRDefault="000A2028" w:rsidP="000A2028">
            <w:pPr>
              <w:cnfStyle w:val="100000000000" w:firstRow="1" w:lastRow="0" w:firstColumn="0" w:lastColumn="0" w:oddVBand="0" w:evenVBand="0" w:oddHBand="0" w:evenHBand="0" w:firstRowFirstColumn="0" w:firstRowLastColumn="0" w:lastRowFirstColumn="0" w:lastRowLastColumn="0"/>
              <w:rPr>
                <w:color w:val="auto"/>
              </w:rPr>
            </w:pPr>
            <w:r w:rsidRPr="00D52FD7">
              <w:rPr>
                <w:color w:val="auto"/>
              </w:rPr>
              <w:t>Кратак опис</w:t>
            </w:r>
          </w:p>
        </w:tc>
        <w:tc>
          <w:tcPr>
            <w:tcW w:w="1621" w:type="dxa"/>
            <w:gridSpan w:val="2"/>
            <w:shd w:val="clear" w:color="auto" w:fill="DAEEF3" w:themeFill="accent5" w:themeFillTint="33"/>
          </w:tcPr>
          <w:p w14:paraId="1EC47B76" w14:textId="77777777" w:rsidR="000A2028" w:rsidRPr="00D52FD7" w:rsidRDefault="000A2028" w:rsidP="000A2028">
            <w:pPr>
              <w:cnfStyle w:val="100000000000" w:firstRow="1" w:lastRow="0" w:firstColumn="0" w:lastColumn="0" w:oddVBand="0" w:evenVBand="0" w:oddHBand="0" w:evenHBand="0" w:firstRowFirstColumn="0" w:firstRowLastColumn="0" w:lastRowFirstColumn="0" w:lastRowLastColumn="0"/>
              <w:rPr>
                <w:color w:val="auto"/>
              </w:rPr>
            </w:pPr>
            <w:r w:rsidRPr="00D52FD7">
              <w:rPr>
                <w:color w:val="auto"/>
              </w:rPr>
              <w:t>Период важења</w:t>
            </w:r>
          </w:p>
        </w:tc>
      </w:tr>
      <w:tr w:rsidR="000A2028" w:rsidRPr="00D52FD7" w14:paraId="2C01999D" w14:textId="77777777" w:rsidTr="004F425E">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2235" w:type="dxa"/>
            <w:vMerge/>
            <w:shd w:val="clear" w:color="auto" w:fill="DAEEF3" w:themeFill="accent5" w:themeFillTint="33"/>
          </w:tcPr>
          <w:p w14:paraId="78329B8E" w14:textId="77777777" w:rsidR="000A2028" w:rsidRPr="00D52FD7" w:rsidRDefault="000A2028" w:rsidP="000A2028">
            <w:pPr>
              <w:jc w:val="left"/>
            </w:pPr>
          </w:p>
        </w:tc>
        <w:tc>
          <w:tcPr>
            <w:tcW w:w="5386" w:type="dxa"/>
            <w:vMerge/>
            <w:shd w:val="clear" w:color="auto" w:fill="DAEEF3" w:themeFill="accent5" w:themeFillTint="33"/>
          </w:tcPr>
          <w:p w14:paraId="488685DB" w14:textId="77777777" w:rsidR="000A2028" w:rsidRPr="00D52FD7" w:rsidRDefault="000A2028" w:rsidP="000A2028">
            <w:pPr>
              <w:cnfStyle w:val="000000100000" w:firstRow="0" w:lastRow="0" w:firstColumn="0" w:lastColumn="0" w:oddVBand="0" w:evenVBand="0" w:oddHBand="1" w:evenHBand="0" w:firstRowFirstColumn="0" w:firstRowLastColumn="0" w:lastRowFirstColumn="0" w:lastRowLastColumn="0"/>
            </w:pPr>
          </w:p>
        </w:tc>
        <w:tc>
          <w:tcPr>
            <w:tcW w:w="709" w:type="dxa"/>
            <w:shd w:val="clear" w:color="auto" w:fill="DAEEF3" w:themeFill="accent5" w:themeFillTint="33"/>
          </w:tcPr>
          <w:p w14:paraId="6BC9F25B" w14:textId="77777777" w:rsidR="000A2028" w:rsidRPr="00D52FD7" w:rsidRDefault="000A2028" w:rsidP="000A2028">
            <w:pPr>
              <w:cnfStyle w:val="000000100000" w:firstRow="0" w:lastRow="0" w:firstColumn="0" w:lastColumn="0" w:oddVBand="0" w:evenVBand="0" w:oddHBand="1" w:evenHBand="0" w:firstRowFirstColumn="0" w:firstRowLastColumn="0" w:lastRowFirstColumn="0" w:lastRowLastColumn="0"/>
              <w:rPr>
                <w:b/>
                <w:bCs/>
              </w:rPr>
            </w:pPr>
            <w:r w:rsidRPr="00D52FD7">
              <w:rPr>
                <w:b/>
                <w:bCs/>
              </w:rPr>
              <w:t>од</w:t>
            </w:r>
          </w:p>
        </w:tc>
        <w:tc>
          <w:tcPr>
            <w:tcW w:w="912" w:type="dxa"/>
            <w:shd w:val="clear" w:color="auto" w:fill="DAEEF3" w:themeFill="accent5" w:themeFillTint="33"/>
          </w:tcPr>
          <w:p w14:paraId="3D63780F" w14:textId="77777777" w:rsidR="000A2028" w:rsidRPr="00D52FD7" w:rsidRDefault="000A2028" w:rsidP="000A2028">
            <w:pPr>
              <w:cnfStyle w:val="000000100000" w:firstRow="0" w:lastRow="0" w:firstColumn="0" w:lastColumn="0" w:oddVBand="0" w:evenVBand="0" w:oddHBand="1" w:evenHBand="0" w:firstRowFirstColumn="0" w:firstRowLastColumn="0" w:lastRowFirstColumn="0" w:lastRowLastColumn="0"/>
              <w:rPr>
                <w:b/>
                <w:bCs/>
              </w:rPr>
            </w:pPr>
            <w:r w:rsidRPr="00D52FD7">
              <w:rPr>
                <w:b/>
                <w:bCs/>
              </w:rPr>
              <w:t>до</w:t>
            </w:r>
          </w:p>
        </w:tc>
      </w:tr>
      <w:tr w:rsidR="000A2028" w:rsidRPr="00D52FD7" w14:paraId="4530D814" w14:textId="77777777" w:rsidTr="004F425E">
        <w:trPr>
          <w:trHeight w:val="584"/>
        </w:trPr>
        <w:tc>
          <w:tcPr>
            <w:cnfStyle w:val="001000000000" w:firstRow="0" w:lastRow="0" w:firstColumn="1" w:lastColumn="0" w:oddVBand="0" w:evenVBand="0" w:oddHBand="0" w:evenHBand="0" w:firstRowFirstColumn="0" w:firstRowLastColumn="0" w:lastRowFirstColumn="0" w:lastRowLastColumn="0"/>
            <w:tcW w:w="2235" w:type="dxa"/>
          </w:tcPr>
          <w:p w14:paraId="546EDE6C" w14:textId="77777777" w:rsidR="000A2028" w:rsidRPr="00D52FD7" w:rsidRDefault="000A2028" w:rsidP="000A2028">
            <w:pPr>
              <w:jc w:val="left"/>
            </w:pPr>
            <w:r w:rsidRPr="00D52FD7">
              <w:t xml:space="preserve">План развоја града Врања </w:t>
            </w:r>
          </w:p>
        </w:tc>
        <w:tc>
          <w:tcPr>
            <w:tcW w:w="5386" w:type="dxa"/>
          </w:tcPr>
          <w:p w14:paraId="3C57AC87" w14:textId="5B877F30" w:rsidR="000A2028" w:rsidRPr="00D52FD7" w:rsidRDefault="000A2028" w:rsidP="000A2028">
            <w:pPr>
              <w:cnfStyle w:val="000000000000" w:firstRow="0" w:lastRow="0" w:firstColumn="0" w:lastColumn="0" w:oddVBand="0" w:evenVBand="0" w:oddHBand="0" w:evenHBand="0" w:firstRowFirstColumn="0" w:firstRowLastColumn="0" w:lastRowFirstColumn="0" w:lastRowLastColumn="0"/>
            </w:pPr>
            <w:r w:rsidRPr="00D52FD7">
              <w:t>Ово је дугорочни документ развојног планирања, који садржи преглед и анализу постојећег стања, визију односно жељено стање, приоритетне циљеве развоја који се желе постићи, као и преглед и кратак опис одговарајућих мера.</w:t>
            </w:r>
          </w:p>
        </w:tc>
        <w:tc>
          <w:tcPr>
            <w:tcW w:w="709" w:type="dxa"/>
          </w:tcPr>
          <w:p w14:paraId="0A8281FA" w14:textId="77777777" w:rsidR="000A2028" w:rsidRPr="00D52FD7" w:rsidRDefault="000A2028" w:rsidP="000A2028">
            <w:pPr>
              <w:cnfStyle w:val="000000000000" w:firstRow="0" w:lastRow="0" w:firstColumn="0" w:lastColumn="0" w:oddVBand="0" w:evenVBand="0" w:oddHBand="0" w:evenHBand="0" w:firstRowFirstColumn="0" w:firstRowLastColumn="0" w:lastRowFirstColumn="0" w:lastRowLastColumn="0"/>
            </w:pPr>
            <w:r w:rsidRPr="00D52FD7">
              <w:t>2021</w:t>
            </w:r>
          </w:p>
        </w:tc>
        <w:tc>
          <w:tcPr>
            <w:tcW w:w="912" w:type="dxa"/>
          </w:tcPr>
          <w:p w14:paraId="4BC0F982" w14:textId="77777777" w:rsidR="000A2028" w:rsidRPr="00D52FD7" w:rsidRDefault="000A2028" w:rsidP="000A2028">
            <w:pPr>
              <w:cnfStyle w:val="000000000000" w:firstRow="0" w:lastRow="0" w:firstColumn="0" w:lastColumn="0" w:oddVBand="0" w:evenVBand="0" w:oddHBand="0" w:evenHBand="0" w:firstRowFirstColumn="0" w:firstRowLastColumn="0" w:lastRowFirstColumn="0" w:lastRowLastColumn="0"/>
            </w:pPr>
            <w:r w:rsidRPr="00D52FD7">
              <w:t>2030</w:t>
            </w:r>
          </w:p>
        </w:tc>
      </w:tr>
      <w:tr w:rsidR="000A2028" w:rsidRPr="00D52FD7" w14:paraId="4B2C623F" w14:textId="77777777" w:rsidTr="004F425E">
        <w:trPr>
          <w:cnfStyle w:val="000000100000" w:firstRow="0" w:lastRow="0" w:firstColumn="0" w:lastColumn="0" w:oddVBand="0" w:evenVBand="0" w:oddHBand="1" w:evenHBand="0" w:firstRowFirstColumn="0" w:firstRowLastColumn="0" w:lastRowFirstColumn="0" w:lastRowLastColumn="0"/>
          <w:trHeight w:val="629"/>
        </w:trPr>
        <w:tc>
          <w:tcPr>
            <w:cnfStyle w:val="001000000000" w:firstRow="0" w:lastRow="0" w:firstColumn="1" w:lastColumn="0" w:oddVBand="0" w:evenVBand="0" w:oddHBand="0" w:evenHBand="0" w:firstRowFirstColumn="0" w:firstRowLastColumn="0" w:lastRowFirstColumn="0" w:lastRowLastColumn="0"/>
            <w:tcW w:w="2235" w:type="dxa"/>
          </w:tcPr>
          <w:p w14:paraId="7DDE47A9" w14:textId="77777777" w:rsidR="000A2028" w:rsidRPr="00D52FD7" w:rsidRDefault="000A2028" w:rsidP="000A2028">
            <w:pPr>
              <w:jc w:val="left"/>
            </w:pPr>
            <w:r w:rsidRPr="00D52FD7">
              <w:t>Локални акциони план за родну равноправност града Врања</w:t>
            </w:r>
          </w:p>
        </w:tc>
        <w:tc>
          <w:tcPr>
            <w:tcW w:w="5386" w:type="dxa"/>
          </w:tcPr>
          <w:p w14:paraId="53701AC6" w14:textId="77777777" w:rsidR="000A2028" w:rsidRPr="00D52FD7" w:rsidRDefault="000A2028" w:rsidP="000A2028">
            <w:pPr>
              <w:cnfStyle w:val="000000100000" w:firstRow="0" w:lastRow="0" w:firstColumn="0" w:lastColumn="0" w:oddVBand="0" w:evenVBand="0" w:oddHBand="1" w:evenHBand="0" w:firstRowFirstColumn="0" w:firstRowLastColumn="0" w:lastRowFirstColumn="0" w:lastRowLastColumn="0"/>
            </w:pPr>
            <w:r w:rsidRPr="00D52FD7">
              <w:t>Израду Локалног акционог плана за родну равноправност града Врања подржала је СКГО у оквиру пројекта</w:t>
            </w:r>
            <w:r w:rsidRPr="00D52FD7">
              <w:rPr>
                <w:i/>
              </w:rPr>
              <w:t xml:space="preserve"> Одрживе и инклузивне услуге на локалном нивоу</w:t>
            </w:r>
            <w:r w:rsidRPr="00D52FD7">
              <w:t>, који финансира Влада Шведске, а реализује СКГО уз стратешку подршку Шведске асоцијације локалних власти и региона (SALAR).</w:t>
            </w:r>
          </w:p>
        </w:tc>
        <w:tc>
          <w:tcPr>
            <w:tcW w:w="709" w:type="dxa"/>
          </w:tcPr>
          <w:p w14:paraId="0EC00BDA" w14:textId="77777777" w:rsidR="000A2028" w:rsidRPr="00D52FD7" w:rsidRDefault="000A2028" w:rsidP="000A2028">
            <w:pPr>
              <w:cnfStyle w:val="000000100000" w:firstRow="0" w:lastRow="0" w:firstColumn="0" w:lastColumn="0" w:oddVBand="0" w:evenVBand="0" w:oddHBand="1" w:evenHBand="0" w:firstRowFirstColumn="0" w:firstRowLastColumn="0" w:lastRowFirstColumn="0" w:lastRowLastColumn="0"/>
            </w:pPr>
            <w:r w:rsidRPr="00D52FD7">
              <w:t>2024</w:t>
            </w:r>
          </w:p>
        </w:tc>
        <w:tc>
          <w:tcPr>
            <w:tcW w:w="912" w:type="dxa"/>
          </w:tcPr>
          <w:p w14:paraId="78936F93" w14:textId="77777777" w:rsidR="000A2028" w:rsidRPr="00D52FD7" w:rsidRDefault="000A2028" w:rsidP="000A2028">
            <w:pPr>
              <w:cnfStyle w:val="000000100000" w:firstRow="0" w:lastRow="0" w:firstColumn="0" w:lastColumn="0" w:oddVBand="0" w:evenVBand="0" w:oddHBand="1" w:evenHBand="0" w:firstRowFirstColumn="0" w:firstRowLastColumn="0" w:lastRowFirstColumn="0" w:lastRowLastColumn="0"/>
            </w:pPr>
            <w:r w:rsidRPr="00D52FD7">
              <w:t>2026</w:t>
            </w:r>
          </w:p>
        </w:tc>
      </w:tr>
      <w:tr w:rsidR="000A2028" w:rsidRPr="00D52FD7" w14:paraId="59686679" w14:textId="77777777" w:rsidTr="004F425E">
        <w:trPr>
          <w:trHeight w:val="620"/>
        </w:trPr>
        <w:tc>
          <w:tcPr>
            <w:cnfStyle w:val="001000000000" w:firstRow="0" w:lastRow="0" w:firstColumn="1" w:lastColumn="0" w:oddVBand="0" w:evenVBand="0" w:oddHBand="0" w:evenHBand="0" w:firstRowFirstColumn="0" w:firstRowLastColumn="0" w:lastRowFirstColumn="0" w:lastRowLastColumn="0"/>
            <w:tcW w:w="2235" w:type="dxa"/>
          </w:tcPr>
          <w:p w14:paraId="00C1F0DE" w14:textId="77777777" w:rsidR="000A2028" w:rsidRPr="00D52FD7" w:rsidRDefault="000A2028" w:rsidP="000A2028">
            <w:pPr>
              <w:jc w:val="left"/>
            </w:pPr>
            <w:r w:rsidRPr="00D52FD7">
              <w:t>Локални акциони план за превенцију и борбу против вршњачког насиља</w:t>
            </w:r>
          </w:p>
        </w:tc>
        <w:tc>
          <w:tcPr>
            <w:tcW w:w="5386" w:type="dxa"/>
          </w:tcPr>
          <w:p w14:paraId="2B42304B" w14:textId="77777777" w:rsidR="000A2028" w:rsidRPr="00D52FD7" w:rsidRDefault="000A2028" w:rsidP="000A2028">
            <w:pPr>
              <w:cnfStyle w:val="000000000000" w:firstRow="0" w:lastRow="0" w:firstColumn="0" w:lastColumn="0" w:oddVBand="0" w:evenVBand="0" w:oddHBand="0" w:evenHBand="0" w:firstRowFirstColumn="0" w:firstRowLastColumn="0" w:lastRowFirstColumn="0" w:lastRowLastColumn="0"/>
            </w:pPr>
            <w:r w:rsidRPr="00D52FD7">
              <w:t>Ово је стратешки документ који има за циљ да унапреди капацитете у оквиру локалне заједнице на пољу превенције и борбе против вршњачког насиља. Процес израде иницирао је Град Врање а њиме координирала КЗМ Града Врања.</w:t>
            </w:r>
          </w:p>
        </w:tc>
        <w:tc>
          <w:tcPr>
            <w:tcW w:w="709" w:type="dxa"/>
          </w:tcPr>
          <w:p w14:paraId="25437734" w14:textId="77777777" w:rsidR="000A2028" w:rsidRPr="00D52FD7" w:rsidRDefault="000A2028" w:rsidP="000A2028">
            <w:pPr>
              <w:cnfStyle w:val="000000000000" w:firstRow="0" w:lastRow="0" w:firstColumn="0" w:lastColumn="0" w:oddVBand="0" w:evenVBand="0" w:oddHBand="0" w:evenHBand="0" w:firstRowFirstColumn="0" w:firstRowLastColumn="0" w:lastRowFirstColumn="0" w:lastRowLastColumn="0"/>
            </w:pPr>
            <w:r w:rsidRPr="00D52FD7">
              <w:t>2024</w:t>
            </w:r>
          </w:p>
        </w:tc>
        <w:tc>
          <w:tcPr>
            <w:tcW w:w="912" w:type="dxa"/>
          </w:tcPr>
          <w:p w14:paraId="2840CF96" w14:textId="77777777" w:rsidR="000A2028" w:rsidRPr="00D52FD7" w:rsidRDefault="000A2028" w:rsidP="000A2028">
            <w:pPr>
              <w:cnfStyle w:val="000000000000" w:firstRow="0" w:lastRow="0" w:firstColumn="0" w:lastColumn="0" w:oddVBand="0" w:evenVBand="0" w:oddHBand="0" w:evenHBand="0" w:firstRowFirstColumn="0" w:firstRowLastColumn="0" w:lastRowFirstColumn="0" w:lastRowLastColumn="0"/>
            </w:pPr>
            <w:r w:rsidRPr="00D52FD7">
              <w:t>2026</w:t>
            </w:r>
          </w:p>
        </w:tc>
      </w:tr>
      <w:tr w:rsidR="000A2028" w:rsidRPr="00D52FD7" w14:paraId="327CC7FE" w14:textId="77777777" w:rsidTr="004F425E">
        <w:trPr>
          <w:cnfStyle w:val="000000100000" w:firstRow="0" w:lastRow="0" w:firstColumn="0" w:lastColumn="0" w:oddVBand="0" w:evenVBand="0" w:oddHBand="1"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2235" w:type="dxa"/>
          </w:tcPr>
          <w:p w14:paraId="15302243" w14:textId="77777777" w:rsidR="000A2028" w:rsidRPr="00D52FD7" w:rsidRDefault="000A2028" w:rsidP="000A2028">
            <w:pPr>
              <w:jc w:val="left"/>
            </w:pPr>
            <w:r w:rsidRPr="00D52FD7">
              <w:t xml:space="preserve">Акциони план за одрживу енергију и климу - SECAP Врање </w:t>
            </w:r>
          </w:p>
        </w:tc>
        <w:tc>
          <w:tcPr>
            <w:tcW w:w="5386" w:type="dxa"/>
          </w:tcPr>
          <w:p w14:paraId="729F2E84" w14:textId="77777777" w:rsidR="000A2028" w:rsidRPr="00D52FD7" w:rsidRDefault="000A2028" w:rsidP="000A2028">
            <w:pPr>
              <w:cnfStyle w:val="000000100000" w:firstRow="0" w:lastRow="0" w:firstColumn="0" w:lastColumn="0" w:oddVBand="0" w:evenVBand="0" w:oddHBand="1" w:evenHBand="0" w:firstRowFirstColumn="0" w:firstRowLastColumn="0" w:lastRowFirstColumn="0" w:lastRowLastColumn="0"/>
            </w:pPr>
            <w:r w:rsidRPr="00D52FD7">
              <w:t>Представља један од важних докумената за одрживо, системско и координисано деловање усмерено на ублажавање, прилагођавање на климатске промене и борбу против енергетског сиромаштва. Развијен je у оквиру пројекта ЕУ4 Енергетска транзиција: Споразум градоначелника на западном Балкану и Турској који спроводи ГИЗ у оквиру Отвореног регионалног фонда за Југоисточну Европу – Енергија, транспорт и заштита климе (GIZ 2023) у сарадњи са експертским тимовима.</w:t>
            </w:r>
          </w:p>
        </w:tc>
        <w:tc>
          <w:tcPr>
            <w:tcW w:w="709" w:type="dxa"/>
          </w:tcPr>
          <w:p w14:paraId="5FC87769" w14:textId="77777777" w:rsidR="000A2028" w:rsidRPr="00D52FD7" w:rsidRDefault="000A2028" w:rsidP="000A2028">
            <w:pPr>
              <w:cnfStyle w:val="000000100000" w:firstRow="0" w:lastRow="0" w:firstColumn="0" w:lastColumn="0" w:oddVBand="0" w:evenVBand="0" w:oddHBand="1" w:evenHBand="0" w:firstRowFirstColumn="0" w:firstRowLastColumn="0" w:lastRowFirstColumn="0" w:lastRowLastColumn="0"/>
            </w:pPr>
            <w:r w:rsidRPr="00D52FD7">
              <w:t>2024</w:t>
            </w:r>
          </w:p>
        </w:tc>
        <w:tc>
          <w:tcPr>
            <w:tcW w:w="912" w:type="dxa"/>
          </w:tcPr>
          <w:p w14:paraId="2899E1EB" w14:textId="77777777" w:rsidR="000A2028" w:rsidRPr="00D52FD7" w:rsidRDefault="000A2028" w:rsidP="000A2028">
            <w:pPr>
              <w:cnfStyle w:val="000000100000" w:firstRow="0" w:lastRow="0" w:firstColumn="0" w:lastColumn="0" w:oddVBand="0" w:evenVBand="0" w:oddHBand="1" w:evenHBand="0" w:firstRowFirstColumn="0" w:firstRowLastColumn="0" w:lastRowFirstColumn="0" w:lastRowLastColumn="0"/>
            </w:pPr>
            <w:r w:rsidRPr="00D52FD7">
              <w:t>2030</w:t>
            </w:r>
          </w:p>
        </w:tc>
      </w:tr>
      <w:tr w:rsidR="000A2028" w:rsidRPr="00D52FD7" w14:paraId="046FA78C" w14:textId="77777777" w:rsidTr="004F425E">
        <w:trPr>
          <w:trHeight w:val="611"/>
        </w:trPr>
        <w:tc>
          <w:tcPr>
            <w:cnfStyle w:val="001000000000" w:firstRow="0" w:lastRow="0" w:firstColumn="1" w:lastColumn="0" w:oddVBand="0" w:evenVBand="0" w:oddHBand="0" w:evenHBand="0" w:firstRowFirstColumn="0" w:firstRowLastColumn="0" w:lastRowFirstColumn="0" w:lastRowLastColumn="0"/>
            <w:tcW w:w="2235" w:type="dxa"/>
          </w:tcPr>
          <w:p w14:paraId="78112A05" w14:textId="77777777" w:rsidR="000A2028" w:rsidRPr="00D52FD7" w:rsidRDefault="000A2028" w:rsidP="000A2028">
            <w:pPr>
              <w:jc w:val="left"/>
            </w:pPr>
            <w:r w:rsidRPr="00D52FD7">
              <w:t>Стратегија развоја образовања и васпитања града Врања</w:t>
            </w:r>
          </w:p>
        </w:tc>
        <w:tc>
          <w:tcPr>
            <w:tcW w:w="5386" w:type="dxa"/>
          </w:tcPr>
          <w:p w14:paraId="4585FE59" w14:textId="77777777" w:rsidR="000A2028" w:rsidRPr="00D52FD7" w:rsidRDefault="000A2028" w:rsidP="000A2028">
            <w:pPr>
              <w:cnfStyle w:val="000000000000" w:firstRow="0" w:lastRow="0" w:firstColumn="0" w:lastColumn="0" w:oddVBand="0" w:evenVBand="0" w:oddHBand="0" w:evenHBand="0" w:firstRowFirstColumn="0" w:firstRowLastColumn="0" w:lastRowFirstColumn="0" w:lastRowLastColumn="0"/>
            </w:pPr>
            <w:r w:rsidRPr="00D52FD7">
              <w:t>Општи циљ је рефлексија визије локалне самоуправе да се обезбеди квалитетно и доступно образовање у функцији одрживог развоја града Врања. Документ самостално израдио Град Врање.</w:t>
            </w:r>
          </w:p>
        </w:tc>
        <w:tc>
          <w:tcPr>
            <w:tcW w:w="709" w:type="dxa"/>
          </w:tcPr>
          <w:p w14:paraId="407B71FA" w14:textId="77777777" w:rsidR="000A2028" w:rsidRPr="00D52FD7" w:rsidRDefault="000A2028" w:rsidP="000A2028">
            <w:pPr>
              <w:cnfStyle w:val="000000000000" w:firstRow="0" w:lastRow="0" w:firstColumn="0" w:lastColumn="0" w:oddVBand="0" w:evenVBand="0" w:oddHBand="0" w:evenHBand="0" w:firstRowFirstColumn="0" w:firstRowLastColumn="0" w:lastRowFirstColumn="0" w:lastRowLastColumn="0"/>
            </w:pPr>
            <w:r w:rsidRPr="00D52FD7">
              <w:t>2025</w:t>
            </w:r>
          </w:p>
        </w:tc>
        <w:tc>
          <w:tcPr>
            <w:tcW w:w="912" w:type="dxa"/>
          </w:tcPr>
          <w:p w14:paraId="5AD04EE6" w14:textId="77777777" w:rsidR="000A2028" w:rsidRPr="00D52FD7" w:rsidRDefault="000A2028" w:rsidP="000A2028">
            <w:pPr>
              <w:cnfStyle w:val="000000000000" w:firstRow="0" w:lastRow="0" w:firstColumn="0" w:lastColumn="0" w:oddVBand="0" w:evenVBand="0" w:oddHBand="0" w:evenHBand="0" w:firstRowFirstColumn="0" w:firstRowLastColumn="0" w:lastRowFirstColumn="0" w:lastRowLastColumn="0"/>
            </w:pPr>
            <w:r w:rsidRPr="00D52FD7">
              <w:t>2030</w:t>
            </w:r>
          </w:p>
        </w:tc>
      </w:tr>
      <w:tr w:rsidR="000A2028" w:rsidRPr="00D52FD7" w14:paraId="18EBC534" w14:textId="77777777" w:rsidTr="004F425E">
        <w:trPr>
          <w:cnfStyle w:val="000000100000" w:firstRow="0" w:lastRow="0" w:firstColumn="0" w:lastColumn="0" w:oddVBand="0" w:evenVBand="0" w:oddHBand="1" w:evenHBand="0" w:firstRowFirstColumn="0" w:firstRowLastColumn="0" w:lastRowFirstColumn="0" w:lastRowLastColumn="0"/>
          <w:trHeight w:val="629"/>
        </w:trPr>
        <w:tc>
          <w:tcPr>
            <w:cnfStyle w:val="001000000000" w:firstRow="0" w:lastRow="0" w:firstColumn="1" w:lastColumn="0" w:oddVBand="0" w:evenVBand="0" w:oddHBand="0" w:evenHBand="0" w:firstRowFirstColumn="0" w:firstRowLastColumn="0" w:lastRowFirstColumn="0" w:lastRowLastColumn="0"/>
            <w:tcW w:w="2235" w:type="dxa"/>
          </w:tcPr>
          <w:p w14:paraId="4A7B5F1B" w14:textId="77777777" w:rsidR="000A2028" w:rsidRPr="00D52FD7" w:rsidRDefault="000A2028" w:rsidP="000A2028">
            <w:pPr>
              <w:jc w:val="left"/>
            </w:pPr>
            <w:r w:rsidRPr="00D52FD7">
              <w:lastRenderedPageBreak/>
              <w:t>План одрживе урбане мобилности Врања (ПОУМ)</w:t>
            </w:r>
          </w:p>
        </w:tc>
        <w:tc>
          <w:tcPr>
            <w:tcW w:w="5386" w:type="dxa"/>
          </w:tcPr>
          <w:p w14:paraId="61FA08FA" w14:textId="129A264B" w:rsidR="000A2028" w:rsidRPr="00D52FD7" w:rsidRDefault="000A2028" w:rsidP="000A2028">
            <w:pPr>
              <w:cnfStyle w:val="000000100000" w:firstRow="0" w:lastRow="0" w:firstColumn="0" w:lastColumn="0" w:oddVBand="0" w:evenVBand="0" w:oddHBand="1" w:evenHBand="0" w:firstRowFirstColumn="0" w:firstRowLastColumn="0" w:lastRowFirstColumn="0" w:lastRowLastColumn="0"/>
            </w:pPr>
            <w:r w:rsidRPr="00D52FD7">
              <w:t xml:space="preserve">Ово је стратешки документ који представља свеобухватан план </w:t>
            </w:r>
            <w:r w:rsidR="00996851" w:rsidRPr="00D52FD7">
              <w:t>развоја</w:t>
            </w:r>
            <w:r w:rsidRPr="00D52FD7">
              <w:t xml:space="preserve"> саобраћаја града Врања.</w:t>
            </w:r>
            <w:r w:rsidR="00996851" w:rsidRPr="00D52FD7">
              <w:t xml:space="preserve"> </w:t>
            </w:r>
            <w:r w:rsidRPr="00D52FD7">
              <w:t xml:space="preserve">Град Врање је израдио План одрживе урбане мобилности у оквиру пројекта </w:t>
            </w:r>
            <w:r w:rsidRPr="00D52FD7">
              <w:rPr>
                <w:i/>
              </w:rPr>
              <w:t>Одрживе и инклузивне услуге на локалном нивоу</w:t>
            </w:r>
            <w:r w:rsidRPr="00D52FD7">
              <w:t>, који финансира Влада Шведске, а реализује  СКГО уз стратешку подршку Шведске асоцијације локалних власти и региона</w:t>
            </w:r>
            <w:r w:rsidR="00996851" w:rsidRPr="00D52FD7">
              <w:t>.</w:t>
            </w:r>
          </w:p>
        </w:tc>
        <w:tc>
          <w:tcPr>
            <w:tcW w:w="709" w:type="dxa"/>
          </w:tcPr>
          <w:p w14:paraId="50374A0B" w14:textId="77777777" w:rsidR="000A2028" w:rsidRPr="00D52FD7" w:rsidRDefault="000A2028" w:rsidP="000A2028">
            <w:pPr>
              <w:cnfStyle w:val="000000100000" w:firstRow="0" w:lastRow="0" w:firstColumn="0" w:lastColumn="0" w:oddVBand="0" w:evenVBand="0" w:oddHBand="1" w:evenHBand="0" w:firstRowFirstColumn="0" w:firstRowLastColumn="0" w:lastRowFirstColumn="0" w:lastRowLastColumn="0"/>
            </w:pPr>
            <w:r w:rsidRPr="00D52FD7">
              <w:t>2025</w:t>
            </w:r>
          </w:p>
        </w:tc>
        <w:tc>
          <w:tcPr>
            <w:tcW w:w="912" w:type="dxa"/>
          </w:tcPr>
          <w:p w14:paraId="74205F0F" w14:textId="77777777" w:rsidR="000A2028" w:rsidRPr="00D52FD7" w:rsidRDefault="000A2028" w:rsidP="000A2028">
            <w:pPr>
              <w:cnfStyle w:val="000000100000" w:firstRow="0" w:lastRow="0" w:firstColumn="0" w:lastColumn="0" w:oddVBand="0" w:evenVBand="0" w:oddHBand="1" w:evenHBand="0" w:firstRowFirstColumn="0" w:firstRowLastColumn="0" w:lastRowFirstColumn="0" w:lastRowLastColumn="0"/>
            </w:pPr>
            <w:r w:rsidRPr="00D52FD7">
              <w:t>2032</w:t>
            </w:r>
          </w:p>
        </w:tc>
      </w:tr>
      <w:tr w:rsidR="000A2028" w:rsidRPr="00D52FD7" w14:paraId="6B4987CC" w14:textId="77777777" w:rsidTr="004F425E">
        <w:trPr>
          <w:trHeight w:val="710"/>
        </w:trPr>
        <w:tc>
          <w:tcPr>
            <w:cnfStyle w:val="001000000000" w:firstRow="0" w:lastRow="0" w:firstColumn="1" w:lastColumn="0" w:oddVBand="0" w:evenVBand="0" w:oddHBand="0" w:evenHBand="0" w:firstRowFirstColumn="0" w:firstRowLastColumn="0" w:lastRowFirstColumn="0" w:lastRowLastColumn="0"/>
            <w:tcW w:w="2235" w:type="dxa"/>
          </w:tcPr>
          <w:p w14:paraId="27F90E05" w14:textId="5E8E84AA" w:rsidR="000A2028" w:rsidRPr="00D52FD7" w:rsidRDefault="000A2028" w:rsidP="000A2028">
            <w:pPr>
              <w:jc w:val="left"/>
            </w:pPr>
            <w:r w:rsidRPr="00D52FD7">
              <w:t>Локални акциони план за развој социјалног предузетништва града Врања</w:t>
            </w:r>
          </w:p>
        </w:tc>
        <w:tc>
          <w:tcPr>
            <w:tcW w:w="5386" w:type="dxa"/>
          </w:tcPr>
          <w:p w14:paraId="189B9D27" w14:textId="77777777" w:rsidR="000A2028" w:rsidRPr="00D52FD7" w:rsidRDefault="000A2028" w:rsidP="000A2028">
            <w:pPr>
              <w:cnfStyle w:val="000000000000" w:firstRow="0" w:lastRow="0" w:firstColumn="0" w:lastColumn="0" w:oddVBand="0" w:evenVBand="0" w:oddHBand="0" w:evenHBand="0" w:firstRowFirstColumn="0" w:firstRowLastColumn="0" w:lastRowFirstColumn="0" w:lastRowLastColumn="0"/>
            </w:pPr>
            <w:r w:rsidRPr="00D52FD7">
              <w:t>Ово је стратешки документ којим се јасније идентификују и одређују потребе у области социјалног предузетништва, као и дефинишу развојне мере и активности за побољшање положаја осетљивих друштвених група, са посебним освртом на особе са инвалидитетом, жене жртве породичног насиља, избегла и расељена лица. Документ самостално израдио Град Врање.</w:t>
            </w:r>
          </w:p>
        </w:tc>
        <w:tc>
          <w:tcPr>
            <w:tcW w:w="709" w:type="dxa"/>
          </w:tcPr>
          <w:p w14:paraId="24E891A6" w14:textId="77777777" w:rsidR="000A2028" w:rsidRPr="00D52FD7" w:rsidRDefault="000A2028" w:rsidP="000A2028">
            <w:pPr>
              <w:cnfStyle w:val="000000000000" w:firstRow="0" w:lastRow="0" w:firstColumn="0" w:lastColumn="0" w:oddVBand="0" w:evenVBand="0" w:oddHBand="0" w:evenHBand="0" w:firstRowFirstColumn="0" w:firstRowLastColumn="0" w:lastRowFirstColumn="0" w:lastRowLastColumn="0"/>
            </w:pPr>
            <w:r w:rsidRPr="00D52FD7">
              <w:t>2025</w:t>
            </w:r>
          </w:p>
        </w:tc>
        <w:tc>
          <w:tcPr>
            <w:tcW w:w="912" w:type="dxa"/>
          </w:tcPr>
          <w:p w14:paraId="092854CA" w14:textId="77777777" w:rsidR="000A2028" w:rsidRPr="00D52FD7" w:rsidRDefault="000A2028" w:rsidP="000A2028">
            <w:pPr>
              <w:cnfStyle w:val="000000000000" w:firstRow="0" w:lastRow="0" w:firstColumn="0" w:lastColumn="0" w:oddVBand="0" w:evenVBand="0" w:oddHBand="0" w:evenHBand="0" w:firstRowFirstColumn="0" w:firstRowLastColumn="0" w:lastRowFirstColumn="0" w:lastRowLastColumn="0"/>
            </w:pPr>
            <w:r w:rsidRPr="00D52FD7">
              <w:t>2028</w:t>
            </w:r>
          </w:p>
        </w:tc>
      </w:tr>
      <w:tr w:rsidR="00E4272A" w:rsidRPr="00D52FD7" w14:paraId="77B9FB22" w14:textId="77777777" w:rsidTr="004F425E">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2235" w:type="dxa"/>
          </w:tcPr>
          <w:p w14:paraId="19C4DE54" w14:textId="44B66640" w:rsidR="00E4272A" w:rsidRPr="00D52FD7" w:rsidRDefault="00E4272A" w:rsidP="00E4272A">
            <w:pPr>
              <w:jc w:val="left"/>
            </w:pPr>
            <w:r w:rsidRPr="00D52FD7">
              <w:t>Локални акциони план запошљавања града Врања</w:t>
            </w:r>
          </w:p>
        </w:tc>
        <w:tc>
          <w:tcPr>
            <w:tcW w:w="5386" w:type="dxa"/>
          </w:tcPr>
          <w:p w14:paraId="3091E9EC" w14:textId="50E4CDFF" w:rsidR="00E4272A" w:rsidRPr="00D52FD7" w:rsidRDefault="00996851" w:rsidP="000A2028">
            <w:pPr>
              <w:cnfStyle w:val="000000100000" w:firstRow="0" w:lastRow="0" w:firstColumn="0" w:lastColumn="0" w:oddVBand="0" w:evenVBand="0" w:oddHBand="1" w:evenHBand="0" w:firstRowFirstColumn="0" w:firstRowLastColumn="0" w:lastRowFirstColumn="0" w:lastRowLastColumn="0"/>
            </w:pPr>
            <w:r w:rsidRPr="00D52FD7">
              <w:t>Дефинише циљеве и приоритети политике запошљавања, односно програме и мере које ће се спроводити у граду Врању ради одржања или повећања запослености и смањења незапослености и укупног економског развоја.</w:t>
            </w:r>
          </w:p>
        </w:tc>
        <w:tc>
          <w:tcPr>
            <w:tcW w:w="709" w:type="dxa"/>
          </w:tcPr>
          <w:p w14:paraId="68C7DF6B" w14:textId="7F09585B" w:rsidR="00E4272A" w:rsidRPr="00D52FD7" w:rsidRDefault="00E4272A" w:rsidP="000A2028">
            <w:pPr>
              <w:cnfStyle w:val="000000100000" w:firstRow="0" w:lastRow="0" w:firstColumn="0" w:lastColumn="0" w:oddVBand="0" w:evenVBand="0" w:oddHBand="1" w:evenHBand="0" w:firstRowFirstColumn="0" w:firstRowLastColumn="0" w:lastRowFirstColumn="0" w:lastRowLastColumn="0"/>
            </w:pPr>
            <w:r w:rsidRPr="00D52FD7">
              <w:t>2024</w:t>
            </w:r>
          </w:p>
        </w:tc>
        <w:tc>
          <w:tcPr>
            <w:tcW w:w="912" w:type="dxa"/>
          </w:tcPr>
          <w:p w14:paraId="56D30029" w14:textId="7C7B3C9C" w:rsidR="00E4272A" w:rsidRPr="00D52FD7" w:rsidRDefault="00E4272A" w:rsidP="000A2028">
            <w:pPr>
              <w:cnfStyle w:val="000000100000" w:firstRow="0" w:lastRow="0" w:firstColumn="0" w:lastColumn="0" w:oddVBand="0" w:evenVBand="0" w:oddHBand="1" w:evenHBand="0" w:firstRowFirstColumn="0" w:firstRowLastColumn="0" w:lastRowFirstColumn="0" w:lastRowLastColumn="0"/>
            </w:pPr>
            <w:r w:rsidRPr="00D52FD7">
              <w:t>2026</w:t>
            </w:r>
          </w:p>
        </w:tc>
      </w:tr>
    </w:tbl>
    <w:p w14:paraId="65B37107" w14:textId="621253D6" w:rsidR="00335BD6" w:rsidRPr="00D52FD7" w:rsidRDefault="00C76A2C" w:rsidP="000A2028">
      <w:r w:rsidRPr="00D52FD7">
        <w:t xml:space="preserve"> </w:t>
      </w:r>
    </w:p>
    <w:p w14:paraId="3004042B" w14:textId="523F58EB" w:rsidR="00C76A2C" w:rsidRPr="00D52FD7" w:rsidRDefault="00996851" w:rsidP="00C76A2C">
      <w:r w:rsidRPr="00D52FD7">
        <w:t>План развоја града Врања</w:t>
      </w:r>
      <w:r w:rsidR="00C76A2C" w:rsidRPr="00D52FD7">
        <w:t xml:space="preserve"> </w:t>
      </w:r>
      <w:r w:rsidR="004F425E" w:rsidRPr="00D52FD7">
        <w:t xml:space="preserve">2021-2030 </w:t>
      </w:r>
      <w:r w:rsidR="00C76A2C" w:rsidRPr="00D52FD7">
        <w:t>представља кровни документ</w:t>
      </w:r>
      <w:r w:rsidR="008F2786" w:rsidRPr="00D52FD7">
        <w:t xml:space="preserve">. </w:t>
      </w:r>
      <w:r w:rsidR="00C76A2C" w:rsidRPr="00D52FD7">
        <w:t xml:space="preserve">У њему је као </w:t>
      </w:r>
      <w:r w:rsidR="004F425E" w:rsidRPr="00D52FD7">
        <w:t>приоритетни</w:t>
      </w:r>
      <w:r w:rsidR="00C76A2C" w:rsidRPr="00D52FD7">
        <w:t xml:space="preserve"> циљ </w:t>
      </w:r>
      <w:r w:rsidR="008F2786" w:rsidRPr="00D52FD7">
        <w:t xml:space="preserve">који се односи на инклузију Рома </w:t>
      </w:r>
      <w:r w:rsidR="00C76A2C" w:rsidRPr="00D52FD7">
        <w:t xml:space="preserve">дефинисан </w:t>
      </w:r>
      <w:r w:rsidR="004F425E" w:rsidRPr="00D52FD7">
        <w:t xml:space="preserve">циљ број </w:t>
      </w:r>
      <w:r w:rsidR="004F425E" w:rsidRPr="00D52FD7">
        <w:rPr>
          <w:b/>
          <w:bCs/>
        </w:rPr>
        <w:t xml:space="preserve">10: Унапредити положај националних мањина, етничких заједница, промовисати толеранцију и међусекторску сарадњу. </w:t>
      </w:r>
      <w:r w:rsidR="004F425E" w:rsidRPr="00D52FD7">
        <w:t>Полазне и циљне вредности показатеља везане за овај приоритетни циљ су:</w:t>
      </w:r>
    </w:p>
    <w:p w14:paraId="5C80BCB5" w14:textId="77777777" w:rsidR="004F425E" w:rsidRPr="00D52FD7" w:rsidRDefault="004F425E" w:rsidP="00C76A2C"/>
    <w:tbl>
      <w:tblPr>
        <w:tblStyle w:val="GridTable1Light-Accent1"/>
        <w:tblW w:w="0" w:type="auto"/>
        <w:tblLook w:val="04A0" w:firstRow="1" w:lastRow="0" w:firstColumn="1" w:lastColumn="0" w:noHBand="0" w:noVBand="1"/>
      </w:tblPr>
      <w:tblGrid>
        <w:gridCol w:w="4508"/>
        <w:gridCol w:w="4508"/>
      </w:tblGrid>
      <w:tr w:rsidR="004F425E" w:rsidRPr="00D52FD7" w14:paraId="115CA28A" w14:textId="77777777" w:rsidTr="004F42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1" w:type="dxa"/>
            <w:shd w:val="clear" w:color="auto" w:fill="DAEEF3" w:themeFill="accent5" w:themeFillTint="33"/>
          </w:tcPr>
          <w:p w14:paraId="509DBAE8" w14:textId="73961C63" w:rsidR="004F425E" w:rsidRPr="00D52FD7" w:rsidRDefault="004F425E" w:rsidP="00C76A2C">
            <w:r w:rsidRPr="00D52FD7">
              <w:t>Полазна вредност</w:t>
            </w:r>
          </w:p>
        </w:tc>
        <w:tc>
          <w:tcPr>
            <w:tcW w:w="4621" w:type="dxa"/>
            <w:shd w:val="clear" w:color="auto" w:fill="DAEEF3" w:themeFill="accent5" w:themeFillTint="33"/>
          </w:tcPr>
          <w:p w14:paraId="4E1832AB" w14:textId="70A6FBAD" w:rsidR="004F425E" w:rsidRPr="00D52FD7" w:rsidRDefault="004F425E" w:rsidP="00C76A2C">
            <w:pPr>
              <w:cnfStyle w:val="100000000000" w:firstRow="1" w:lastRow="0" w:firstColumn="0" w:lastColumn="0" w:oddVBand="0" w:evenVBand="0" w:oddHBand="0" w:evenHBand="0" w:firstRowFirstColumn="0" w:firstRowLastColumn="0" w:lastRowFirstColumn="0" w:lastRowLastColumn="0"/>
            </w:pPr>
            <w:r w:rsidRPr="00D52FD7">
              <w:t>Циљана вредност</w:t>
            </w:r>
          </w:p>
        </w:tc>
      </w:tr>
      <w:tr w:rsidR="004F425E" w:rsidRPr="00D52FD7" w14:paraId="7A2CAB8D" w14:textId="77777777" w:rsidTr="004F425E">
        <w:trPr>
          <w:trHeight w:val="769"/>
        </w:trPr>
        <w:tc>
          <w:tcPr>
            <w:cnfStyle w:val="001000000000" w:firstRow="0" w:lastRow="0" w:firstColumn="1" w:lastColumn="0" w:oddVBand="0" w:evenVBand="0" w:oddHBand="0" w:evenHBand="0" w:firstRowFirstColumn="0" w:firstRowLastColumn="0" w:lastRowFirstColumn="0" w:lastRowLastColumn="0"/>
            <w:tcW w:w="4621" w:type="dxa"/>
          </w:tcPr>
          <w:p w14:paraId="29D4487F" w14:textId="6C2B3DAC" w:rsidR="004F425E" w:rsidRPr="00D52FD7" w:rsidRDefault="004F425E" w:rsidP="00C76A2C">
            <w:pPr>
              <w:rPr>
                <w:b w:val="0"/>
                <w:bCs w:val="0"/>
              </w:rPr>
            </w:pPr>
            <w:r w:rsidRPr="00D52FD7">
              <w:rPr>
                <w:b w:val="0"/>
                <w:bCs w:val="0"/>
              </w:rPr>
              <w:t>Око 8 % незапослених Рома на територији града.</w:t>
            </w:r>
          </w:p>
        </w:tc>
        <w:tc>
          <w:tcPr>
            <w:tcW w:w="4621" w:type="dxa"/>
          </w:tcPr>
          <w:p w14:paraId="4FEE0B19" w14:textId="21145336" w:rsidR="004F425E" w:rsidRPr="00D52FD7" w:rsidRDefault="004F425E" w:rsidP="00C76A2C">
            <w:pPr>
              <w:cnfStyle w:val="000000000000" w:firstRow="0" w:lastRow="0" w:firstColumn="0" w:lastColumn="0" w:oddVBand="0" w:evenVBand="0" w:oddHBand="0" w:evenHBand="0" w:firstRowFirstColumn="0" w:firstRowLastColumn="0" w:lastRowFirstColumn="0" w:lastRowLastColumn="0"/>
            </w:pPr>
            <w:r w:rsidRPr="00D52FD7">
              <w:t>Око 4 % незапослених Рома на територији града.</w:t>
            </w:r>
          </w:p>
        </w:tc>
      </w:tr>
      <w:tr w:rsidR="004F425E" w:rsidRPr="00D52FD7" w14:paraId="4C9E2DEE" w14:textId="77777777" w:rsidTr="004F425E">
        <w:trPr>
          <w:trHeight w:val="1126"/>
        </w:trPr>
        <w:tc>
          <w:tcPr>
            <w:cnfStyle w:val="001000000000" w:firstRow="0" w:lastRow="0" w:firstColumn="1" w:lastColumn="0" w:oddVBand="0" w:evenVBand="0" w:oddHBand="0" w:evenHBand="0" w:firstRowFirstColumn="0" w:firstRowLastColumn="0" w:lastRowFirstColumn="0" w:lastRowLastColumn="0"/>
            <w:tcW w:w="4621" w:type="dxa"/>
          </w:tcPr>
          <w:p w14:paraId="2BF8B50D" w14:textId="61B57523" w:rsidR="004F425E" w:rsidRPr="00D52FD7" w:rsidRDefault="004F425E" w:rsidP="00C76A2C">
            <w:pPr>
              <w:rPr>
                <w:b w:val="0"/>
                <w:bCs w:val="0"/>
              </w:rPr>
            </w:pPr>
            <w:r w:rsidRPr="00D52FD7">
              <w:rPr>
                <w:b w:val="0"/>
                <w:bCs w:val="0"/>
              </w:rPr>
              <w:t>78,8% Рома са завршеном основном школом према евиденцији незапослених НСЗ - филијала Врање.</w:t>
            </w:r>
          </w:p>
        </w:tc>
        <w:tc>
          <w:tcPr>
            <w:tcW w:w="4621" w:type="dxa"/>
          </w:tcPr>
          <w:p w14:paraId="7F46725C" w14:textId="30FEC89C" w:rsidR="004F425E" w:rsidRPr="00D52FD7" w:rsidRDefault="004F425E" w:rsidP="00C76A2C">
            <w:pPr>
              <w:cnfStyle w:val="000000000000" w:firstRow="0" w:lastRow="0" w:firstColumn="0" w:lastColumn="0" w:oddVBand="0" w:evenVBand="0" w:oddHBand="0" w:evenHBand="0" w:firstRowFirstColumn="0" w:firstRowLastColumn="0" w:lastRowFirstColumn="0" w:lastRowLastColumn="0"/>
            </w:pPr>
            <w:r w:rsidRPr="00D52FD7">
              <w:t>60% Рома са завршеном основном школом према евиденцији незапослених НСЗ - филијала Врање.</w:t>
            </w:r>
          </w:p>
        </w:tc>
      </w:tr>
      <w:tr w:rsidR="004F425E" w:rsidRPr="00D52FD7" w14:paraId="6E17D85A" w14:textId="77777777" w:rsidTr="004F425E">
        <w:trPr>
          <w:trHeight w:val="972"/>
        </w:trPr>
        <w:tc>
          <w:tcPr>
            <w:cnfStyle w:val="001000000000" w:firstRow="0" w:lastRow="0" w:firstColumn="1" w:lastColumn="0" w:oddVBand="0" w:evenVBand="0" w:oddHBand="0" w:evenHBand="0" w:firstRowFirstColumn="0" w:firstRowLastColumn="0" w:lastRowFirstColumn="0" w:lastRowLastColumn="0"/>
            <w:tcW w:w="4621" w:type="dxa"/>
          </w:tcPr>
          <w:p w14:paraId="6B54DCB3" w14:textId="438F0B68" w:rsidR="004F425E" w:rsidRPr="00D52FD7" w:rsidRDefault="004F425E" w:rsidP="00C76A2C">
            <w:pPr>
              <w:rPr>
                <w:b w:val="0"/>
                <w:bCs w:val="0"/>
              </w:rPr>
            </w:pPr>
            <w:r w:rsidRPr="00D52FD7">
              <w:rPr>
                <w:b w:val="0"/>
                <w:bCs w:val="0"/>
              </w:rPr>
              <w:t>20,35% Рома са завршеном средњом школом према евиденцији незапослених НСЗ - филијала Врање.</w:t>
            </w:r>
          </w:p>
        </w:tc>
        <w:tc>
          <w:tcPr>
            <w:tcW w:w="4621" w:type="dxa"/>
          </w:tcPr>
          <w:p w14:paraId="31A3A5AE" w14:textId="69B6E80C" w:rsidR="004F425E" w:rsidRPr="00D52FD7" w:rsidRDefault="004F425E" w:rsidP="00C76A2C">
            <w:pPr>
              <w:cnfStyle w:val="000000000000" w:firstRow="0" w:lastRow="0" w:firstColumn="0" w:lastColumn="0" w:oddVBand="0" w:evenVBand="0" w:oddHBand="0" w:evenHBand="0" w:firstRowFirstColumn="0" w:firstRowLastColumn="0" w:lastRowFirstColumn="0" w:lastRowLastColumn="0"/>
            </w:pPr>
            <w:r w:rsidRPr="00D52FD7">
              <w:t>35% Рома са завршеном средњом школом према евиденцији незапослених НСЗ - филијала Врање.</w:t>
            </w:r>
          </w:p>
        </w:tc>
      </w:tr>
      <w:tr w:rsidR="004F425E" w:rsidRPr="00D52FD7" w14:paraId="4833AA2F" w14:textId="77777777" w:rsidTr="004F425E">
        <w:trPr>
          <w:trHeight w:val="1127"/>
        </w:trPr>
        <w:tc>
          <w:tcPr>
            <w:cnfStyle w:val="001000000000" w:firstRow="0" w:lastRow="0" w:firstColumn="1" w:lastColumn="0" w:oddVBand="0" w:evenVBand="0" w:oddHBand="0" w:evenHBand="0" w:firstRowFirstColumn="0" w:firstRowLastColumn="0" w:lastRowFirstColumn="0" w:lastRowLastColumn="0"/>
            <w:tcW w:w="4621" w:type="dxa"/>
          </w:tcPr>
          <w:p w14:paraId="23D3F43A" w14:textId="3C1EE0A0" w:rsidR="004F425E" w:rsidRPr="00D52FD7" w:rsidRDefault="004F425E" w:rsidP="00C76A2C">
            <w:pPr>
              <w:rPr>
                <w:b w:val="0"/>
                <w:bCs w:val="0"/>
              </w:rPr>
            </w:pPr>
            <w:r w:rsidRPr="00D52FD7">
              <w:rPr>
                <w:b w:val="0"/>
                <w:bCs w:val="0"/>
              </w:rPr>
              <w:t>0,85% Рома са завршеном вишом и високом школом према евиденцији незапослених НСЗ, филијала Врање.</w:t>
            </w:r>
          </w:p>
        </w:tc>
        <w:tc>
          <w:tcPr>
            <w:tcW w:w="4621" w:type="dxa"/>
          </w:tcPr>
          <w:p w14:paraId="154D0E8B" w14:textId="079C26C8" w:rsidR="004F425E" w:rsidRPr="00D52FD7" w:rsidRDefault="004F425E" w:rsidP="00C76A2C">
            <w:pPr>
              <w:cnfStyle w:val="000000000000" w:firstRow="0" w:lastRow="0" w:firstColumn="0" w:lastColumn="0" w:oddVBand="0" w:evenVBand="0" w:oddHBand="0" w:evenHBand="0" w:firstRowFirstColumn="0" w:firstRowLastColumn="0" w:lastRowFirstColumn="0" w:lastRowLastColumn="0"/>
            </w:pPr>
            <w:r w:rsidRPr="00D52FD7">
              <w:t>5% Рома са завршеном вишом и високом школом према евиденцији незапослених НСЗ - филијала Врање.</w:t>
            </w:r>
          </w:p>
        </w:tc>
      </w:tr>
      <w:tr w:rsidR="004F425E" w:rsidRPr="00D52FD7" w14:paraId="350D7955" w14:textId="77777777" w:rsidTr="004F425E">
        <w:trPr>
          <w:trHeight w:val="1696"/>
        </w:trPr>
        <w:tc>
          <w:tcPr>
            <w:cnfStyle w:val="001000000000" w:firstRow="0" w:lastRow="0" w:firstColumn="1" w:lastColumn="0" w:oddVBand="0" w:evenVBand="0" w:oddHBand="0" w:evenHBand="0" w:firstRowFirstColumn="0" w:firstRowLastColumn="0" w:lastRowFirstColumn="0" w:lastRowLastColumn="0"/>
            <w:tcW w:w="4621" w:type="dxa"/>
          </w:tcPr>
          <w:p w14:paraId="36374065" w14:textId="5D3D7A4A" w:rsidR="004F425E" w:rsidRPr="00D52FD7" w:rsidRDefault="004F425E" w:rsidP="00C76A2C">
            <w:pPr>
              <w:rPr>
                <w:b w:val="0"/>
                <w:bCs w:val="0"/>
              </w:rPr>
            </w:pPr>
            <w:r w:rsidRPr="00D52FD7">
              <w:rPr>
                <w:b w:val="0"/>
                <w:bCs w:val="0"/>
              </w:rPr>
              <w:t>У граду Врању не постоји адекватан, институционално заокружен, опремљен систем координисаног деловања на побољшању положаја националних мањина, етничких заједница и међусекторске сарадње.</w:t>
            </w:r>
          </w:p>
        </w:tc>
        <w:tc>
          <w:tcPr>
            <w:tcW w:w="4621" w:type="dxa"/>
          </w:tcPr>
          <w:p w14:paraId="00AE2D53" w14:textId="1A89486B" w:rsidR="004F425E" w:rsidRPr="00D52FD7" w:rsidRDefault="004F425E" w:rsidP="00C76A2C">
            <w:pPr>
              <w:cnfStyle w:val="000000000000" w:firstRow="0" w:lastRow="0" w:firstColumn="0" w:lastColumn="0" w:oddVBand="0" w:evenVBand="0" w:oddHBand="0" w:evenHBand="0" w:firstRowFirstColumn="0" w:firstRowLastColumn="0" w:lastRowFirstColumn="0" w:lastRowLastColumn="0"/>
            </w:pPr>
            <w:r w:rsidRPr="00D52FD7">
              <w:t>У граду Врању постоји адекватан, институционално заокружен, опремљен систем координисаног деловања на побољшању положаја националних мањина, етничких заједница и међусекторске сарадње.</w:t>
            </w:r>
          </w:p>
        </w:tc>
      </w:tr>
    </w:tbl>
    <w:p w14:paraId="5C4F5886" w14:textId="77777777" w:rsidR="001F70C7" w:rsidRPr="00D52FD7" w:rsidRDefault="004F425E" w:rsidP="00C76A2C">
      <w:r w:rsidRPr="00D52FD7">
        <w:lastRenderedPageBreak/>
        <w:t>Како се наводи у Плану развоја, један од приоритета града Врања јесте смањење сиромаштва и сузбијање дискриминације Рома и Ромкиња , односно стварање услова за пун приступ остваривању људских права лица која припадају осетљивим друштвеним групама. Остваривање права на образовање, рад, одговарајуће становање и здравље односе се на укупно стање људских права и друштвене једнакости (недискриминације) и захтева конкретне мере којима се постиже мерљив напредак.</w:t>
      </w:r>
    </w:p>
    <w:p w14:paraId="12DCEFE2" w14:textId="68213085" w:rsidR="004F425E" w:rsidRPr="00D52FD7" w:rsidRDefault="004F425E" w:rsidP="00C76A2C">
      <w:r w:rsidRPr="00D52FD7">
        <w:t>Локална самоуправа препознаје потребу јачања капацитета јавне управе за спровођење инклузивних јавних политика, а све у циљу искорењивања сиромаштва, решавања стамбених проблема, унапређења насеља и побољшања услова живота у њима, са посебним освртом на инфраструктуру, смањења незапослености, унапређење образовања и здравствене заштите, афирмисање и промовисање толеранције.</w:t>
      </w:r>
    </w:p>
    <w:p w14:paraId="3694034F" w14:textId="11A8F5A5" w:rsidR="004F425E" w:rsidRPr="00D52FD7" w:rsidRDefault="001F70C7" w:rsidP="00C76A2C">
      <w:r w:rsidRPr="00D52FD7">
        <w:t>Мере којима се жели постићи овај приоритетни циљ су:</w:t>
      </w:r>
    </w:p>
    <w:p w14:paraId="6EC56A00" w14:textId="32B76EC3" w:rsidR="001F70C7" w:rsidRPr="00D52FD7" w:rsidRDefault="001F70C7">
      <w:pPr>
        <w:pStyle w:val="ListParagraph"/>
        <w:numPr>
          <w:ilvl w:val="0"/>
          <w:numId w:val="13"/>
        </w:numPr>
      </w:pPr>
      <w:r w:rsidRPr="00D52FD7">
        <w:t>Мера 1. Развој инфраструктуре у функцији бољег живота свих етничких заједница, модернизација и опремање, креирање и примена механизама директне подршке осетљивим друштвеним групама;</w:t>
      </w:r>
    </w:p>
    <w:p w14:paraId="2AECBCFA" w14:textId="6A55B82C" w:rsidR="001F70C7" w:rsidRPr="00D52FD7" w:rsidRDefault="001F70C7">
      <w:pPr>
        <w:pStyle w:val="ListParagraph"/>
        <w:numPr>
          <w:ilvl w:val="0"/>
          <w:numId w:val="13"/>
        </w:numPr>
      </w:pPr>
      <w:r w:rsidRPr="00D52FD7">
        <w:t>Мера 2. Јачање институционалних капацитета, примена принципа доброг управљања, унапређење међусекторске и међународне сарадње, промовисање толеранције и мултикултуралности.</w:t>
      </w:r>
    </w:p>
    <w:p w14:paraId="468D53EE" w14:textId="77777777" w:rsidR="004F425E" w:rsidRPr="00D52FD7" w:rsidRDefault="004F425E" w:rsidP="00C76A2C">
      <w:r w:rsidRPr="00D52FD7">
        <w:t>Активности у оквиру овог приоритетног циља, између осталог укључују:</w:t>
      </w:r>
    </w:p>
    <w:p w14:paraId="01983C87" w14:textId="77777777" w:rsidR="004F425E" w:rsidRPr="00D52FD7" w:rsidRDefault="004F425E">
      <w:pPr>
        <w:pStyle w:val="ListParagraph"/>
        <w:numPr>
          <w:ilvl w:val="0"/>
          <w:numId w:val="12"/>
        </w:numPr>
      </w:pPr>
      <w:r w:rsidRPr="00D52FD7">
        <w:t>одрживо урбанистичко планирање</w:t>
      </w:r>
    </w:p>
    <w:p w14:paraId="6EF00810" w14:textId="77777777" w:rsidR="004F425E" w:rsidRPr="00D52FD7" w:rsidRDefault="004F425E">
      <w:pPr>
        <w:pStyle w:val="ListParagraph"/>
        <w:numPr>
          <w:ilvl w:val="0"/>
          <w:numId w:val="12"/>
        </w:numPr>
      </w:pPr>
      <w:r w:rsidRPr="00D52FD7">
        <w:t>изградњу и реконструкцију инфраструктуре, са посебним освртом на решавање стамбених питања</w:t>
      </w:r>
    </w:p>
    <w:p w14:paraId="275219A9" w14:textId="77777777" w:rsidR="004F425E" w:rsidRPr="00D52FD7" w:rsidRDefault="004F425E">
      <w:pPr>
        <w:pStyle w:val="ListParagraph"/>
        <w:numPr>
          <w:ilvl w:val="0"/>
          <w:numId w:val="12"/>
        </w:numPr>
      </w:pPr>
      <w:r w:rsidRPr="00D52FD7">
        <w:t>подршку запошљавању и самозапошљавању Рома и осталих сензибилних друштвених група</w:t>
      </w:r>
    </w:p>
    <w:p w14:paraId="1708EAA5" w14:textId="77777777" w:rsidR="004F425E" w:rsidRPr="00D52FD7" w:rsidRDefault="004F425E">
      <w:pPr>
        <w:pStyle w:val="ListParagraph"/>
        <w:numPr>
          <w:ilvl w:val="0"/>
          <w:numId w:val="12"/>
        </w:numPr>
      </w:pPr>
      <w:r w:rsidRPr="00D52FD7">
        <w:t>већу доступност и покривеност услугама здравствене и социјалне заштите</w:t>
      </w:r>
    </w:p>
    <w:p w14:paraId="75C9A131" w14:textId="77777777" w:rsidR="001F70C7" w:rsidRPr="00D52FD7" w:rsidRDefault="004F425E">
      <w:pPr>
        <w:pStyle w:val="ListParagraph"/>
        <w:numPr>
          <w:ilvl w:val="0"/>
          <w:numId w:val="12"/>
        </w:numPr>
      </w:pPr>
      <w:r w:rsidRPr="00D52FD7">
        <w:t>боље и ефикасније образовање</w:t>
      </w:r>
    </w:p>
    <w:p w14:paraId="35F418E4" w14:textId="77777777" w:rsidR="001F70C7" w:rsidRPr="00D52FD7" w:rsidRDefault="004F425E">
      <w:pPr>
        <w:pStyle w:val="ListParagraph"/>
        <w:numPr>
          <w:ilvl w:val="0"/>
          <w:numId w:val="12"/>
        </w:numPr>
      </w:pPr>
      <w:r w:rsidRPr="00D52FD7">
        <w:t>активније укључивање Рома, представника цивилног сектора у процес доношења одлука и друштвени живот заједнице</w:t>
      </w:r>
    </w:p>
    <w:p w14:paraId="7881C381" w14:textId="5B227787" w:rsidR="004F425E" w:rsidRPr="00D52FD7" w:rsidRDefault="004F425E">
      <w:pPr>
        <w:pStyle w:val="ListParagraph"/>
        <w:numPr>
          <w:ilvl w:val="0"/>
          <w:numId w:val="12"/>
        </w:numPr>
      </w:pPr>
      <w:r w:rsidRPr="00D52FD7">
        <w:t>јачање институционалних капацитета</w:t>
      </w:r>
      <w:r w:rsidR="00ED7176">
        <w:t>,</w:t>
      </w:r>
      <w:r w:rsidRPr="00D52FD7">
        <w:t xml:space="preserve"> итд</w:t>
      </w:r>
      <w:r w:rsidR="00ED7176">
        <w:t>.</w:t>
      </w:r>
    </w:p>
    <w:p w14:paraId="2520AB4E" w14:textId="54504D1C" w:rsidR="00335BD6" w:rsidRPr="00D52FD7" w:rsidRDefault="001F70C7" w:rsidP="00335BD6">
      <w:pPr>
        <w:pStyle w:val="Default"/>
        <w:tabs>
          <w:tab w:val="left" w:pos="2739"/>
        </w:tabs>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Поред приоритетног циља 10, о</w:t>
      </w:r>
      <w:r w:rsidR="00996851" w:rsidRPr="00D52FD7">
        <w:rPr>
          <w:rFonts w:asciiTheme="minorHAnsi" w:hAnsiTheme="minorHAnsi" w:cstheme="minorHAnsi"/>
          <w:bCs/>
          <w:sz w:val="22"/>
          <w:szCs w:val="22"/>
          <w:lang w:val="sr-Cyrl-RS"/>
        </w:rPr>
        <w:t xml:space="preserve">вај ЛАП је усаглашен </w:t>
      </w:r>
      <w:r w:rsidRPr="00D52FD7">
        <w:rPr>
          <w:rFonts w:asciiTheme="minorHAnsi" w:hAnsiTheme="minorHAnsi" w:cstheme="minorHAnsi"/>
          <w:bCs/>
          <w:sz w:val="22"/>
          <w:szCs w:val="22"/>
          <w:lang w:val="sr-Cyrl-RS"/>
        </w:rPr>
        <w:t xml:space="preserve">и </w:t>
      </w:r>
      <w:r w:rsidR="00996851" w:rsidRPr="00D52FD7">
        <w:rPr>
          <w:rFonts w:asciiTheme="minorHAnsi" w:hAnsiTheme="minorHAnsi" w:cstheme="minorHAnsi"/>
          <w:bCs/>
          <w:sz w:val="22"/>
          <w:szCs w:val="22"/>
          <w:lang w:val="sr-Cyrl-RS"/>
        </w:rPr>
        <w:t>са следећим приоритетним циљевима и мерама Плана развоја града Врања:</w:t>
      </w:r>
    </w:p>
    <w:p w14:paraId="4E0B5702" w14:textId="5F0D2ED5" w:rsidR="00996851" w:rsidRPr="00D52FD7" w:rsidRDefault="00996851">
      <w:pPr>
        <w:pStyle w:val="Default"/>
        <w:numPr>
          <w:ilvl w:val="0"/>
          <w:numId w:val="11"/>
        </w:numPr>
        <w:tabs>
          <w:tab w:val="left" w:pos="2739"/>
        </w:tabs>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Приоритетни циљ 1: Унапредити инфраструктуру и комуналне делатности у складу са потребама локалне заједнице</w:t>
      </w:r>
      <w:r w:rsidR="00FA618F" w:rsidRPr="00D52FD7">
        <w:rPr>
          <w:rFonts w:asciiTheme="minorHAnsi" w:hAnsiTheme="minorHAnsi" w:cstheme="minorHAnsi"/>
          <w:bCs/>
          <w:sz w:val="22"/>
          <w:szCs w:val="22"/>
          <w:lang w:val="sr-Cyrl-RS"/>
        </w:rPr>
        <w:t>.</w:t>
      </w:r>
    </w:p>
    <w:p w14:paraId="7ADE8863" w14:textId="17CA7D05" w:rsidR="00996851" w:rsidRPr="00D52FD7" w:rsidRDefault="00996851">
      <w:pPr>
        <w:pStyle w:val="Default"/>
        <w:numPr>
          <w:ilvl w:val="1"/>
          <w:numId w:val="11"/>
        </w:numPr>
        <w:tabs>
          <w:tab w:val="left" w:pos="2739"/>
        </w:tabs>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Мера 1. Изградња нове и унапређење постојеће инфраструктуре</w:t>
      </w:r>
      <w:r w:rsidR="00FA618F" w:rsidRPr="00D52FD7">
        <w:rPr>
          <w:rFonts w:asciiTheme="minorHAnsi" w:hAnsiTheme="minorHAnsi" w:cstheme="minorHAnsi"/>
          <w:bCs/>
          <w:sz w:val="22"/>
          <w:szCs w:val="22"/>
          <w:lang w:val="sr-Cyrl-RS"/>
        </w:rPr>
        <w:t>.</w:t>
      </w:r>
    </w:p>
    <w:p w14:paraId="7BC3A2FC" w14:textId="4E2AE1E9" w:rsidR="00996851" w:rsidRPr="00D52FD7" w:rsidRDefault="00996851">
      <w:pPr>
        <w:pStyle w:val="Default"/>
        <w:numPr>
          <w:ilvl w:val="1"/>
          <w:numId w:val="11"/>
        </w:numPr>
        <w:tabs>
          <w:tab w:val="left" w:pos="2739"/>
        </w:tabs>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Мера 2. Урбанистичко планирање у функцији одрживог развоја</w:t>
      </w:r>
      <w:r w:rsidR="00FA618F" w:rsidRPr="00D52FD7">
        <w:rPr>
          <w:rFonts w:asciiTheme="minorHAnsi" w:hAnsiTheme="minorHAnsi" w:cstheme="minorHAnsi"/>
          <w:bCs/>
          <w:sz w:val="22"/>
          <w:szCs w:val="22"/>
          <w:lang w:val="sr-Cyrl-RS"/>
        </w:rPr>
        <w:t>.</w:t>
      </w:r>
    </w:p>
    <w:p w14:paraId="066422F0" w14:textId="2FB8C93E" w:rsidR="00996851" w:rsidRPr="00D52FD7" w:rsidRDefault="00996851">
      <w:pPr>
        <w:pStyle w:val="Default"/>
        <w:numPr>
          <w:ilvl w:val="0"/>
          <w:numId w:val="11"/>
        </w:numPr>
        <w:tabs>
          <w:tab w:val="left" w:pos="2739"/>
        </w:tabs>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Приоритетни циљ 3: Унапредити енергетску ефикасност и одрживо коришћење обновљивих извора енергије, омогућити заштиту и побољшање животне средине</w:t>
      </w:r>
      <w:r w:rsidR="00FA618F" w:rsidRPr="00D52FD7">
        <w:rPr>
          <w:rFonts w:asciiTheme="minorHAnsi" w:hAnsiTheme="minorHAnsi" w:cstheme="minorHAnsi"/>
          <w:bCs/>
          <w:sz w:val="22"/>
          <w:szCs w:val="22"/>
          <w:lang w:val="sr-Cyrl-RS"/>
        </w:rPr>
        <w:t>.</w:t>
      </w:r>
    </w:p>
    <w:p w14:paraId="37EB6C2C" w14:textId="0BC951DD" w:rsidR="00996851" w:rsidRPr="00D52FD7" w:rsidRDefault="00996851">
      <w:pPr>
        <w:pStyle w:val="Default"/>
        <w:numPr>
          <w:ilvl w:val="1"/>
          <w:numId w:val="11"/>
        </w:numPr>
        <w:tabs>
          <w:tab w:val="left" w:pos="2739"/>
        </w:tabs>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 xml:space="preserve">Мера 1. Развој инфраструктуре, модернизација и унапређење система за побољшање енергетске ефикасности и интензивније коришћење потенцијала обновљивих извора енергије, развој система заштите животне средине. Ова мера обухвата и третман преко 85 дивљих депонија </w:t>
      </w:r>
      <w:r w:rsidR="00FA618F" w:rsidRPr="00D52FD7">
        <w:rPr>
          <w:rFonts w:asciiTheme="minorHAnsi" w:hAnsiTheme="minorHAnsi" w:cstheme="minorHAnsi"/>
          <w:bCs/>
          <w:sz w:val="22"/>
          <w:szCs w:val="22"/>
          <w:lang w:val="sr-Cyrl-RS"/>
        </w:rPr>
        <w:t xml:space="preserve">и сметлишта </w:t>
      </w:r>
      <w:r w:rsidRPr="00D52FD7">
        <w:rPr>
          <w:rFonts w:asciiTheme="minorHAnsi" w:hAnsiTheme="minorHAnsi" w:cstheme="minorHAnsi"/>
          <w:bCs/>
          <w:sz w:val="22"/>
          <w:szCs w:val="22"/>
          <w:lang w:val="sr-Cyrl-RS"/>
        </w:rPr>
        <w:t xml:space="preserve">на територији града, са циљем смањења њиховог броја </w:t>
      </w:r>
      <w:r w:rsidR="00FA618F" w:rsidRPr="00D52FD7">
        <w:rPr>
          <w:rFonts w:asciiTheme="minorHAnsi" w:hAnsiTheme="minorHAnsi" w:cstheme="minorHAnsi"/>
          <w:bCs/>
          <w:sz w:val="22"/>
          <w:szCs w:val="22"/>
          <w:lang w:val="sr-Cyrl-RS"/>
        </w:rPr>
        <w:t>на 30 до краја реализације Плана.</w:t>
      </w:r>
    </w:p>
    <w:p w14:paraId="1B4D7283" w14:textId="0490527A" w:rsidR="00FA618F" w:rsidRPr="00D52FD7" w:rsidRDefault="00FA618F">
      <w:pPr>
        <w:pStyle w:val="Default"/>
        <w:numPr>
          <w:ilvl w:val="0"/>
          <w:numId w:val="11"/>
        </w:numPr>
        <w:tabs>
          <w:tab w:val="left" w:pos="2739"/>
        </w:tabs>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Приоритетни циљ 4: Развијати одрживу и конкурентну локалну економију.</w:t>
      </w:r>
    </w:p>
    <w:p w14:paraId="28A0906F" w14:textId="1D877C44" w:rsidR="00FA618F" w:rsidRPr="00D52FD7" w:rsidRDefault="00FA618F">
      <w:pPr>
        <w:pStyle w:val="Default"/>
        <w:numPr>
          <w:ilvl w:val="1"/>
          <w:numId w:val="11"/>
        </w:numPr>
        <w:tabs>
          <w:tab w:val="left" w:pos="2739"/>
        </w:tabs>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lastRenderedPageBreak/>
        <w:t>Мера 1. Изградња нове и унапређење постојеће економске инфраструктуре. Ова мера обухвата и изградњу и опремање Тренинг центра за обуку радника и развој радне снаге.</w:t>
      </w:r>
    </w:p>
    <w:p w14:paraId="14ACC96B" w14:textId="08204F83" w:rsidR="00FA618F" w:rsidRPr="00D52FD7" w:rsidRDefault="00FA618F">
      <w:pPr>
        <w:pStyle w:val="Default"/>
        <w:numPr>
          <w:ilvl w:val="1"/>
          <w:numId w:val="11"/>
        </w:numPr>
        <w:tabs>
          <w:tab w:val="left" w:pos="2739"/>
        </w:tabs>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 xml:space="preserve">Мера 2. Креирање и примена различитих нефинансијских и финансијских мера подршке привреди. Ова мера обухвата и програм стручне праксе, обука радника у складу са захтевом послодавца, субвенције за самозапошљавање, субвенције за отварање нових радних места итд. Мера укључује и имплементацију активности директне подршке започињању пословања (старт ап), са посебним освртом на младе, иновације и нове технологије, као и подршку кроз концепт тзв. пословне инкубације, односно Бизнис инкубатор центар. </w:t>
      </w:r>
    </w:p>
    <w:p w14:paraId="3B71C17C" w14:textId="18A4DF67" w:rsidR="00FA618F" w:rsidRPr="00D52FD7" w:rsidRDefault="00FA618F">
      <w:pPr>
        <w:pStyle w:val="Default"/>
        <w:numPr>
          <w:ilvl w:val="1"/>
          <w:numId w:val="11"/>
        </w:numPr>
        <w:tabs>
          <w:tab w:val="left" w:pos="2739"/>
        </w:tabs>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Мера 3. Развој привреде засноване на знању и новим технологијама - Развој кадрова, афирмација младих и подршка иновацијама. Ова мера обухвата и увођење нових образовних профила у складу са потребама тржишта, реализацију пројекта дуалног образовања по годинама, као и континуиране програме преквалификације и доквалификације радника у складу са захтевима инвеститора.</w:t>
      </w:r>
    </w:p>
    <w:p w14:paraId="14AC1250" w14:textId="50BD2DBB" w:rsidR="00FA618F" w:rsidRPr="00D52FD7" w:rsidRDefault="00FA618F">
      <w:pPr>
        <w:pStyle w:val="Default"/>
        <w:numPr>
          <w:ilvl w:val="0"/>
          <w:numId w:val="11"/>
        </w:numPr>
        <w:tabs>
          <w:tab w:val="left" w:pos="2739"/>
        </w:tabs>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Приоритетни циљ 7: Развијати систем образовања, културе и информисања, пружати подршку верским заједницама.</w:t>
      </w:r>
    </w:p>
    <w:p w14:paraId="7BB4E88F" w14:textId="54F39DED" w:rsidR="00FA618F" w:rsidRPr="00D52FD7" w:rsidRDefault="00FA618F">
      <w:pPr>
        <w:pStyle w:val="Default"/>
        <w:numPr>
          <w:ilvl w:val="1"/>
          <w:numId w:val="11"/>
        </w:numPr>
        <w:tabs>
          <w:tab w:val="left" w:pos="2739"/>
        </w:tabs>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Мера 1: Развој друштвене инфраструктуре, модернизација и унапређење рада образовних, културних, медијских установа и верских заједница. Ова мера укључује, између осталог, изградњу, реконструкцију, адаптацију и опремање школа, објеката културе, унапређење постојећих и увођење нових образовних профила, културно-уметничких и осталих садржаја. Посебан сегмент представљају програми формалног и неформалног образовања, са акцентом на образовање одраслих и укупни развој радне снаге.</w:t>
      </w:r>
    </w:p>
    <w:p w14:paraId="5D4C5980" w14:textId="53F0CB2D" w:rsidR="00FA618F" w:rsidRPr="00D52FD7" w:rsidRDefault="00FA618F">
      <w:pPr>
        <w:pStyle w:val="Default"/>
        <w:numPr>
          <w:ilvl w:val="1"/>
          <w:numId w:val="11"/>
        </w:numPr>
        <w:tabs>
          <w:tab w:val="left" w:pos="2739"/>
        </w:tabs>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 xml:space="preserve">Мера 2. Валоризација и промоција културно-историјских и осталих вредности Врања, јачање међусекторске и међународне сарадње. </w:t>
      </w:r>
    </w:p>
    <w:p w14:paraId="7F6DFE8D" w14:textId="11D25E51" w:rsidR="00FA618F" w:rsidRPr="00D52FD7" w:rsidRDefault="00FA618F">
      <w:pPr>
        <w:pStyle w:val="Default"/>
        <w:numPr>
          <w:ilvl w:val="0"/>
          <w:numId w:val="11"/>
        </w:numPr>
        <w:tabs>
          <w:tab w:val="left" w:pos="2739"/>
        </w:tabs>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Приоритетни циљ 8: Развијати локалну самоуправу као одговорни и ефикасни сервис локалне заједнице, омогућити квалитетну и ефикасну социјалну заштиту.</w:t>
      </w:r>
    </w:p>
    <w:p w14:paraId="12939B34" w14:textId="618B2E67" w:rsidR="00FA618F" w:rsidRPr="00D52FD7" w:rsidRDefault="00FA618F">
      <w:pPr>
        <w:pStyle w:val="Default"/>
        <w:numPr>
          <w:ilvl w:val="1"/>
          <w:numId w:val="11"/>
        </w:numPr>
        <w:tabs>
          <w:tab w:val="left" w:pos="2739"/>
        </w:tabs>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Мера 1. Развој инфраструктуре, модернизација и унаређење рада, опремање установа социјалне заштите и локалне самоуправе, са посебним освртом на увођење нових сервиса за локалну заједницу.</w:t>
      </w:r>
    </w:p>
    <w:p w14:paraId="50C694C5" w14:textId="7AFF0937" w:rsidR="00FA618F" w:rsidRPr="00D52FD7" w:rsidRDefault="00FA618F">
      <w:pPr>
        <w:pStyle w:val="Default"/>
        <w:numPr>
          <w:ilvl w:val="1"/>
          <w:numId w:val="11"/>
        </w:numPr>
        <w:tabs>
          <w:tab w:val="left" w:pos="2739"/>
        </w:tabs>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Мера 2. Јачање институционалних капацитета, примена принципа доброг управљања, унапређење међусекторске и међународне сарадње.</w:t>
      </w:r>
    </w:p>
    <w:p w14:paraId="29BA8CA7" w14:textId="19C77B29" w:rsidR="00FA618F" w:rsidRPr="00D52FD7" w:rsidRDefault="004F425E">
      <w:pPr>
        <w:pStyle w:val="Default"/>
        <w:numPr>
          <w:ilvl w:val="0"/>
          <w:numId w:val="11"/>
        </w:numPr>
        <w:tabs>
          <w:tab w:val="left" w:pos="2739"/>
        </w:tabs>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Приоритетни циљ 1</w:t>
      </w:r>
      <w:r w:rsidR="001F70C7" w:rsidRPr="00D52FD7">
        <w:rPr>
          <w:rFonts w:asciiTheme="minorHAnsi" w:hAnsiTheme="minorHAnsi" w:cstheme="minorHAnsi"/>
          <w:bCs/>
          <w:sz w:val="22"/>
          <w:szCs w:val="22"/>
          <w:lang w:val="sr-Cyrl-RS"/>
        </w:rPr>
        <w:t>1</w:t>
      </w:r>
      <w:r w:rsidRPr="00D52FD7">
        <w:rPr>
          <w:rFonts w:asciiTheme="minorHAnsi" w:hAnsiTheme="minorHAnsi" w:cstheme="minorHAnsi"/>
          <w:bCs/>
          <w:sz w:val="22"/>
          <w:szCs w:val="22"/>
          <w:lang w:val="sr-Cyrl-RS"/>
        </w:rPr>
        <w:t xml:space="preserve">: </w:t>
      </w:r>
      <w:r w:rsidR="001F70C7" w:rsidRPr="00D52FD7">
        <w:rPr>
          <w:rFonts w:asciiTheme="minorHAnsi" w:hAnsiTheme="minorHAnsi" w:cstheme="minorHAnsi"/>
          <w:bCs/>
          <w:sz w:val="22"/>
          <w:szCs w:val="22"/>
          <w:lang w:val="sr-Cyrl-RS"/>
        </w:rPr>
        <w:t>Развијати системе здравства, дечје, борачке заштите и инвалидских питања, и јавног здравља, у складу са потребама заједнице</w:t>
      </w:r>
      <w:r w:rsidRPr="00D52FD7">
        <w:rPr>
          <w:rFonts w:asciiTheme="minorHAnsi" w:hAnsiTheme="minorHAnsi" w:cstheme="minorHAnsi"/>
          <w:bCs/>
          <w:sz w:val="22"/>
          <w:szCs w:val="22"/>
          <w:lang w:val="sr-Cyrl-RS"/>
        </w:rPr>
        <w:t>.</w:t>
      </w:r>
    </w:p>
    <w:p w14:paraId="5D8A52A5" w14:textId="252B9BBA" w:rsidR="004F425E" w:rsidRPr="00D52FD7" w:rsidRDefault="001F70C7">
      <w:pPr>
        <w:pStyle w:val="Default"/>
        <w:numPr>
          <w:ilvl w:val="1"/>
          <w:numId w:val="11"/>
        </w:numPr>
        <w:tabs>
          <w:tab w:val="left" w:pos="2739"/>
        </w:tabs>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Развој инфраструктуре у функцији развоја здравства и социјалне заштите, модернизација и опремање установа здравствене и социјалне заштите , креирање и примена механизама директне подршке осетљивим друштвеним групама;</w:t>
      </w:r>
    </w:p>
    <w:p w14:paraId="0874280E" w14:textId="1A0E7493" w:rsidR="001F70C7" w:rsidRPr="00D52FD7" w:rsidRDefault="001F70C7">
      <w:pPr>
        <w:pStyle w:val="Default"/>
        <w:numPr>
          <w:ilvl w:val="1"/>
          <w:numId w:val="11"/>
        </w:numPr>
        <w:tabs>
          <w:tab w:val="left" w:pos="2739"/>
        </w:tabs>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Јачање институционалних капацитета, примена принципа доброг управљања, унапређење међусекторске и међународне сарадње, промоција здравља и здравих стилова живота.</w:t>
      </w:r>
    </w:p>
    <w:p w14:paraId="081CBF16" w14:textId="77777777" w:rsidR="00996851" w:rsidRPr="00D52FD7" w:rsidRDefault="00996851" w:rsidP="00335BD6">
      <w:pPr>
        <w:pStyle w:val="Default"/>
        <w:tabs>
          <w:tab w:val="left" w:pos="2739"/>
        </w:tabs>
        <w:spacing w:before="120"/>
        <w:jc w:val="both"/>
        <w:rPr>
          <w:rFonts w:asciiTheme="minorHAnsi" w:hAnsiTheme="minorHAnsi" w:cstheme="minorHAnsi"/>
          <w:bCs/>
          <w:sz w:val="22"/>
          <w:szCs w:val="22"/>
          <w:lang w:val="sr-Cyrl-RS"/>
        </w:rPr>
      </w:pPr>
    </w:p>
    <w:p w14:paraId="70F1B9EE" w14:textId="60DF04F0" w:rsidR="00C76A2C" w:rsidRPr="00D52FD7" w:rsidRDefault="001F70C7" w:rsidP="00C76A2C">
      <w:pPr>
        <w:pStyle w:val="Default"/>
        <w:spacing w:before="120"/>
        <w:jc w:val="both"/>
        <w:rPr>
          <w:rFonts w:asciiTheme="minorHAnsi" w:hAnsiTheme="minorHAnsi" w:cstheme="minorHAnsi"/>
          <w:bCs/>
          <w:sz w:val="22"/>
          <w:szCs w:val="22"/>
          <w:lang w:val="sr-Cyrl-RS"/>
        </w:rPr>
      </w:pPr>
      <w:r w:rsidRPr="00D52FD7">
        <w:rPr>
          <w:rFonts w:asciiTheme="minorHAnsi" w:hAnsiTheme="minorHAnsi" w:cstheme="minorHAnsi"/>
          <w:b/>
          <w:sz w:val="22"/>
          <w:szCs w:val="22"/>
          <w:lang w:val="sr-Cyrl-RS"/>
        </w:rPr>
        <w:t xml:space="preserve">Локални акциони план за родну равноправност града Врања </w:t>
      </w:r>
      <w:r w:rsidR="002D2E3C" w:rsidRPr="00D52FD7">
        <w:rPr>
          <w:rFonts w:asciiTheme="minorHAnsi" w:hAnsiTheme="minorHAnsi" w:cstheme="minorHAnsi"/>
          <w:b/>
          <w:sz w:val="22"/>
          <w:szCs w:val="22"/>
          <w:lang w:val="sr-Cyrl-RS"/>
        </w:rPr>
        <w:t>2024-2026</w:t>
      </w:r>
      <w:r w:rsidR="002D2E3C" w:rsidRPr="00D52FD7">
        <w:rPr>
          <w:rFonts w:asciiTheme="minorHAnsi" w:hAnsiTheme="minorHAnsi" w:cstheme="minorHAnsi"/>
          <w:bCs/>
          <w:sz w:val="22"/>
          <w:szCs w:val="22"/>
          <w:lang w:val="sr-Cyrl-RS"/>
        </w:rPr>
        <w:t xml:space="preserve"> </w:t>
      </w:r>
      <w:r w:rsidRPr="00D52FD7">
        <w:rPr>
          <w:rFonts w:asciiTheme="minorHAnsi" w:hAnsiTheme="minorHAnsi" w:cstheme="minorHAnsi"/>
          <w:bCs/>
          <w:sz w:val="22"/>
          <w:szCs w:val="22"/>
          <w:lang w:val="sr-Cyrl-RS"/>
        </w:rPr>
        <w:t xml:space="preserve">нема посебне циљеве и мере фокусиране само на Роме и Ромкиње, али су све мере и циљеви дефинисани на основу </w:t>
      </w:r>
      <w:r w:rsidRPr="00D52FD7">
        <w:rPr>
          <w:rFonts w:asciiTheme="minorHAnsi" w:hAnsiTheme="minorHAnsi" w:cstheme="minorHAnsi"/>
          <w:bCs/>
          <w:sz w:val="22"/>
          <w:szCs w:val="22"/>
          <w:lang w:val="sr-Cyrl-RS"/>
        </w:rPr>
        <w:lastRenderedPageBreak/>
        <w:t>консултативног процеса у који су били укључени Роми и Ромкиње. Документ наводи низ информација, препорука и закључака који се односе на ромску националну мањину у Врању, између осталог:</w:t>
      </w:r>
    </w:p>
    <w:p w14:paraId="74768B1F" w14:textId="21024D73" w:rsidR="001F70C7" w:rsidRPr="00D52FD7" w:rsidRDefault="001F70C7">
      <w:pPr>
        <w:pStyle w:val="Default"/>
        <w:numPr>
          <w:ilvl w:val="0"/>
          <w:numId w:val="14"/>
        </w:numPr>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Незапослене жене (посебно оне преко 40 година), сиромашне жене, сеоске жене, жене са инвалидитетом, старије жене, Ромкиње и млађе жене препознате су као најугроженије групе жена у Врању.</w:t>
      </w:r>
    </w:p>
    <w:p w14:paraId="78EC6234" w14:textId="605E02C6" w:rsidR="001F70C7" w:rsidRPr="00D52FD7" w:rsidRDefault="001F70C7">
      <w:pPr>
        <w:pStyle w:val="Default"/>
        <w:numPr>
          <w:ilvl w:val="0"/>
          <w:numId w:val="14"/>
        </w:numPr>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У вртиће је уписано 74 деце ромске националности, уз напомену да испод 50% њих редовно и похађа вртић (2021/2022)</w:t>
      </w:r>
    </w:p>
    <w:p w14:paraId="58CF584C" w14:textId="3C516002" w:rsidR="001F70C7" w:rsidRPr="00D52FD7" w:rsidRDefault="001F70C7">
      <w:pPr>
        <w:pStyle w:val="Default"/>
        <w:numPr>
          <w:ilvl w:val="0"/>
          <w:numId w:val="14"/>
        </w:numPr>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Учеснице фокус групних дискусија сматрају да посебну пажњу треба посветити образовању Рома и Ромкиња и да је модел који тренутно постоји са педагошким асистентима доста делотворан, те да је потребно системски уредити ову позицију: „Много је важно да постоје педагошки асистенти који пружају подршку, али је велики проблем што њихов радни статус није регулисан. Уговори су на одређено и стварно би било добро кад би се то некако регулисало, можда кроз тај неки акциони план“ (фокус група са Ромкињама).</w:t>
      </w:r>
    </w:p>
    <w:p w14:paraId="473BFF1D" w14:textId="26DC9265" w:rsidR="001F70C7" w:rsidRPr="00D52FD7" w:rsidRDefault="002D2E3C">
      <w:pPr>
        <w:pStyle w:val="Default"/>
        <w:numPr>
          <w:ilvl w:val="0"/>
          <w:numId w:val="14"/>
        </w:numPr>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Учеснице фокус групних дискусија сматрају да жене нису довољно информисане о могућностима за додатне едукације и преквалификације, и сматрају да су овакве обуке посебно важне када су у питању Ромкиње.</w:t>
      </w:r>
    </w:p>
    <w:p w14:paraId="622B5DEA" w14:textId="2D3C5494" w:rsidR="002D2E3C" w:rsidRPr="00D52FD7" w:rsidRDefault="002D2E3C">
      <w:pPr>
        <w:pStyle w:val="Default"/>
        <w:numPr>
          <w:ilvl w:val="0"/>
          <w:numId w:val="14"/>
        </w:numPr>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„СОС телефон за жене не функционише како треба јер не можете да немате никога ко зна ромски, а да на пример ради са Ромкињама.“ (фокус група са женама у Врању).</w:t>
      </w:r>
    </w:p>
    <w:p w14:paraId="4AC9DEBE" w14:textId="12D481CE" w:rsidR="002D2E3C" w:rsidRPr="00D52FD7" w:rsidRDefault="002D2E3C">
      <w:pPr>
        <w:pStyle w:val="Default"/>
        <w:numPr>
          <w:ilvl w:val="0"/>
          <w:numId w:val="14"/>
        </w:numPr>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Учеснице фокус групних дискусија указују да је мало културних садржаја, нарочито у приградским местима, као и оних које су намењене ромској популацији. У организацију Дана Рома треба „укључити заједницу у организацију; да организујемо неку приредбу, па да и деца учествују, да рецитују, да буде неки концерт, да то има неког смисла. Овако су потрошена средства за то, а ми нисмо имали ништа.“ (фокус група са Ромкињама);</w:t>
      </w:r>
    </w:p>
    <w:p w14:paraId="5E167191" w14:textId="77777777" w:rsidR="002D2E3C" w:rsidRPr="00D52FD7" w:rsidRDefault="002D2E3C" w:rsidP="00410E5F">
      <w:pPr>
        <w:pStyle w:val="Default"/>
        <w:spacing w:before="120"/>
        <w:jc w:val="both"/>
        <w:rPr>
          <w:rFonts w:asciiTheme="minorHAnsi" w:hAnsiTheme="minorHAnsi" w:cstheme="minorHAnsi"/>
          <w:bCs/>
          <w:sz w:val="22"/>
          <w:szCs w:val="22"/>
          <w:lang w:val="sr-Cyrl-RS"/>
        </w:rPr>
      </w:pPr>
    </w:p>
    <w:p w14:paraId="76726881" w14:textId="19F38636" w:rsidR="00410E5F" w:rsidRPr="00D52FD7" w:rsidRDefault="00410E5F" w:rsidP="00410E5F">
      <w:pPr>
        <w:pStyle w:val="Default"/>
        <w:spacing w:before="120"/>
        <w:jc w:val="both"/>
        <w:rPr>
          <w:rFonts w:asciiTheme="minorHAnsi" w:hAnsiTheme="minorHAnsi" w:cstheme="minorHAnsi"/>
          <w:bCs/>
          <w:sz w:val="22"/>
          <w:szCs w:val="22"/>
          <w:lang w:val="sr-Cyrl-RS"/>
        </w:rPr>
      </w:pPr>
      <w:r w:rsidRPr="00D52FD7">
        <w:rPr>
          <w:rFonts w:asciiTheme="minorHAnsi" w:hAnsiTheme="minorHAnsi" w:cstheme="minorHAnsi"/>
          <w:b/>
          <w:sz w:val="22"/>
          <w:szCs w:val="22"/>
          <w:lang w:val="sr-Cyrl-RS"/>
        </w:rPr>
        <w:t xml:space="preserve">Стратегија развоја образовања и васпитања града Врања </w:t>
      </w:r>
      <w:r w:rsidR="00D80776" w:rsidRPr="00D52FD7">
        <w:rPr>
          <w:rFonts w:asciiTheme="minorHAnsi" w:hAnsiTheme="minorHAnsi" w:cstheme="minorHAnsi"/>
          <w:b/>
          <w:sz w:val="22"/>
          <w:szCs w:val="22"/>
          <w:lang w:val="sr-Cyrl-RS"/>
        </w:rPr>
        <w:t>2025-2030</w:t>
      </w:r>
      <w:r w:rsidR="00D80776" w:rsidRPr="00D52FD7">
        <w:rPr>
          <w:rFonts w:asciiTheme="minorHAnsi" w:hAnsiTheme="minorHAnsi" w:cstheme="minorHAnsi"/>
          <w:bCs/>
          <w:sz w:val="22"/>
          <w:szCs w:val="22"/>
          <w:lang w:val="sr-Cyrl-RS"/>
        </w:rPr>
        <w:t xml:space="preserve"> не дефинише посебне циљеве и мере усмерене само на ромску децу, али анализа детаљно обухвата ромску децу, а ова стратегија </w:t>
      </w:r>
      <w:r w:rsidRPr="00D52FD7">
        <w:rPr>
          <w:rFonts w:asciiTheme="minorHAnsi" w:hAnsiTheme="minorHAnsi" w:cstheme="minorHAnsi"/>
          <w:bCs/>
          <w:sz w:val="22"/>
          <w:szCs w:val="22"/>
          <w:lang w:val="sr-Cyrl-RS"/>
        </w:rPr>
        <w:t>дефинише следеће показатеље ефеката општег циља</w:t>
      </w:r>
      <w:r w:rsidR="00D80776" w:rsidRPr="00D52FD7">
        <w:rPr>
          <w:rFonts w:asciiTheme="minorHAnsi" w:hAnsiTheme="minorHAnsi" w:cstheme="minorHAnsi"/>
          <w:bCs/>
          <w:sz w:val="22"/>
          <w:szCs w:val="22"/>
          <w:lang w:val="sr-Cyrl-RS"/>
        </w:rPr>
        <w:t xml:space="preserve"> који се односе на ромску децу</w:t>
      </w:r>
      <w:r w:rsidRPr="00D52FD7">
        <w:rPr>
          <w:rFonts w:asciiTheme="minorHAnsi" w:hAnsiTheme="minorHAnsi" w:cstheme="minorHAnsi"/>
          <w:bCs/>
          <w:sz w:val="22"/>
          <w:szCs w:val="22"/>
          <w:lang w:val="sr-Cyrl-RS"/>
        </w:rPr>
        <w:t>:</w:t>
      </w:r>
    </w:p>
    <w:tbl>
      <w:tblPr>
        <w:tblStyle w:val="GridTable1Light-Accent1"/>
        <w:tblW w:w="0" w:type="auto"/>
        <w:tblLook w:val="04A0" w:firstRow="1" w:lastRow="0" w:firstColumn="1" w:lastColumn="0" w:noHBand="0" w:noVBand="1"/>
      </w:tblPr>
      <w:tblGrid>
        <w:gridCol w:w="3022"/>
        <w:gridCol w:w="2997"/>
        <w:gridCol w:w="2997"/>
      </w:tblGrid>
      <w:tr w:rsidR="00410E5F" w:rsidRPr="00D52FD7" w14:paraId="05799D98" w14:textId="77777777" w:rsidTr="00D807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shd w:val="clear" w:color="auto" w:fill="DAEEF3" w:themeFill="accent5" w:themeFillTint="33"/>
          </w:tcPr>
          <w:p w14:paraId="1D17B484" w14:textId="06B426D6" w:rsidR="00410E5F" w:rsidRPr="00D52FD7" w:rsidRDefault="00410E5F" w:rsidP="00410E5F">
            <w:pPr>
              <w:pStyle w:val="Default"/>
              <w:rPr>
                <w:rFonts w:asciiTheme="minorHAnsi" w:hAnsiTheme="minorHAnsi" w:cstheme="minorHAnsi"/>
                <w:bCs w:val="0"/>
                <w:sz w:val="22"/>
                <w:szCs w:val="22"/>
                <w:lang w:val="sr-Cyrl-RS"/>
              </w:rPr>
            </w:pPr>
            <w:r w:rsidRPr="00D52FD7">
              <w:rPr>
                <w:rFonts w:asciiTheme="minorHAnsi" w:hAnsiTheme="minorHAnsi" w:cstheme="minorHAnsi"/>
                <w:sz w:val="22"/>
                <w:szCs w:val="22"/>
                <w:lang w:val="sr-Cyrl-RS"/>
              </w:rPr>
              <w:t>Показатељи на нивоу општег циља (показатељ ефекта):</w:t>
            </w:r>
          </w:p>
        </w:tc>
        <w:tc>
          <w:tcPr>
            <w:tcW w:w="3081" w:type="dxa"/>
            <w:shd w:val="clear" w:color="auto" w:fill="DAEEF3" w:themeFill="accent5" w:themeFillTint="33"/>
          </w:tcPr>
          <w:p w14:paraId="3174E978" w14:textId="65CE781D" w:rsidR="00410E5F" w:rsidRPr="00D52FD7" w:rsidRDefault="00410E5F" w:rsidP="00410E5F">
            <w:pPr>
              <w:pStyle w:val="Defaul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2"/>
                <w:szCs w:val="22"/>
                <w:lang w:val="sr-Cyrl-RS"/>
              </w:rPr>
            </w:pPr>
            <w:r w:rsidRPr="00D52FD7">
              <w:rPr>
                <w:rFonts w:asciiTheme="minorHAnsi" w:hAnsiTheme="minorHAnsi" w:cstheme="minorHAnsi"/>
                <w:sz w:val="22"/>
                <w:szCs w:val="22"/>
                <w:lang w:val="sr-Cyrl-RS"/>
              </w:rPr>
              <w:t>Почетна вредност и базна година</w:t>
            </w:r>
          </w:p>
        </w:tc>
        <w:tc>
          <w:tcPr>
            <w:tcW w:w="3081" w:type="dxa"/>
            <w:shd w:val="clear" w:color="auto" w:fill="DAEEF3" w:themeFill="accent5" w:themeFillTint="33"/>
          </w:tcPr>
          <w:p w14:paraId="6D2D7F4D" w14:textId="2DDAAC15" w:rsidR="00410E5F" w:rsidRPr="00D52FD7" w:rsidRDefault="00410E5F" w:rsidP="00410E5F">
            <w:pPr>
              <w:pStyle w:val="Defaul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2"/>
                <w:szCs w:val="22"/>
                <w:lang w:val="sr-Cyrl-RS"/>
              </w:rPr>
            </w:pPr>
            <w:r w:rsidRPr="00D52FD7">
              <w:rPr>
                <w:rFonts w:asciiTheme="minorHAnsi" w:hAnsiTheme="minorHAnsi" w:cstheme="minorHAnsi"/>
                <w:sz w:val="22"/>
                <w:szCs w:val="22"/>
                <w:lang w:val="sr-Cyrl-RS"/>
              </w:rPr>
              <w:t>Циљана вредност 2030. године</w:t>
            </w:r>
          </w:p>
        </w:tc>
      </w:tr>
      <w:tr w:rsidR="00410E5F" w:rsidRPr="00D52FD7" w14:paraId="22151EF7" w14:textId="77777777" w:rsidTr="00D80776">
        <w:tc>
          <w:tcPr>
            <w:cnfStyle w:val="001000000000" w:firstRow="0" w:lastRow="0" w:firstColumn="1" w:lastColumn="0" w:oddVBand="0" w:evenVBand="0" w:oddHBand="0" w:evenHBand="0" w:firstRowFirstColumn="0" w:firstRowLastColumn="0" w:lastRowFirstColumn="0" w:lastRowLastColumn="0"/>
            <w:tcW w:w="3080" w:type="dxa"/>
          </w:tcPr>
          <w:p w14:paraId="259F83FF" w14:textId="71039EAD" w:rsidR="00410E5F" w:rsidRPr="00D52FD7" w:rsidRDefault="00410E5F" w:rsidP="00410E5F">
            <w:pPr>
              <w:pStyle w:val="Default"/>
              <w:rPr>
                <w:rFonts w:asciiTheme="minorHAnsi" w:hAnsiTheme="minorHAnsi" w:cstheme="minorHAnsi"/>
                <w:bCs w:val="0"/>
                <w:sz w:val="22"/>
                <w:szCs w:val="22"/>
                <w:lang w:val="sr-Cyrl-RS"/>
              </w:rPr>
            </w:pPr>
            <w:r w:rsidRPr="00D52FD7">
              <w:rPr>
                <w:rFonts w:asciiTheme="minorHAnsi" w:hAnsiTheme="minorHAnsi" w:cstheme="minorHAnsi"/>
                <w:sz w:val="22"/>
                <w:szCs w:val="22"/>
                <w:lang w:val="sr-Cyrl-RS"/>
              </w:rPr>
              <w:t>Број деце ромске</w:t>
            </w:r>
            <w:r w:rsidRPr="00D52FD7">
              <w:rPr>
                <w:rFonts w:asciiTheme="minorHAnsi" w:hAnsiTheme="minorHAnsi" w:cstheme="minorHAnsi"/>
                <w:bCs w:val="0"/>
                <w:sz w:val="22"/>
                <w:szCs w:val="22"/>
                <w:lang w:val="sr-Cyrl-RS"/>
              </w:rPr>
              <w:t xml:space="preserve"> </w:t>
            </w:r>
            <w:r w:rsidRPr="00D52FD7">
              <w:rPr>
                <w:rFonts w:asciiTheme="minorHAnsi" w:hAnsiTheme="minorHAnsi" w:cstheme="minorHAnsi"/>
                <w:sz w:val="22"/>
                <w:szCs w:val="22"/>
                <w:lang w:val="sr-Cyrl-RS"/>
              </w:rPr>
              <w:t>националности</w:t>
            </w:r>
            <w:r w:rsidRPr="00D52FD7">
              <w:rPr>
                <w:rFonts w:asciiTheme="minorHAnsi" w:hAnsiTheme="minorHAnsi" w:cstheme="minorHAnsi"/>
                <w:bCs w:val="0"/>
                <w:sz w:val="22"/>
                <w:szCs w:val="22"/>
                <w:lang w:val="sr-Cyrl-RS"/>
              </w:rPr>
              <w:t xml:space="preserve"> </w:t>
            </w:r>
            <w:r w:rsidRPr="00D52FD7">
              <w:rPr>
                <w:rFonts w:asciiTheme="minorHAnsi" w:hAnsiTheme="minorHAnsi" w:cstheme="minorHAnsi"/>
                <w:sz w:val="22"/>
                <w:szCs w:val="22"/>
                <w:lang w:val="sr-Cyrl-RS"/>
              </w:rPr>
              <w:t>обухваћене</w:t>
            </w:r>
            <w:r w:rsidRPr="00D52FD7">
              <w:rPr>
                <w:rFonts w:asciiTheme="minorHAnsi" w:hAnsiTheme="minorHAnsi" w:cstheme="minorHAnsi"/>
                <w:bCs w:val="0"/>
                <w:sz w:val="22"/>
                <w:szCs w:val="22"/>
                <w:lang w:val="sr-Cyrl-RS"/>
              </w:rPr>
              <w:t xml:space="preserve"> п</w:t>
            </w:r>
            <w:r w:rsidRPr="00D52FD7">
              <w:rPr>
                <w:rFonts w:asciiTheme="minorHAnsi" w:hAnsiTheme="minorHAnsi" w:cstheme="minorHAnsi"/>
                <w:sz w:val="22"/>
                <w:szCs w:val="22"/>
                <w:lang w:val="sr-Cyrl-RS"/>
              </w:rPr>
              <w:t>редшколским васпитањем и</w:t>
            </w:r>
            <w:r w:rsidRPr="00D52FD7">
              <w:rPr>
                <w:rFonts w:asciiTheme="minorHAnsi" w:hAnsiTheme="minorHAnsi" w:cstheme="minorHAnsi"/>
                <w:bCs w:val="0"/>
                <w:sz w:val="22"/>
                <w:szCs w:val="22"/>
                <w:lang w:val="sr-Cyrl-RS"/>
              </w:rPr>
              <w:t xml:space="preserve"> </w:t>
            </w:r>
            <w:r w:rsidRPr="00D52FD7">
              <w:rPr>
                <w:rFonts w:asciiTheme="minorHAnsi" w:hAnsiTheme="minorHAnsi" w:cstheme="minorHAnsi"/>
                <w:sz w:val="22"/>
                <w:szCs w:val="22"/>
                <w:lang w:val="sr-Cyrl-RS"/>
              </w:rPr>
              <w:t>образовањем</w:t>
            </w:r>
          </w:p>
        </w:tc>
        <w:tc>
          <w:tcPr>
            <w:tcW w:w="3081" w:type="dxa"/>
          </w:tcPr>
          <w:p w14:paraId="739794D1" w14:textId="08F4EA70" w:rsidR="00410E5F" w:rsidRPr="00D52FD7" w:rsidRDefault="00410E5F" w:rsidP="00410E5F">
            <w:pPr>
              <w:pStyle w:val="Default"/>
              <w:spacing w:before="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98</w:t>
            </w:r>
          </w:p>
        </w:tc>
        <w:tc>
          <w:tcPr>
            <w:tcW w:w="3081" w:type="dxa"/>
          </w:tcPr>
          <w:p w14:paraId="19350532" w14:textId="7B15F8A7" w:rsidR="00410E5F" w:rsidRPr="00D52FD7" w:rsidRDefault="00410E5F" w:rsidP="00410E5F">
            <w:pPr>
              <w:pStyle w:val="Default"/>
              <w:spacing w:before="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120</w:t>
            </w:r>
          </w:p>
        </w:tc>
      </w:tr>
      <w:tr w:rsidR="00410E5F" w:rsidRPr="00D52FD7" w14:paraId="37897412" w14:textId="77777777" w:rsidTr="00D80776">
        <w:tc>
          <w:tcPr>
            <w:cnfStyle w:val="001000000000" w:firstRow="0" w:lastRow="0" w:firstColumn="1" w:lastColumn="0" w:oddVBand="0" w:evenVBand="0" w:oddHBand="0" w:evenHBand="0" w:firstRowFirstColumn="0" w:firstRowLastColumn="0" w:lastRowFirstColumn="0" w:lastRowLastColumn="0"/>
            <w:tcW w:w="3080" w:type="dxa"/>
          </w:tcPr>
          <w:p w14:paraId="1F51AE5E" w14:textId="28962E7F" w:rsidR="00410E5F" w:rsidRPr="00D52FD7" w:rsidRDefault="00410E5F" w:rsidP="00410E5F">
            <w:pPr>
              <w:pStyle w:val="Default"/>
              <w:rPr>
                <w:rFonts w:asciiTheme="minorHAnsi" w:hAnsiTheme="minorHAnsi" w:cstheme="minorHAnsi"/>
                <w:bCs w:val="0"/>
                <w:sz w:val="22"/>
                <w:szCs w:val="22"/>
                <w:lang w:val="sr-Cyrl-RS"/>
              </w:rPr>
            </w:pPr>
            <w:r w:rsidRPr="00D52FD7">
              <w:rPr>
                <w:rFonts w:asciiTheme="minorHAnsi" w:hAnsiTheme="minorHAnsi" w:cstheme="minorHAnsi"/>
                <w:sz w:val="22"/>
                <w:szCs w:val="22"/>
                <w:lang w:val="sr-Cyrl-RS"/>
              </w:rPr>
              <w:t>Проценат ученика ромске националности</w:t>
            </w:r>
            <w:r w:rsidRPr="00D52FD7">
              <w:rPr>
                <w:rFonts w:asciiTheme="minorHAnsi" w:hAnsiTheme="minorHAnsi" w:cstheme="minorHAnsi"/>
                <w:bCs w:val="0"/>
                <w:sz w:val="22"/>
                <w:szCs w:val="22"/>
                <w:lang w:val="sr-Cyrl-RS"/>
              </w:rPr>
              <w:t xml:space="preserve"> </w:t>
            </w:r>
            <w:r w:rsidRPr="00D52FD7">
              <w:rPr>
                <w:rFonts w:asciiTheme="minorHAnsi" w:hAnsiTheme="minorHAnsi" w:cstheme="minorHAnsi"/>
                <w:sz w:val="22"/>
                <w:szCs w:val="22"/>
                <w:lang w:val="sr-Cyrl-RS"/>
              </w:rPr>
              <w:t>који уписују средњу школу</w:t>
            </w:r>
          </w:p>
        </w:tc>
        <w:tc>
          <w:tcPr>
            <w:tcW w:w="3081" w:type="dxa"/>
          </w:tcPr>
          <w:p w14:paraId="1B9B0E50" w14:textId="566A6B4D" w:rsidR="00410E5F" w:rsidRPr="00D52FD7" w:rsidRDefault="00410E5F" w:rsidP="00410E5F">
            <w:pPr>
              <w:pStyle w:val="Default"/>
              <w:spacing w:before="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26%</w:t>
            </w:r>
          </w:p>
        </w:tc>
        <w:tc>
          <w:tcPr>
            <w:tcW w:w="3081" w:type="dxa"/>
          </w:tcPr>
          <w:p w14:paraId="2680D573" w14:textId="65A73AEB" w:rsidR="00410E5F" w:rsidRPr="00D52FD7" w:rsidRDefault="00410E5F" w:rsidP="00410E5F">
            <w:pPr>
              <w:pStyle w:val="Default"/>
              <w:spacing w:before="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30%</w:t>
            </w:r>
          </w:p>
        </w:tc>
      </w:tr>
    </w:tbl>
    <w:p w14:paraId="0A220744" w14:textId="007D0541" w:rsidR="00D80776" w:rsidRPr="00D52FD7" w:rsidRDefault="00D80776" w:rsidP="00410E5F">
      <w:pPr>
        <w:pStyle w:val="Default"/>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Активност која се директно односи на ромску националну мањину је активност 1.1.1.9 Повећање броја педагошких асистената у ПУ и школама Промовисање значаја образовања, посебно међу припадницима ромске популације</w:t>
      </w:r>
    </w:p>
    <w:p w14:paraId="5893F27F" w14:textId="3759FBC4" w:rsidR="00285E9F" w:rsidRPr="00D52FD7" w:rsidRDefault="00285E9F" w:rsidP="00285E9F">
      <w:pPr>
        <w:pStyle w:val="Default"/>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Локални акциони план запошљавања града Врања (ЛАПЗ) за 2024-2026. годину представља наставак планирања и имплементације мера активне политике запошљавања, а у складу са Стратегијом запошљавања у Републици Србији за период од 2021. до 2026. године (ЛАПЗ 2021-2023, ЛАПЗ 2024-2026.)</w:t>
      </w:r>
      <w:r w:rsidR="00D80776" w:rsidRPr="00D52FD7">
        <w:rPr>
          <w:rFonts w:asciiTheme="minorHAnsi" w:hAnsiTheme="minorHAnsi" w:cstheme="minorHAnsi"/>
          <w:bCs/>
          <w:sz w:val="22"/>
          <w:szCs w:val="22"/>
          <w:lang w:val="sr-Cyrl-RS"/>
        </w:rPr>
        <w:t xml:space="preserve">. </w:t>
      </w:r>
      <w:r w:rsidRPr="00D52FD7">
        <w:rPr>
          <w:rFonts w:asciiTheme="minorHAnsi" w:hAnsiTheme="minorHAnsi" w:cstheme="minorHAnsi"/>
          <w:bCs/>
          <w:sz w:val="22"/>
          <w:szCs w:val="22"/>
          <w:lang w:val="sr-Cyrl-RS"/>
        </w:rPr>
        <w:t xml:space="preserve">ЛАПЗ је усаглашен са следећим документима: Стратегија запошљавања у Републици Србији за период од 2021. до 2026. године; Стратегија одрживог урбаног развоја </w:t>
      </w:r>
      <w:r w:rsidRPr="00D52FD7">
        <w:rPr>
          <w:rFonts w:asciiTheme="minorHAnsi" w:hAnsiTheme="minorHAnsi" w:cstheme="minorHAnsi"/>
          <w:bCs/>
          <w:sz w:val="22"/>
          <w:szCs w:val="22"/>
          <w:lang w:val="sr-Cyrl-RS"/>
        </w:rPr>
        <w:lastRenderedPageBreak/>
        <w:t>Републике Србије до 2030. године; План развоја града Врања за период 2021-2030. године.</w:t>
      </w:r>
      <w:r w:rsidR="00D80776" w:rsidRPr="00D52FD7">
        <w:rPr>
          <w:rFonts w:asciiTheme="minorHAnsi" w:hAnsiTheme="minorHAnsi" w:cstheme="minorHAnsi"/>
          <w:bCs/>
          <w:sz w:val="22"/>
          <w:szCs w:val="22"/>
          <w:lang w:val="sr-Cyrl-RS"/>
        </w:rPr>
        <w:t xml:space="preserve"> </w:t>
      </w:r>
      <w:r w:rsidRPr="00D52FD7">
        <w:rPr>
          <w:rFonts w:asciiTheme="minorHAnsi" w:hAnsiTheme="minorHAnsi" w:cstheme="minorHAnsi"/>
          <w:bCs/>
          <w:sz w:val="22"/>
          <w:szCs w:val="22"/>
          <w:lang w:val="sr-Cyrl-RS"/>
        </w:rPr>
        <w:t>ЛАПЗ третира као циљне групе сва незапослена лица без посебног издвајања одређених националних група</w:t>
      </w:r>
      <w:r w:rsidR="00D80776" w:rsidRPr="00D52FD7">
        <w:rPr>
          <w:rFonts w:asciiTheme="minorHAnsi" w:hAnsiTheme="minorHAnsi" w:cstheme="minorHAnsi"/>
          <w:bCs/>
          <w:sz w:val="22"/>
          <w:szCs w:val="22"/>
          <w:lang w:val="sr-Cyrl-RS"/>
        </w:rPr>
        <w:t>,</w:t>
      </w:r>
      <w:r w:rsidRPr="00D52FD7">
        <w:rPr>
          <w:rFonts w:asciiTheme="minorHAnsi" w:hAnsiTheme="minorHAnsi" w:cstheme="minorHAnsi"/>
          <w:bCs/>
          <w:sz w:val="22"/>
          <w:szCs w:val="22"/>
          <w:lang w:val="sr-Cyrl-RS"/>
        </w:rPr>
        <w:t xml:space="preserve"> међу којима </w:t>
      </w:r>
      <w:r w:rsidR="00BE0802" w:rsidRPr="00D52FD7">
        <w:rPr>
          <w:rFonts w:asciiTheme="minorHAnsi" w:hAnsiTheme="minorHAnsi" w:cstheme="minorHAnsi"/>
          <w:bCs/>
          <w:sz w:val="22"/>
          <w:szCs w:val="22"/>
          <w:lang w:val="sr-Cyrl-RS"/>
        </w:rPr>
        <w:t>с</w:t>
      </w:r>
      <w:r w:rsidRPr="00D52FD7">
        <w:rPr>
          <w:rFonts w:asciiTheme="minorHAnsi" w:hAnsiTheme="minorHAnsi" w:cstheme="minorHAnsi"/>
          <w:bCs/>
          <w:sz w:val="22"/>
          <w:szCs w:val="22"/>
          <w:lang w:val="sr-Cyrl-RS"/>
        </w:rPr>
        <w:t>у и Роми.</w:t>
      </w:r>
    </w:p>
    <w:p w14:paraId="63810000" w14:textId="77777777" w:rsidR="00285E9F" w:rsidRPr="00D52FD7" w:rsidRDefault="00285E9F" w:rsidP="00285E9F">
      <w:pPr>
        <w:pStyle w:val="Default"/>
        <w:spacing w:before="120"/>
        <w:jc w:val="both"/>
        <w:rPr>
          <w:rFonts w:asciiTheme="minorHAnsi" w:hAnsiTheme="minorHAnsi" w:cstheme="minorHAnsi"/>
          <w:bCs/>
          <w:sz w:val="22"/>
          <w:szCs w:val="22"/>
          <w:lang w:val="sr-Cyrl-RS"/>
        </w:rPr>
      </w:pPr>
    </w:p>
    <w:p w14:paraId="6F9897F6" w14:textId="628F0F4B" w:rsidR="008F5FFC" w:rsidRPr="00D52FD7" w:rsidRDefault="00916373" w:rsidP="00A54FD5">
      <w:pPr>
        <w:pStyle w:val="Heading3"/>
      </w:pPr>
      <w:bookmarkStart w:id="6" w:name="_Toc226031147"/>
      <w:r>
        <w:t>П</w:t>
      </w:r>
      <w:r w:rsidR="008F5FFC" w:rsidRPr="00D52FD7">
        <w:t>ретходн</w:t>
      </w:r>
      <w:r>
        <w:t>и</w:t>
      </w:r>
      <w:r w:rsidR="008F5FFC" w:rsidRPr="00D52FD7">
        <w:t xml:space="preserve"> ЛАП за социјалну инклузију Рома и Ромкиња</w:t>
      </w:r>
      <w:bookmarkEnd w:id="6"/>
    </w:p>
    <w:p w14:paraId="0A79D86E" w14:textId="77777777" w:rsidR="00684957" w:rsidRPr="00D52FD7" w:rsidRDefault="00684957" w:rsidP="00684957"/>
    <w:p w14:paraId="7BB96249" w14:textId="706F83E4" w:rsidR="00684957" w:rsidRPr="00D52FD7" w:rsidRDefault="00684957" w:rsidP="00684957">
      <w:pPr>
        <w:rPr>
          <w:rFonts w:cstheme="minorHAnsi"/>
          <w:bCs/>
        </w:rPr>
      </w:pPr>
      <w:r w:rsidRPr="00D52FD7">
        <w:rPr>
          <w:rFonts w:cstheme="minorHAnsi"/>
          <w:bCs/>
        </w:rPr>
        <w:t xml:space="preserve">Град Врање је у претходном периоду од 2022. до 2026. примењивала </w:t>
      </w:r>
      <w:r w:rsidRPr="00D52FD7">
        <w:rPr>
          <w:rFonts w:cstheme="minorHAnsi"/>
          <w:bCs/>
          <w:i/>
          <w:iCs/>
        </w:rPr>
        <w:t xml:space="preserve">Локални акциони план за социјално укључивање Рома и Ромкиња </w:t>
      </w:r>
      <w:r w:rsidR="00B9783B" w:rsidRPr="00D52FD7">
        <w:rPr>
          <w:rFonts w:cstheme="minorHAnsi"/>
          <w:bCs/>
          <w:i/>
          <w:iCs/>
        </w:rPr>
        <w:t>града Врања</w:t>
      </w:r>
      <w:r w:rsidRPr="00D52FD7">
        <w:rPr>
          <w:rFonts w:cstheme="minorHAnsi"/>
          <w:bCs/>
          <w:i/>
          <w:iCs/>
        </w:rPr>
        <w:t xml:space="preserve"> за период од 2022. до 202</w:t>
      </w:r>
      <w:r w:rsidR="00B9783B" w:rsidRPr="00D52FD7">
        <w:rPr>
          <w:rFonts w:cstheme="minorHAnsi"/>
          <w:bCs/>
          <w:i/>
          <w:iCs/>
        </w:rPr>
        <w:t>5</w:t>
      </w:r>
      <w:r w:rsidRPr="00D52FD7">
        <w:rPr>
          <w:rFonts w:cstheme="minorHAnsi"/>
          <w:bCs/>
          <w:i/>
          <w:iCs/>
        </w:rPr>
        <w:t>. године</w:t>
      </w:r>
      <w:r w:rsidRPr="00D52FD7">
        <w:rPr>
          <w:rFonts w:cstheme="minorHAnsi"/>
          <w:bCs/>
        </w:rPr>
        <w:t>. Документом су дефинисани следећи општи и посебни циљеви и мере</w:t>
      </w:r>
      <w:r w:rsidR="0075446A" w:rsidRPr="00D52FD7">
        <w:rPr>
          <w:rFonts w:cstheme="minorHAnsi"/>
          <w:bCs/>
        </w:rPr>
        <w:t>, представљени у наставку.</w:t>
      </w:r>
      <w:r w:rsidRPr="00D52FD7">
        <w:rPr>
          <w:rFonts w:cstheme="minorHAnsi"/>
          <w:bCs/>
        </w:rPr>
        <w:t xml:space="preserve"> </w:t>
      </w:r>
    </w:p>
    <w:p w14:paraId="36C34D27" w14:textId="49C71393" w:rsidR="00B9783B" w:rsidRPr="00B9783B" w:rsidRDefault="00B9783B" w:rsidP="00B9783B">
      <w:r w:rsidRPr="00B9783B">
        <w:t>Општи циљ Локалног акционог плана за социјално укључивање Рома и Ромкиња за период 2022-2025. године је</w:t>
      </w:r>
      <w:r w:rsidRPr="00D52FD7">
        <w:t xml:space="preserve"> био</w:t>
      </w:r>
      <w:r w:rsidRPr="00B9783B">
        <w:t xml:space="preserve">: </w:t>
      </w:r>
      <w:r w:rsidRPr="00B9783B">
        <w:rPr>
          <w:b/>
          <w:bCs/>
          <w:i/>
        </w:rPr>
        <w:t>Побољшати социјално-економски положај и постићи већу социјалну инклузију Рома и Ромкиња у граду Врању у свим сегментима друштва.</w:t>
      </w:r>
    </w:p>
    <w:p w14:paraId="7D739221" w14:textId="0ACDA1B4" w:rsidR="00B9783B" w:rsidRPr="00B9783B" w:rsidRDefault="00B9783B" w:rsidP="00B9783B">
      <w:r w:rsidRPr="00B9783B">
        <w:t xml:space="preserve">ЛАП </w:t>
      </w:r>
      <w:r w:rsidRPr="00D52FD7">
        <w:t xml:space="preserve">2022-2025 је </w:t>
      </w:r>
      <w:r w:rsidRPr="00B9783B">
        <w:t>има</w:t>
      </w:r>
      <w:r w:rsidRPr="00D52FD7">
        <w:t>о</w:t>
      </w:r>
      <w:r w:rsidRPr="00B9783B">
        <w:t xml:space="preserve"> шест посебних циљева који доприносе остварењу општег циља, и то по један посебан циљ у свакој од шест </w:t>
      </w:r>
      <w:r w:rsidRPr="00D52FD7">
        <w:t>дефинисаних</w:t>
      </w:r>
      <w:r w:rsidRPr="00B9783B">
        <w:t xml:space="preserve"> области - образовање, социјална заштита, здравствена заштита, запошљавање, партиципација и борба против циганизма и дискриминације:</w:t>
      </w:r>
    </w:p>
    <w:p w14:paraId="55B9E855" w14:textId="746DBC29" w:rsidR="00B9783B" w:rsidRPr="00D52FD7" w:rsidRDefault="00B9783B" w:rsidP="00B9783B">
      <w:r w:rsidRPr="00B9783B">
        <w:rPr>
          <w:b/>
          <w:bCs/>
        </w:rPr>
        <w:t>Посебан циљ 1:</w:t>
      </w:r>
      <w:r w:rsidRPr="00B9783B">
        <w:t xml:space="preserve"> Повећање укључености деце и младих ромске националности у систем васпитања и образовања и пружање подршке школовању деце, младих и одраслих у циљу </w:t>
      </w:r>
      <w:r w:rsidRPr="00D52FD7">
        <w:t>обезбеђивања</w:t>
      </w:r>
      <w:r w:rsidRPr="00B9783B">
        <w:t xml:space="preserve"> континуитета и квалитета у образовању.</w:t>
      </w:r>
    </w:p>
    <w:p w14:paraId="071657A1" w14:textId="77777777" w:rsidR="00B9783B" w:rsidRPr="00D52FD7" w:rsidRDefault="00B9783B">
      <w:pPr>
        <w:pStyle w:val="ListParagraph"/>
        <w:numPr>
          <w:ilvl w:val="0"/>
          <w:numId w:val="15"/>
        </w:numPr>
        <w:rPr>
          <w:bCs/>
        </w:rPr>
      </w:pPr>
      <w:r w:rsidRPr="00D52FD7">
        <w:rPr>
          <w:bCs/>
          <w:u w:val="single"/>
        </w:rPr>
        <w:t>Мера 1.1.</w:t>
      </w:r>
      <w:r w:rsidRPr="00D52FD7">
        <w:rPr>
          <w:bCs/>
        </w:rPr>
        <w:t xml:space="preserve"> Смањење јаза у учешћу у предшколском образовању између деце ромске националности и деце из опште популације.</w:t>
      </w:r>
    </w:p>
    <w:p w14:paraId="7F2C6D16" w14:textId="77777777" w:rsidR="00B9783B" w:rsidRPr="00D52FD7" w:rsidRDefault="00B9783B">
      <w:pPr>
        <w:pStyle w:val="ListParagraph"/>
        <w:numPr>
          <w:ilvl w:val="0"/>
          <w:numId w:val="15"/>
        </w:numPr>
        <w:rPr>
          <w:bCs/>
        </w:rPr>
      </w:pPr>
      <w:r w:rsidRPr="00D52FD7">
        <w:rPr>
          <w:bCs/>
          <w:u w:val="single"/>
        </w:rPr>
        <w:t>Мера 1.2.</w:t>
      </w:r>
      <w:r w:rsidRPr="00D52FD7">
        <w:rPr>
          <w:bCs/>
        </w:rPr>
        <w:t xml:space="preserve"> Материјална подршка деци ромске националности за укључивање у образовање и редовно похађање наставе.</w:t>
      </w:r>
    </w:p>
    <w:p w14:paraId="6661EEA2" w14:textId="77777777" w:rsidR="00B9783B" w:rsidRPr="00D52FD7" w:rsidRDefault="00B9783B">
      <w:pPr>
        <w:pStyle w:val="ListParagraph"/>
        <w:numPr>
          <w:ilvl w:val="0"/>
          <w:numId w:val="15"/>
        </w:numPr>
        <w:rPr>
          <w:bCs/>
        </w:rPr>
      </w:pPr>
      <w:r w:rsidRPr="00D52FD7">
        <w:rPr>
          <w:bCs/>
          <w:u w:val="single"/>
        </w:rPr>
        <w:t>Мера 1.3.</w:t>
      </w:r>
      <w:r w:rsidRPr="00D52FD7">
        <w:rPr>
          <w:bCs/>
        </w:rPr>
        <w:t xml:space="preserve"> Подршка награђивању и афирмацији ученика ромске националности који постижу најбоље резултате у школовању.</w:t>
      </w:r>
    </w:p>
    <w:p w14:paraId="560CB09D" w14:textId="77777777" w:rsidR="00B9783B" w:rsidRPr="00D52FD7" w:rsidRDefault="00B9783B">
      <w:pPr>
        <w:pStyle w:val="ListParagraph"/>
        <w:numPr>
          <w:ilvl w:val="0"/>
          <w:numId w:val="15"/>
        </w:numPr>
        <w:rPr>
          <w:bCs/>
        </w:rPr>
      </w:pPr>
      <w:r w:rsidRPr="00D52FD7">
        <w:rPr>
          <w:bCs/>
          <w:u w:val="single"/>
        </w:rPr>
        <w:t>Мера 1.4.</w:t>
      </w:r>
      <w:r w:rsidRPr="00D52FD7">
        <w:rPr>
          <w:bCs/>
        </w:rPr>
        <w:t xml:space="preserve"> Оснажити капацитете образовних установа и стручне капацитете васпитно образовног кадра.</w:t>
      </w:r>
    </w:p>
    <w:p w14:paraId="5917F4C7" w14:textId="10A50033" w:rsidR="00B9783B" w:rsidRPr="00D52FD7" w:rsidRDefault="00B9783B">
      <w:pPr>
        <w:pStyle w:val="ListParagraph"/>
        <w:numPr>
          <w:ilvl w:val="0"/>
          <w:numId w:val="15"/>
        </w:numPr>
        <w:rPr>
          <w:bCs/>
        </w:rPr>
      </w:pPr>
      <w:r w:rsidRPr="00D52FD7">
        <w:rPr>
          <w:bCs/>
          <w:u w:val="single"/>
        </w:rPr>
        <w:t>Мера 1.5.</w:t>
      </w:r>
      <w:r w:rsidRPr="00D52FD7">
        <w:rPr>
          <w:bCs/>
        </w:rPr>
        <w:t xml:space="preserve"> Унапредити информисаност родитеља, деце и ученика ромске националности о значају раног и континуираног развоја и образовања, и пружити стручну подршку у остваривању њихових права из области образовања.</w:t>
      </w:r>
    </w:p>
    <w:p w14:paraId="5812F7E5" w14:textId="2EA1B7B0" w:rsidR="00B9783B" w:rsidRPr="00D52FD7" w:rsidRDefault="00B9783B" w:rsidP="00B9783B">
      <w:r w:rsidRPr="00B9783B">
        <w:rPr>
          <w:b/>
          <w:bCs/>
        </w:rPr>
        <w:t>Посебан циљ 2:</w:t>
      </w:r>
      <w:r w:rsidRPr="00B9783B">
        <w:t xml:space="preserve"> Унапређење приступа правима и услугама у области социјалне заштите, са посебним акцентом на доступност материјалних давања за породице ромске националности које на њих имају право.</w:t>
      </w:r>
    </w:p>
    <w:p w14:paraId="4595559C" w14:textId="77777777" w:rsidR="00B9783B" w:rsidRPr="00D52FD7" w:rsidRDefault="00B9783B">
      <w:pPr>
        <w:pStyle w:val="ListParagraph"/>
        <w:numPr>
          <w:ilvl w:val="0"/>
          <w:numId w:val="16"/>
        </w:numPr>
        <w:rPr>
          <w:bCs/>
        </w:rPr>
      </w:pPr>
      <w:r w:rsidRPr="00D52FD7">
        <w:rPr>
          <w:bCs/>
          <w:u w:val="single"/>
        </w:rPr>
        <w:t>Мера 2.1.</w:t>
      </w:r>
      <w:r w:rsidRPr="00D52FD7">
        <w:rPr>
          <w:bCs/>
        </w:rPr>
        <w:t xml:space="preserve"> Идентификовати потребе и унапредити информисаност ромске популације о остваривању права и услуга из области социјалне заштите и подизање свести о личној одговорности корисника.</w:t>
      </w:r>
    </w:p>
    <w:p w14:paraId="181A5757" w14:textId="4EB53766" w:rsidR="00B9783B" w:rsidRPr="00D52FD7" w:rsidRDefault="00B9783B">
      <w:pPr>
        <w:pStyle w:val="ListParagraph"/>
        <w:numPr>
          <w:ilvl w:val="0"/>
          <w:numId w:val="16"/>
        </w:numPr>
        <w:rPr>
          <w:bCs/>
        </w:rPr>
      </w:pPr>
      <w:r w:rsidRPr="00D52FD7">
        <w:rPr>
          <w:bCs/>
          <w:u w:val="single"/>
        </w:rPr>
        <w:t>Мера 2.2.</w:t>
      </w:r>
      <w:r w:rsidRPr="00D52FD7">
        <w:rPr>
          <w:bCs/>
        </w:rPr>
        <w:t xml:space="preserve"> Осигурати спровођење и приступ постојећим услугама социјалне заштите уз проширење и унапређење постојећих услуга на кориснике из ромске заједнице.</w:t>
      </w:r>
    </w:p>
    <w:p w14:paraId="6ABCDF0F" w14:textId="77777777" w:rsidR="00B9783B" w:rsidRPr="00D52FD7" w:rsidRDefault="00B9783B" w:rsidP="00B9783B">
      <w:r w:rsidRPr="00B9783B">
        <w:rPr>
          <w:b/>
          <w:bCs/>
        </w:rPr>
        <w:t>Посебан циљ 3:</w:t>
      </w:r>
      <w:r w:rsidRPr="00B9783B">
        <w:t xml:space="preserve">  Унапређење здравља Рома и Ромкиња кроз повећање њиховог обухвата на свим нивоима здравствене заштите и бољом доступношћу услуга здравствене заштите и превентиве.</w:t>
      </w:r>
    </w:p>
    <w:p w14:paraId="33A702A5" w14:textId="77777777" w:rsidR="00B9783B" w:rsidRPr="00D52FD7" w:rsidRDefault="00B9783B">
      <w:pPr>
        <w:pStyle w:val="ListParagraph"/>
        <w:numPr>
          <w:ilvl w:val="0"/>
          <w:numId w:val="17"/>
        </w:numPr>
        <w:rPr>
          <w:bCs/>
        </w:rPr>
      </w:pPr>
      <w:r w:rsidRPr="00D52FD7">
        <w:rPr>
          <w:bCs/>
          <w:u w:val="single"/>
        </w:rPr>
        <w:t>Мера 3.1.</w:t>
      </w:r>
      <w:r w:rsidRPr="00D52FD7">
        <w:rPr>
          <w:bCs/>
        </w:rPr>
        <w:t xml:space="preserve"> Повећање нивоа информисаности о значају лечења и превенције и подршка здравим стиловима живота.</w:t>
      </w:r>
    </w:p>
    <w:p w14:paraId="291D4311" w14:textId="77777777" w:rsidR="00B9783B" w:rsidRPr="00D52FD7" w:rsidRDefault="00B9783B">
      <w:pPr>
        <w:pStyle w:val="ListParagraph"/>
        <w:numPr>
          <w:ilvl w:val="0"/>
          <w:numId w:val="17"/>
        </w:numPr>
        <w:rPr>
          <w:bCs/>
        </w:rPr>
      </w:pPr>
      <w:r w:rsidRPr="00D52FD7">
        <w:rPr>
          <w:bCs/>
          <w:u w:val="single"/>
        </w:rPr>
        <w:lastRenderedPageBreak/>
        <w:t>Мера 3.2.</w:t>
      </w:r>
      <w:r w:rsidRPr="00D52FD7">
        <w:rPr>
          <w:bCs/>
        </w:rPr>
        <w:t xml:space="preserve"> Обезбедити већу доступност здраствених услуга посебно осетљивим категоријама из ромске заједнице – жене, деца, млади и старије особе 65+.</w:t>
      </w:r>
    </w:p>
    <w:p w14:paraId="1C3EE369" w14:textId="333C4A2A" w:rsidR="00B9783B" w:rsidRPr="00D52FD7" w:rsidRDefault="00B9783B">
      <w:pPr>
        <w:pStyle w:val="ListParagraph"/>
        <w:numPr>
          <w:ilvl w:val="0"/>
          <w:numId w:val="17"/>
        </w:numPr>
        <w:rPr>
          <w:bCs/>
        </w:rPr>
      </w:pPr>
      <w:r w:rsidRPr="00D52FD7">
        <w:rPr>
          <w:bCs/>
          <w:u w:val="single"/>
        </w:rPr>
        <w:t>Мера 3.3</w:t>
      </w:r>
      <w:r w:rsidRPr="00D52FD7">
        <w:rPr>
          <w:bCs/>
        </w:rPr>
        <w:t xml:space="preserve"> Унапређење репродуктивног здравља и превенција раних бракова.</w:t>
      </w:r>
    </w:p>
    <w:p w14:paraId="6AC63E9A" w14:textId="77777777" w:rsidR="00B9783B" w:rsidRPr="00D52FD7" w:rsidRDefault="00B9783B" w:rsidP="00B9783B">
      <w:r w:rsidRPr="00B9783B">
        <w:rPr>
          <w:b/>
          <w:bCs/>
        </w:rPr>
        <w:t>Посебан циљ 4:</w:t>
      </w:r>
      <w:r w:rsidRPr="00B9783B">
        <w:t xml:space="preserve"> Подизање нивоа запошљивости, запошљавање и економско оснаживање Рома и Ромкиња на територији града Врања.</w:t>
      </w:r>
    </w:p>
    <w:p w14:paraId="782AB98C" w14:textId="77777777" w:rsidR="00B9783B" w:rsidRPr="00D52FD7" w:rsidRDefault="00B9783B">
      <w:pPr>
        <w:pStyle w:val="ListParagraph"/>
        <w:numPr>
          <w:ilvl w:val="0"/>
          <w:numId w:val="18"/>
        </w:numPr>
      </w:pPr>
      <w:r w:rsidRPr="00D52FD7">
        <w:rPr>
          <w:u w:val="single"/>
        </w:rPr>
        <w:t>Мера 4.1.</w:t>
      </w:r>
      <w:r w:rsidRPr="00D52FD7">
        <w:t xml:space="preserve"> Повећање обухвата незапослених Рома и Ромкиња у програмима информисања, едукације и функционалног и додатног образовања.</w:t>
      </w:r>
    </w:p>
    <w:p w14:paraId="1A1D2C3F" w14:textId="77777777" w:rsidR="00B9783B" w:rsidRPr="00D52FD7" w:rsidRDefault="00B9783B">
      <w:pPr>
        <w:pStyle w:val="ListParagraph"/>
        <w:numPr>
          <w:ilvl w:val="0"/>
          <w:numId w:val="18"/>
        </w:numPr>
      </w:pPr>
      <w:r w:rsidRPr="00D52FD7">
        <w:rPr>
          <w:u w:val="single"/>
        </w:rPr>
        <w:t>Мера 4.2.</w:t>
      </w:r>
      <w:r w:rsidRPr="00D52FD7">
        <w:t xml:space="preserve"> Подршка у усклађивању потреба тржишта рада и незапослених лица ромске националности.</w:t>
      </w:r>
    </w:p>
    <w:p w14:paraId="002DCD54" w14:textId="33666471" w:rsidR="00B9783B" w:rsidRPr="00D52FD7" w:rsidRDefault="00B9783B">
      <w:pPr>
        <w:pStyle w:val="ListParagraph"/>
        <w:numPr>
          <w:ilvl w:val="0"/>
          <w:numId w:val="18"/>
        </w:numPr>
      </w:pPr>
      <w:r w:rsidRPr="00D52FD7">
        <w:rPr>
          <w:u w:val="single"/>
        </w:rPr>
        <w:t>Мера 4.3.</w:t>
      </w:r>
      <w:r w:rsidRPr="00D52FD7">
        <w:t xml:space="preserve"> Подршка самозапошљавању и предузетништву.</w:t>
      </w:r>
    </w:p>
    <w:p w14:paraId="525C9953" w14:textId="77777777" w:rsidR="00B9783B" w:rsidRPr="00D52FD7" w:rsidRDefault="00B9783B" w:rsidP="00B9783B">
      <w:r w:rsidRPr="00B9783B">
        <w:rPr>
          <w:b/>
          <w:bCs/>
        </w:rPr>
        <w:t>Посебан циљ 5:</w:t>
      </w:r>
      <w:r w:rsidRPr="00B9783B">
        <w:t xml:space="preserve"> Подршка друштвеном укључивању Рома и Ромкиња од социјалне искључености укључивањем у економске, друштвене и културне токове у заједници</w:t>
      </w:r>
    </w:p>
    <w:p w14:paraId="25AB7267" w14:textId="77777777" w:rsidR="00B9783B" w:rsidRPr="00D52FD7" w:rsidRDefault="00B9783B">
      <w:pPr>
        <w:pStyle w:val="ListParagraph"/>
        <w:numPr>
          <w:ilvl w:val="0"/>
          <w:numId w:val="19"/>
        </w:numPr>
      </w:pPr>
      <w:r w:rsidRPr="00D52FD7">
        <w:rPr>
          <w:u w:val="single"/>
        </w:rPr>
        <w:t>Мера 5.1</w:t>
      </w:r>
      <w:r w:rsidRPr="00D52FD7">
        <w:t>.  Изградња капацитета ромске заједнице и лидерских способности како би се ромској популацији омогућило учешће у процесима доношења одлука.</w:t>
      </w:r>
    </w:p>
    <w:p w14:paraId="3D509B6E" w14:textId="77777777" w:rsidR="00B9783B" w:rsidRPr="00D52FD7" w:rsidRDefault="00B9783B">
      <w:pPr>
        <w:pStyle w:val="ListParagraph"/>
        <w:numPr>
          <w:ilvl w:val="0"/>
          <w:numId w:val="19"/>
        </w:numPr>
      </w:pPr>
      <w:r w:rsidRPr="00D52FD7">
        <w:rPr>
          <w:u w:val="single"/>
        </w:rPr>
        <w:t>Мера 5.2.</w:t>
      </w:r>
      <w:r w:rsidRPr="00D52FD7">
        <w:t xml:space="preserve">  Промовисање важности укључивања ромских омладинских и женских организација као и њихове капацитете за учешће у токове заједнице.</w:t>
      </w:r>
    </w:p>
    <w:p w14:paraId="24CE9EB6" w14:textId="62D5D468" w:rsidR="00B9783B" w:rsidRPr="00D52FD7" w:rsidRDefault="00B9783B">
      <w:pPr>
        <w:pStyle w:val="ListParagraph"/>
        <w:numPr>
          <w:ilvl w:val="0"/>
          <w:numId w:val="19"/>
        </w:numPr>
      </w:pPr>
      <w:r w:rsidRPr="00D52FD7">
        <w:rPr>
          <w:u w:val="single"/>
        </w:rPr>
        <w:t>Мера5.3.</w:t>
      </w:r>
      <w:r w:rsidRPr="00D52FD7">
        <w:t xml:space="preserve"> Промовисање програма посвећених изворној ромској култури, језику, традиционалним обичајима и уметничком стваралаштву.</w:t>
      </w:r>
    </w:p>
    <w:p w14:paraId="4572D6E6" w14:textId="71894616" w:rsidR="00B9783B" w:rsidRPr="00D52FD7" w:rsidRDefault="00B9783B" w:rsidP="00B9783B">
      <w:pPr>
        <w:rPr>
          <w:b/>
        </w:rPr>
      </w:pPr>
      <w:r w:rsidRPr="00B9783B">
        <w:rPr>
          <w:b/>
        </w:rPr>
        <w:t xml:space="preserve">Посебан циљ 6: </w:t>
      </w:r>
      <w:r w:rsidRPr="00B9783B">
        <w:t>Унапредити програме едукација о значају поштовања људских и мањинских права, родне равноправности, прихватања различитости, толеранције и неговања ненасилних начина комуникације</w:t>
      </w:r>
    </w:p>
    <w:p w14:paraId="29825728" w14:textId="77777777" w:rsidR="00B9783B" w:rsidRPr="00D52FD7" w:rsidRDefault="00B9783B">
      <w:pPr>
        <w:pStyle w:val="ListParagraph"/>
        <w:numPr>
          <w:ilvl w:val="0"/>
          <w:numId w:val="20"/>
        </w:numPr>
        <w:rPr>
          <w:bCs/>
        </w:rPr>
      </w:pPr>
      <w:r w:rsidRPr="00D52FD7">
        <w:rPr>
          <w:bCs/>
          <w:u w:val="single"/>
        </w:rPr>
        <w:t>Мера 6.1</w:t>
      </w:r>
      <w:r w:rsidRPr="00D52FD7">
        <w:rPr>
          <w:bCs/>
        </w:rPr>
        <w:t>. Информисање локалне заједнице у циљу њиховог упознавања са традицијом, културом и обичајима Рома и Ромкиња.</w:t>
      </w:r>
    </w:p>
    <w:p w14:paraId="085663CA" w14:textId="77777777" w:rsidR="00B9783B" w:rsidRPr="00D52FD7" w:rsidRDefault="00B9783B">
      <w:pPr>
        <w:pStyle w:val="ListParagraph"/>
        <w:numPr>
          <w:ilvl w:val="0"/>
          <w:numId w:val="20"/>
        </w:numPr>
        <w:rPr>
          <w:bCs/>
        </w:rPr>
      </w:pPr>
      <w:r w:rsidRPr="00D52FD7">
        <w:rPr>
          <w:bCs/>
          <w:u w:val="single"/>
        </w:rPr>
        <w:t>Мера 6.2.</w:t>
      </w:r>
      <w:r w:rsidRPr="00D52FD7">
        <w:rPr>
          <w:bCs/>
        </w:rPr>
        <w:t xml:space="preserve"> Едукација Рома о законодавном и институционалном оквиру за заштиту од дискриминације и подизање свести припадника ромских заједница о правима и одговорностима грађана.</w:t>
      </w:r>
    </w:p>
    <w:p w14:paraId="753EF015" w14:textId="3F2B8D6C" w:rsidR="00B9783B" w:rsidRPr="00D52FD7" w:rsidRDefault="00B9783B">
      <w:pPr>
        <w:pStyle w:val="ListParagraph"/>
        <w:numPr>
          <w:ilvl w:val="0"/>
          <w:numId w:val="20"/>
        </w:numPr>
        <w:rPr>
          <w:bCs/>
        </w:rPr>
      </w:pPr>
      <w:r w:rsidRPr="00D52FD7">
        <w:rPr>
          <w:bCs/>
          <w:u w:val="single"/>
        </w:rPr>
        <w:t>Мера 6.3.</w:t>
      </w:r>
      <w:r w:rsidRPr="00D52FD7">
        <w:rPr>
          <w:bCs/>
        </w:rPr>
        <w:t xml:space="preserve"> Едукација о поштовању људских и мањинских права и родне равноправности.</w:t>
      </w:r>
    </w:p>
    <w:p w14:paraId="01D42569" w14:textId="2A312E28" w:rsidR="00C76A2C" w:rsidRPr="00D52FD7" w:rsidRDefault="00B9783B" w:rsidP="00C76A2C">
      <w:pPr>
        <w:pStyle w:val="Default"/>
        <w:spacing w:before="120"/>
        <w:jc w:val="both"/>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Иако је претходни ЛАП унапређења положаја Рома дефинисао јасне механизме за мониторинг и евалуацију спровођења акционог плана, ове активности нису спроведене до почетка рада на актуелном ЛАП-у за период 2026-2028.</w:t>
      </w:r>
    </w:p>
    <w:p w14:paraId="7131DE07" w14:textId="77777777" w:rsidR="00B9783B" w:rsidRPr="00D52FD7" w:rsidRDefault="00B9783B" w:rsidP="00C76A2C">
      <w:pPr>
        <w:pStyle w:val="Default"/>
        <w:spacing w:before="120"/>
        <w:jc w:val="both"/>
        <w:rPr>
          <w:rFonts w:asciiTheme="minorHAnsi" w:hAnsiTheme="minorHAnsi" w:cstheme="minorHAnsi"/>
          <w:bCs/>
          <w:color w:val="auto"/>
          <w:sz w:val="22"/>
          <w:szCs w:val="22"/>
          <w:lang w:val="sr-Cyrl-RS"/>
        </w:rPr>
      </w:pPr>
    </w:p>
    <w:p w14:paraId="42ABD05D" w14:textId="3F918F35" w:rsidR="00C76A2C" w:rsidRPr="00D52FD7" w:rsidRDefault="006C5124" w:rsidP="00603D2C">
      <w:pPr>
        <w:pStyle w:val="Heading2"/>
      </w:pPr>
      <w:bookmarkStart w:id="7" w:name="_Toc226031148"/>
      <w:r w:rsidRPr="00D52FD7">
        <w:t>Локални и</w:t>
      </w:r>
      <w:r w:rsidR="00C76A2C" w:rsidRPr="00D52FD7">
        <w:t>нституционални оквир</w:t>
      </w:r>
      <w:bookmarkEnd w:id="7"/>
    </w:p>
    <w:p w14:paraId="1868B2B9" w14:textId="77777777" w:rsidR="006C5124" w:rsidRPr="00D52FD7" w:rsidRDefault="006C5124" w:rsidP="006C5124"/>
    <w:p w14:paraId="036502D6" w14:textId="71930EDF" w:rsidR="00DC1050" w:rsidRPr="00D52FD7" w:rsidRDefault="00DC1050" w:rsidP="00DC1050">
      <w:r w:rsidRPr="00D52FD7">
        <w:t>Локални институционални оквир за израду, спровођење, праћење и извештавање о ЛАП-у чине органи Града Врања, надлежне организационе јединице Градске управе, установе и службе у областима образовања, социјалне и здравствене заштите, као и посебно успостављени механизми за социјално укључивање Рома и Ромкиња. У том оквиру, Скупштина града има улогу усвајања планског документа, Градско веће улогу предлагања и усмеравања, а Градска управа улогу координације, спровођења и административно-техничке подршке процесу. Овакво институционално постављање је у складу са системом локалног планирања који Град Врање већ примењује кроз своја стратешка документа.</w:t>
      </w:r>
    </w:p>
    <w:p w14:paraId="506A63D1" w14:textId="398FC42B" w:rsidR="00831685" w:rsidRPr="00D52FD7" w:rsidRDefault="00831685" w:rsidP="00831685">
      <w:pPr>
        <w:pStyle w:val="Default"/>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У граду Врању није именован координатор за ромска питања</w:t>
      </w:r>
      <w:r w:rsidRPr="00D52FD7">
        <w:rPr>
          <w:rFonts w:asciiTheme="minorHAnsi" w:hAnsiTheme="minorHAnsi" w:cstheme="minorHAnsi"/>
          <w:b/>
          <w:bCs/>
          <w:sz w:val="22"/>
          <w:szCs w:val="22"/>
          <w:lang w:val="sr-Cyrl-RS"/>
        </w:rPr>
        <w:t>, већ имају лице ангажовано при одељењу опште управе, које је ангажовано</w:t>
      </w:r>
      <w:r w:rsidRPr="00D52FD7">
        <w:rPr>
          <w:rFonts w:asciiTheme="minorHAnsi" w:hAnsiTheme="minorHAnsi" w:cstheme="minorHAnsi"/>
          <w:bCs/>
          <w:sz w:val="22"/>
          <w:szCs w:val="22"/>
          <w:lang w:val="sr-Cyrl-RS"/>
        </w:rPr>
        <w:t xml:space="preserve"> по уговору о раду на неодређено време. Ово радно место је систематизовано као службеник за остваривање права ромске мањине.  Лице ангажовано на овим пословима је жена. Међутим, ово лице је, према информацијама које је </w:t>
      </w:r>
      <w:r w:rsidRPr="00D52FD7">
        <w:rPr>
          <w:rFonts w:asciiTheme="minorHAnsi" w:hAnsiTheme="minorHAnsi" w:cstheme="minorHAnsi"/>
          <w:bCs/>
          <w:sz w:val="22"/>
          <w:szCs w:val="22"/>
          <w:lang w:val="sr-Cyrl-RS"/>
        </w:rPr>
        <w:lastRenderedPageBreak/>
        <w:t>навела Радна група, на боловању већ неколико година, и радно место је (у очекивању повратка ангажоване особе са боловања) попуњено лицем које у пракси не обавља дефинисане активности из области инклузије Рома.</w:t>
      </w:r>
    </w:p>
    <w:p w14:paraId="2FBA8782" w14:textId="120DF3D4" w:rsidR="00C3422B" w:rsidRPr="00D52FD7" w:rsidRDefault="00C3422B" w:rsidP="00C76A2C">
      <w:r w:rsidRPr="00D52FD7">
        <w:t>Међу одборницима Скупштине Града Врања (укупно 65) нема припадника националне мањине</w:t>
      </w:r>
      <w:r w:rsidR="00E44F7F" w:rsidRPr="00D52FD7">
        <w:t>, као ни међу члановима Градског већа (ни један од 9 чланова није ромске националности). У Градској управи је запослено само једно лице ромске националности (на неодређено време), што представља 0,5% од укупног броја запослених.</w:t>
      </w:r>
    </w:p>
    <w:p w14:paraId="70F9FA56" w14:textId="77777777" w:rsidR="00E44F7F" w:rsidRPr="00D52FD7" w:rsidRDefault="00C76A2C" w:rsidP="00C76A2C">
      <w:r w:rsidRPr="00D52FD7">
        <w:t xml:space="preserve">У </w:t>
      </w:r>
      <w:r w:rsidR="00E44F7F" w:rsidRPr="00D52FD7">
        <w:t>граду Врању је</w:t>
      </w:r>
      <w:r w:rsidRPr="00D52FD7">
        <w:t xml:space="preserve"> формиран Савет за међунационалне односе и у њему има чланова ромске националности</w:t>
      </w:r>
      <w:r w:rsidR="00E44F7F" w:rsidRPr="00D52FD7">
        <w:t xml:space="preserve"> – од укупно 12 чланова Савета, 5 су ромске националности</w:t>
      </w:r>
      <w:r w:rsidRPr="00D52FD7">
        <w:t>.</w:t>
      </w:r>
      <w:r w:rsidR="00E44F7F" w:rsidRPr="00D52FD7">
        <w:t xml:space="preserve">  Додатно, у Граду Врању су формирани:</w:t>
      </w:r>
    </w:p>
    <w:p w14:paraId="7D7DC133" w14:textId="77777777" w:rsidR="00E44F7F" w:rsidRPr="00D52FD7" w:rsidRDefault="00E44F7F">
      <w:pPr>
        <w:pStyle w:val="ListParagraph"/>
        <w:numPr>
          <w:ilvl w:val="0"/>
          <w:numId w:val="10"/>
        </w:numPr>
      </w:pPr>
      <w:r w:rsidRPr="00D52FD7">
        <w:t>Савет за родну равноправност (1 од 13 чланова је ромске националности),</w:t>
      </w:r>
    </w:p>
    <w:p w14:paraId="6D46EDA9" w14:textId="6BC6E2DE" w:rsidR="00E44F7F" w:rsidRPr="00D52FD7" w:rsidRDefault="00E44F7F">
      <w:pPr>
        <w:pStyle w:val="ListParagraph"/>
        <w:numPr>
          <w:ilvl w:val="0"/>
          <w:numId w:val="10"/>
        </w:numPr>
      </w:pPr>
      <w:r w:rsidRPr="00D52FD7">
        <w:t>Савет за здравље (ниједан од 9 чланова Савета није ромске националности),</w:t>
      </w:r>
    </w:p>
    <w:p w14:paraId="396E8A78" w14:textId="32040691" w:rsidR="00E44F7F" w:rsidRPr="00D52FD7" w:rsidRDefault="00E44F7F">
      <w:pPr>
        <w:pStyle w:val="ListParagraph"/>
        <w:numPr>
          <w:ilvl w:val="0"/>
          <w:numId w:val="10"/>
        </w:numPr>
      </w:pPr>
      <w:r w:rsidRPr="00D52FD7">
        <w:t>Савет за здравствену, социјалну и дечију заштиту и борачко инвалидска питања (ниједан од 9 чланова Савета није ромске националности),</w:t>
      </w:r>
    </w:p>
    <w:p w14:paraId="1CA82E9C" w14:textId="796489F6" w:rsidR="00E44F7F" w:rsidRPr="00D52FD7" w:rsidRDefault="00E44F7F">
      <w:pPr>
        <w:pStyle w:val="ListParagraph"/>
        <w:numPr>
          <w:ilvl w:val="0"/>
          <w:numId w:val="10"/>
        </w:numPr>
      </w:pPr>
      <w:r w:rsidRPr="00D52FD7">
        <w:t>Савет за породицу и демографију (ниједан од 7 чланова Савета није ромске националности),</w:t>
      </w:r>
    </w:p>
    <w:p w14:paraId="012A44EB" w14:textId="4E08D166" w:rsidR="00C76A2C" w:rsidRPr="00D52FD7" w:rsidRDefault="00C76A2C" w:rsidP="00837820">
      <w:r w:rsidRPr="00D52FD7">
        <w:t xml:space="preserve">У граду није формиран </w:t>
      </w:r>
      <w:r w:rsidR="00837820" w:rsidRPr="00D52FD7">
        <w:t xml:space="preserve">Савет </w:t>
      </w:r>
      <w:r w:rsidR="00E44F7F" w:rsidRPr="00D52FD7">
        <w:t>за социјално укључивање Рома и Ромкиња</w:t>
      </w:r>
      <w:r w:rsidR="00837820" w:rsidRPr="00D52FD7">
        <w:t>, а није ни</w:t>
      </w:r>
      <w:r w:rsidRPr="00D52FD7">
        <w:t xml:space="preserve"> именован</w:t>
      </w:r>
      <w:r w:rsidR="008F2786" w:rsidRPr="00D52FD7">
        <w:t>о</w:t>
      </w:r>
      <w:r w:rsidRPr="00D52FD7">
        <w:t xml:space="preserve"> </w:t>
      </w:r>
      <w:r w:rsidR="00837820" w:rsidRPr="00D52FD7">
        <w:t xml:space="preserve">ни </w:t>
      </w:r>
      <w:r w:rsidR="008F2786" w:rsidRPr="00D52FD7">
        <w:t xml:space="preserve">Локално </w:t>
      </w:r>
      <w:r w:rsidRPr="00D52FD7">
        <w:t>координацион</w:t>
      </w:r>
      <w:r w:rsidR="008F2786" w:rsidRPr="00D52FD7">
        <w:t>о тело за социјално укључивање Рома</w:t>
      </w:r>
      <w:r w:rsidR="00831685" w:rsidRPr="00D52FD7">
        <w:t xml:space="preserve"> и Ромкиња</w:t>
      </w:r>
      <w:r w:rsidR="00837820" w:rsidRPr="00D52FD7">
        <w:t>.</w:t>
      </w:r>
    </w:p>
    <w:p w14:paraId="5A3BF860" w14:textId="73FA322E" w:rsidR="00831685" w:rsidRPr="00D52FD7" w:rsidRDefault="000719A8" w:rsidP="00831685">
      <w:r w:rsidRPr="00D52FD7">
        <w:rPr>
          <w:b/>
        </w:rPr>
        <w:t>Мобилни тим за социјално укључивање Рома и Ромкиња на локалном нивоу</w:t>
      </w:r>
      <w:r w:rsidRPr="00D52FD7">
        <w:t xml:space="preserve"> (у даљем тексту: Мобилни тим) именован је априла 2014. године. Одлуком Града Врања од 5. октобра 2020. године, донето је Решење о  образовању Мобилног тима са измењеним саставом чланова Мобилног тима, Одлука бр. 06-132/1/2020-04.</w:t>
      </w:r>
      <w:r w:rsidR="00831685" w:rsidRPr="00D52FD7">
        <w:t xml:space="preserve"> Према званично доступном акту, Мобилни тим је образован ради управљања стратешким мерама за социјално укључивање Рома и Ромкиња, а у његовом саставу обавезно су заступљени координатор за ромска питања у Градској управи, здравствена медијаторка и један педагошки асистент, уз представнике локалне самоуправе и овлашћене представнике ресорних институција. Овакав састав показује да је на локалном нивоу препозната потреба за међусекторским, теренским и оперативним приступом. Међутим, према информацијама које је доставила Радна група, Мобилни тим није активан, не састаје се, нити спроводи предвиђене активности.</w:t>
      </w:r>
    </w:p>
    <w:p w14:paraId="201BCABA" w14:textId="3B68031F" w:rsidR="00246CCE" w:rsidRPr="00D52FD7" w:rsidRDefault="00C76A2C" w:rsidP="00246CCE">
      <w:r w:rsidRPr="00D52FD7">
        <w:t xml:space="preserve">На подручју града </w:t>
      </w:r>
      <w:r w:rsidR="00246CCE" w:rsidRPr="00D52FD7">
        <w:t xml:space="preserve">Врања </w:t>
      </w:r>
      <w:r w:rsidRPr="00D52FD7">
        <w:t xml:space="preserve">налази се </w:t>
      </w:r>
      <w:r w:rsidR="00246CCE" w:rsidRPr="00D52FD7">
        <w:t>једна</w:t>
      </w:r>
      <w:r w:rsidRPr="00D52FD7">
        <w:t xml:space="preserve"> предшколских установа</w:t>
      </w:r>
      <w:r w:rsidR="00246CCE" w:rsidRPr="00D52FD7">
        <w:t xml:space="preserve"> („Наше дете“) која у свом састави има девет вртића и укупно 34 објекта. У Врању постоји 12 матичних основних школа (шест основних школа у руралним подручјима и шест у граду) и 34 подручна одељења. Постоји и школа за образовање одраслих, као и две школе које су уједно и основна и средња школа - Музичка школа „Стеван Мокрањац“ и Школа за основно и средње образовање „Вуле Антић“.</w:t>
      </w:r>
      <w:r w:rsidR="00774C25" w:rsidRPr="00D52FD7">
        <w:t xml:space="preserve"> </w:t>
      </w:r>
      <w:r w:rsidR="00246CCE" w:rsidRPr="00D52FD7">
        <w:t xml:space="preserve">У Врању има </w:t>
      </w:r>
      <w:r w:rsidR="00774C25" w:rsidRPr="00D52FD7">
        <w:t xml:space="preserve">и </w:t>
      </w:r>
      <w:r w:rsidR="00246CCE" w:rsidRPr="00D52FD7">
        <w:t>седам средњих школа</w:t>
      </w:r>
      <w:r w:rsidR="00774C25" w:rsidRPr="00D52FD7">
        <w:t xml:space="preserve">. </w:t>
      </w:r>
      <w:r w:rsidR="00246CCE" w:rsidRPr="00D52FD7">
        <w:t>Поред основних и средњих школа, у Врању су заступљене и високошколске установе: Педагошки факултет, Академија техничко-васпитачких струковних студија, Одсек Врање (АТВСС) и Правни факултет високошколска јединица у Врању.</w:t>
      </w:r>
    </w:p>
    <w:p w14:paraId="22FF50D3" w14:textId="67F66A2A" w:rsidR="00B519FE" w:rsidRPr="00D52FD7" w:rsidRDefault="00B519FE" w:rsidP="00B519FE">
      <w:r w:rsidRPr="00D52FD7">
        <w:t xml:space="preserve">У граду Врању је ангажовано укупно </w:t>
      </w:r>
      <w:r w:rsidR="005269E7">
        <w:t>осам</w:t>
      </w:r>
      <w:r w:rsidRPr="00D52FD7">
        <w:t xml:space="preserve"> педагошких асистената, од чега су </w:t>
      </w:r>
      <w:r w:rsidR="005269E7">
        <w:t>седам</w:t>
      </w:r>
      <w:r w:rsidRPr="00D52FD7">
        <w:t xml:space="preserve"> жене, и то у следећим установама: Предшколска установа „Наше дете“, ОШ „Предраг Девеџић“ Врањска Бања, ОШ „Вук Караџић“, ОШ „Јован Јовановић Змај“, ОШ „Бранислав Нушић“ Ратаје, ОШ „Доситеј Обрадовић“.</w:t>
      </w:r>
    </w:p>
    <w:p w14:paraId="37CC6580" w14:textId="02084B0F" w:rsidR="00B519FE" w:rsidRPr="00D52FD7" w:rsidRDefault="00B519FE" w:rsidP="00B519FE">
      <w:r w:rsidRPr="00D52FD7">
        <w:t>Поред тога, у свим основним школама, сем Музичке школе и Школе за основно образовање одраслих, као и у ПУ „Наше дете“ постоји потреба за ангажовањем додатних педагошких асистената. У свакој установи (осим наведених) неопходно је да буде запослен најмање 1 педагошки асистент, а у школама са великим бројем ученика по 2.</w:t>
      </w:r>
    </w:p>
    <w:p w14:paraId="375EB7D7" w14:textId="77777777" w:rsidR="00B519FE" w:rsidRPr="00D52FD7" w:rsidRDefault="00B519FE" w:rsidP="00B519FE">
      <w:r w:rsidRPr="00D52FD7">
        <w:t xml:space="preserve">Постојећи педагошки асистенти, према одговорима чланова Радне групе, имају одличну сарадњу са локалним институцијама, а посебно са локалном самоуправом, већником за </w:t>
      </w:r>
      <w:r w:rsidRPr="00D52FD7">
        <w:lastRenderedPageBreak/>
        <w:t>националне мањине, Ромским културним центром Врање, и Ромским културним центром Врањска Бања.</w:t>
      </w:r>
    </w:p>
    <w:p w14:paraId="29F8ED30" w14:textId="2272C87B" w:rsidR="00C76A2C" w:rsidRPr="00D52FD7" w:rsidRDefault="00C76A2C" w:rsidP="00C76A2C">
      <w:pPr>
        <w:pStyle w:val="Default"/>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 xml:space="preserve">На подручју </w:t>
      </w:r>
      <w:r w:rsidR="000719A8" w:rsidRPr="00D52FD7">
        <w:rPr>
          <w:rFonts w:asciiTheme="minorHAnsi" w:hAnsiTheme="minorHAnsi" w:cstheme="minorHAnsi"/>
          <w:bCs/>
          <w:sz w:val="22"/>
          <w:szCs w:val="22"/>
          <w:lang w:val="sr-Cyrl-RS"/>
        </w:rPr>
        <w:t>града Врања тренутно нема</w:t>
      </w:r>
      <w:r w:rsidRPr="00D52FD7">
        <w:rPr>
          <w:rFonts w:asciiTheme="minorHAnsi" w:hAnsiTheme="minorHAnsi" w:cstheme="minorHAnsi"/>
          <w:bCs/>
          <w:sz w:val="22"/>
          <w:szCs w:val="22"/>
          <w:lang w:val="sr-Cyrl-RS"/>
        </w:rPr>
        <w:t xml:space="preserve"> ангажован</w:t>
      </w:r>
      <w:r w:rsidR="000719A8" w:rsidRPr="00D52FD7">
        <w:rPr>
          <w:rFonts w:asciiTheme="minorHAnsi" w:hAnsiTheme="minorHAnsi" w:cstheme="minorHAnsi"/>
          <w:bCs/>
          <w:sz w:val="22"/>
          <w:szCs w:val="22"/>
          <w:lang w:val="sr-Cyrl-RS"/>
        </w:rPr>
        <w:t>их</w:t>
      </w:r>
      <w:r w:rsidRPr="00D52FD7">
        <w:rPr>
          <w:rFonts w:asciiTheme="minorHAnsi" w:hAnsiTheme="minorHAnsi" w:cstheme="minorHAnsi"/>
          <w:bCs/>
          <w:sz w:val="22"/>
          <w:szCs w:val="22"/>
          <w:lang w:val="sr-Cyrl-RS"/>
        </w:rPr>
        <w:t xml:space="preserve"> здравствених медијаторки</w:t>
      </w:r>
      <w:r w:rsidR="000719A8" w:rsidRPr="00D52FD7">
        <w:rPr>
          <w:rFonts w:asciiTheme="minorHAnsi" w:hAnsiTheme="minorHAnsi" w:cstheme="minorHAnsi"/>
          <w:bCs/>
          <w:sz w:val="22"/>
          <w:szCs w:val="22"/>
          <w:lang w:val="sr-Cyrl-RS"/>
        </w:rPr>
        <w:t xml:space="preserve">, иако је у претходном периоду била ангажована једна здравствена медијаторка. </w:t>
      </w:r>
      <w:r w:rsidRPr="00D52FD7">
        <w:rPr>
          <w:rFonts w:asciiTheme="minorHAnsi" w:hAnsiTheme="minorHAnsi" w:cstheme="minorHAnsi"/>
          <w:bCs/>
          <w:sz w:val="22"/>
          <w:szCs w:val="22"/>
          <w:lang w:val="sr-Cyrl-RS"/>
        </w:rPr>
        <w:t xml:space="preserve">Представници ЈЛС процењују да </w:t>
      </w:r>
      <w:r w:rsidR="000719A8" w:rsidRPr="00D52FD7">
        <w:rPr>
          <w:rFonts w:asciiTheme="minorHAnsi" w:hAnsiTheme="minorHAnsi" w:cstheme="minorHAnsi"/>
          <w:bCs/>
          <w:sz w:val="22"/>
          <w:szCs w:val="22"/>
          <w:lang w:val="sr-Cyrl-RS"/>
        </w:rPr>
        <w:t>је неопходно поново покренути процедури и ангажовати бар једну медијаторку, имајући у виду позитиван ефекат њеног рада остварен у претходном периоду.</w:t>
      </w:r>
    </w:p>
    <w:p w14:paraId="222ABB67" w14:textId="317A0A27" w:rsidR="000719A8" w:rsidRPr="00D52FD7" w:rsidRDefault="000719A8" w:rsidP="000719A8">
      <w:pPr>
        <w:pStyle w:val="Default"/>
        <w:spacing w:before="120"/>
        <w:jc w:val="both"/>
        <w:rPr>
          <w:rFonts w:asciiTheme="minorHAnsi" w:hAnsiTheme="minorHAnsi" w:cstheme="minorHAnsi"/>
          <w:bCs/>
          <w:sz w:val="22"/>
          <w:szCs w:val="22"/>
          <w:lang w:val="sr-Cyrl-RS"/>
        </w:rPr>
      </w:pPr>
      <w:bookmarkStart w:id="8" w:name="_Hlk226011958"/>
      <w:r w:rsidRPr="00D52FD7">
        <w:rPr>
          <w:rFonts w:asciiTheme="minorHAnsi" w:hAnsiTheme="minorHAnsi" w:cstheme="minorHAnsi"/>
          <w:bCs/>
          <w:sz w:val="22"/>
          <w:szCs w:val="22"/>
          <w:lang w:val="sr-Cyrl-RS"/>
        </w:rPr>
        <w:t xml:space="preserve">Према подацима са портала </w:t>
      </w:r>
      <w:r w:rsidR="00CA64B3">
        <w:rPr>
          <w:rFonts w:asciiTheme="minorHAnsi" w:hAnsiTheme="minorHAnsi" w:cstheme="minorHAnsi"/>
          <w:bCs/>
          <w:sz w:val="22"/>
          <w:szCs w:val="22"/>
          <w:lang w:val="sr-Cyrl-RS"/>
        </w:rPr>
        <w:t>Г</w:t>
      </w:r>
      <w:r w:rsidR="00CA64B3" w:rsidRPr="00D52FD7">
        <w:rPr>
          <w:rFonts w:asciiTheme="minorHAnsi" w:hAnsiTheme="minorHAnsi" w:cstheme="minorHAnsi"/>
          <w:bCs/>
          <w:sz w:val="22"/>
          <w:szCs w:val="22"/>
          <w:lang w:val="sr-Cyrl-RS"/>
        </w:rPr>
        <w:t>радске</w:t>
      </w:r>
      <w:r w:rsidRPr="00D52FD7">
        <w:rPr>
          <w:rFonts w:asciiTheme="minorHAnsi" w:hAnsiTheme="minorHAnsi" w:cstheme="minorHAnsi"/>
          <w:bCs/>
          <w:sz w:val="22"/>
          <w:szCs w:val="22"/>
          <w:lang w:val="sr-Cyrl-RS"/>
        </w:rPr>
        <w:t xml:space="preserve"> управе града Врања, у граду  ради 21 организација цивилног друштва, од чега следеће организације заступају интересе Рома и Ромкиња: </w:t>
      </w:r>
    </w:p>
    <w:p w14:paraId="5C642E97" w14:textId="77777777" w:rsidR="000719A8" w:rsidRPr="00D52FD7" w:rsidRDefault="000719A8">
      <w:pPr>
        <w:pStyle w:val="ListParagraph"/>
        <w:numPr>
          <w:ilvl w:val="0"/>
          <w:numId w:val="21"/>
        </w:numPr>
      </w:pPr>
      <w:r w:rsidRPr="00D52FD7">
        <w:t>„Ромски културни центар Врањска бања“</w:t>
      </w:r>
    </w:p>
    <w:p w14:paraId="0A5C3E56" w14:textId="77777777" w:rsidR="000719A8" w:rsidRPr="00D52FD7" w:rsidRDefault="000719A8">
      <w:pPr>
        <w:pStyle w:val="ListParagraph"/>
        <w:numPr>
          <w:ilvl w:val="0"/>
          <w:numId w:val="21"/>
        </w:numPr>
      </w:pPr>
      <w:r w:rsidRPr="00D52FD7">
        <w:t>„Панађуриште“</w:t>
      </w:r>
    </w:p>
    <w:p w14:paraId="0FD016CD" w14:textId="77777777" w:rsidR="000719A8" w:rsidRPr="00D52FD7" w:rsidRDefault="000719A8">
      <w:pPr>
        <w:pStyle w:val="ListParagraph"/>
        <w:numPr>
          <w:ilvl w:val="0"/>
          <w:numId w:val="21"/>
        </w:numPr>
      </w:pPr>
      <w:r w:rsidRPr="00D52FD7">
        <w:t>„Романи Асви „</w:t>
      </w:r>
    </w:p>
    <w:p w14:paraId="3D077ABC" w14:textId="00DAAF68" w:rsidR="000719A8" w:rsidRPr="00D52FD7" w:rsidRDefault="000719A8">
      <w:pPr>
        <w:pStyle w:val="ListParagraph"/>
        <w:numPr>
          <w:ilvl w:val="0"/>
          <w:numId w:val="21"/>
        </w:numPr>
        <w:rPr>
          <w:rFonts w:cstheme="minorHAnsi"/>
          <w:bCs/>
          <w:color w:val="000000"/>
        </w:rPr>
      </w:pPr>
      <w:r w:rsidRPr="00D52FD7">
        <w:t>Друштво „Бакија Бакић“</w:t>
      </w:r>
      <w:r w:rsidRPr="00D52FD7">
        <w:rPr>
          <w:rFonts w:cstheme="minorHAnsi"/>
          <w:bCs/>
          <w:color w:val="000000"/>
        </w:rPr>
        <w:t>.</w:t>
      </w:r>
    </w:p>
    <w:bookmarkEnd w:id="8"/>
    <w:p w14:paraId="7A1C2302" w14:textId="77777777" w:rsidR="00831685" w:rsidRPr="00D52FD7" w:rsidRDefault="00831685" w:rsidP="00831685">
      <w:r w:rsidRPr="00D52FD7">
        <w:t>За ефикасно спровођење ЛАП-а, поред наведених механизама, неопходна је и стална сарадња локалне самоуправе са установама и актерима из система образовања, здравствене и социјалне заштите, као и са организацијама цивилног друштва и представницима ромске заједнице. Такав приступ је у складу и са националном Стратегијом 2022–2030, која наглашава да се циљеви у области ромске инклузије могу постићи само кроз координисан рад јавне власти, локалних самоуправа, релевантних институција и саме заједнице.</w:t>
      </w:r>
    </w:p>
    <w:p w14:paraId="26550891" w14:textId="77777777" w:rsidR="00330812" w:rsidRPr="00D52FD7" w:rsidRDefault="00330812">
      <w:pPr>
        <w:spacing w:before="0" w:after="200" w:line="276" w:lineRule="auto"/>
        <w:jc w:val="left"/>
        <w:rPr>
          <w:rFonts w:asciiTheme="majorHAnsi" w:eastAsiaTheme="majorEastAsia" w:hAnsiTheme="majorHAnsi" w:cstheme="majorBidi"/>
          <w:b/>
          <w:bCs/>
          <w:caps/>
          <w:color w:val="365F91" w:themeColor="accent1" w:themeShade="BF"/>
          <w:sz w:val="28"/>
          <w:szCs w:val="28"/>
        </w:rPr>
      </w:pPr>
      <w:r w:rsidRPr="00D52FD7">
        <w:rPr>
          <w:caps/>
        </w:rPr>
        <w:br w:type="page"/>
      </w:r>
    </w:p>
    <w:p w14:paraId="1D56CE20" w14:textId="7118EF29" w:rsidR="00056BEE" w:rsidRPr="00D52FD7" w:rsidRDefault="00056BEE" w:rsidP="00603D2C">
      <w:pPr>
        <w:pStyle w:val="Heading1"/>
      </w:pPr>
      <w:bookmarkStart w:id="9" w:name="_Toc226031149"/>
      <w:r w:rsidRPr="00D52FD7">
        <w:lastRenderedPageBreak/>
        <w:t>АНАЛИЗА СТАЊА</w:t>
      </w:r>
      <w:bookmarkEnd w:id="9"/>
    </w:p>
    <w:p w14:paraId="4B1450A9" w14:textId="77777777" w:rsidR="00056BEE" w:rsidRPr="00D52FD7" w:rsidRDefault="00056BEE" w:rsidP="00056BEE"/>
    <w:p w14:paraId="273658DA" w14:textId="445EE4EE" w:rsidR="0095162E" w:rsidRPr="00D52FD7" w:rsidRDefault="0095162E" w:rsidP="00056BEE">
      <w:pPr>
        <w:pStyle w:val="Heading2"/>
      </w:pPr>
      <w:bookmarkStart w:id="10" w:name="_Toc226031150"/>
      <w:r w:rsidRPr="00D52FD7">
        <w:t>Општи подаци о граду</w:t>
      </w:r>
      <w:r w:rsidR="00ED7176">
        <w:t xml:space="preserve"> Врању</w:t>
      </w:r>
      <w:bookmarkEnd w:id="10"/>
    </w:p>
    <w:p w14:paraId="24182DA2" w14:textId="77777777" w:rsidR="00804856" w:rsidRPr="00D52FD7" w:rsidRDefault="00804856" w:rsidP="0095162E"/>
    <w:p w14:paraId="0DF63FD7" w14:textId="77777777" w:rsidR="00A8201D" w:rsidRPr="00D52FD7" w:rsidRDefault="00A8201D" w:rsidP="0095162E">
      <w:r w:rsidRPr="00D52FD7">
        <w:t>Град Врање налази се у јужној Србији, у централном делу Пчињског округа. Граничи се са пет општина Пчињског округа – Владичин Хан, Сурдулица, Босилеград, Бујановац и Трговиште, док се у северозападном делу граничи са три општине Покрајине Косово и Метохија (Косовска Каменица, Ново Брдо и Гњилане).</w:t>
      </w:r>
    </w:p>
    <w:p w14:paraId="50142E36" w14:textId="77777777" w:rsidR="00A8201D" w:rsidRPr="00D52FD7" w:rsidRDefault="00A8201D" w:rsidP="0095162E">
      <w:r w:rsidRPr="00D52FD7">
        <w:t>Територија града Врања заузима површину од 860 км2 састоји се од укупно 105 насеља и то градских насеља Врање и Врањска Бања и 103 сеоска насеља, која су организована у 32 месне заједнице. Врањска Бања има статус градске општине.</w:t>
      </w:r>
    </w:p>
    <w:p w14:paraId="46CD8412" w14:textId="47AE0F21" w:rsidR="00A8201D" w:rsidRPr="00D52FD7" w:rsidRDefault="00A8201D" w:rsidP="0095162E">
      <w:r w:rsidRPr="00D52FD7">
        <w:t>Према резултатима пописа становништва у 2022. години, број становника на територији града је 74.381 становника. Средиште града је градско насеље Врање</w:t>
      </w:r>
      <w:r w:rsidR="004528CA" w:rsidRPr="00D52FD7">
        <w:t>,</w:t>
      </w:r>
      <w:r w:rsidRPr="00D52FD7">
        <w:t xml:space="preserve"> и </w:t>
      </w:r>
      <w:r w:rsidR="004528CA" w:rsidRPr="00D52FD7">
        <w:t xml:space="preserve">оно </w:t>
      </w:r>
      <w:r w:rsidRPr="00D52FD7">
        <w:t>представља економски, административни, здравствени, образовни и културни центар Пчињског округа.</w:t>
      </w:r>
    </w:p>
    <w:p w14:paraId="55542700" w14:textId="1E1BBC55" w:rsidR="00A8201D" w:rsidRPr="00D52FD7" w:rsidRDefault="00A8201D" w:rsidP="0095162E">
      <w:r w:rsidRPr="00D52FD7">
        <w:t>Подаци из 2018. године показују да је Врање било сврстано међу развијене општине у неколико области у оквиру Индекса друштвеног развоја</w:t>
      </w:r>
      <w:r w:rsidRPr="00D52FD7">
        <w:rPr>
          <w:rStyle w:val="FootnoteReference"/>
        </w:rPr>
        <w:footnoteReference w:id="2"/>
      </w:r>
      <w:r w:rsidRPr="00D52FD7">
        <w:t>, а данас спада у другу групу према степену развијености (80% - 100% републичког просека)</w:t>
      </w:r>
      <w:r w:rsidRPr="00D52FD7">
        <w:rPr>
          <w:rStyle w:val="FootnoteReference"/>
        </w:rPr>
        <w:footnoteReference w:id="3"/>
      </w:r>
      <w:r w:rsidRPr="00D52FD7">
        <w:t>.</w:t>
      </w:r>
    </w:p>
    <w:p w14:paraId="124AE0B7" w14:textId="77777777" w:rsidR="00A8201D" w:rsidRPr="00D52FD7" w:rsidRDefault="00A8201D" w:rsidP="0095162E"/>
    <w:p w14:paraId="4E9B77E4" w14:textId="77777777" w:rsidR="0095162E" w:rsidRPr="00D52FD7" w:rsidRDefault="0095162E" w:rsidP="00A54FD5">
      <w:pPr>
        <w:pStyle w:val="Heading3"/>
      </w:pPr>
      <w:bookmarkStart w:id="11" w:name="_Toc226031151"/>
      <w:r w:rsidRPr="00D52FD7">
        <w:t>Географски подаци</w:t>
      </w:r>
      <w:bookmarkEnd w:id="11"/>
    </w:p>
    <w:p w14:paraId="36C28C49" w14:textId="77777777" w:rsidR="004528CA" w:rsidRPr="00D52FD7" w:rsidRDefault="004528CA" w:rsidP="0095162E"/>
    <w:p w14:paraId="02BFF2E7" w14:textId="1F90286C" w:rsidR="004528CA" w:rsidRPr="00D52FD7" w:rsidRDefault="004528CA" w:rsidP="0095162E">
      <w:r w:rsidRPr="00D52FD7">
        <w:t>Географски положај Врања одређује и његову ширу функционалну улогу. Као средиште Пчињског округа, Врање повезује градска и сеоска насеља у оквиру сопствене територије, али и шири простор југа Србије. Такав положај има непосредан значај за доступност јавних услуга, кретање становништва, школовање, запошљавање и приступ институцијама, што је од посебне важности за анализу положаја осетљивих друштвених група.</w:t>
      </w:r>
    </w:p>
    <w:p w14:paraId="0F414450" w14:textId="733B0AD7" w:rsidR="004528CA" w:rsidRPr="00D52FD7" w:rsidRDefault="004528CA" w:rsidP="0095162E">
      <w:r w:rsidRPr="00D52FD7">
        <w:t>Град се налази у северозападном делу Врањске котлине, на левој обали Јужне Мораве. Смештен је у подножју панина Пљачковице(1231м), Крстиловице (1154м) и Пржара (731м).</w:t>
      </w:r>
    </w:p>
    <w:p w14:paraId="1DF65C44" w14:textId="77777777" w:rsidR="004528CA" w:rsidRPr="00D52FD7" w:rsidRDefault="004528CA" w:rsidP="004528CA">
      <w:r w:rsidRPr="00D52FD7">
        <w:t>Кроз територију града Врања пролази главни крак Салзбург-Солун паневропског саобраћајног Коридора 10 (К-10), који представља једну од главних европских саобраћајних артерија друмског и железничког саобраћаја. Од Северне Македоније је удаљен 40 км, док је од Бугарске удаљен 70 км. Удаљеност Врања од главних привредних центара у земљи и непосредном окружењу је: Београд (347 км), Приштина (115 км), Ниш (120 км), Скопље (91 км), Солун (285 км) и Софија (215 км).</w:t>
      </w:r>
      <w:r w:rsidRPr="00D52FD7">
        <w:rPr>
          <w:rStyle w:val="FootnoteReference"/>
        </w:rPr>
        <w:footnoteReference w:id="4"/>
      </w:r>
    </w:p>
    <w:p w14:paraId="09F381E0" w14:textId="2B805E1C" w:rsidR="004528CA" w:rsidRPr="00D52FD7" w:rsidRDefault="004528CA" w:rsidP="004528CA">
      <w:r w:rsidRPr="00D52FD7">
        <w:t>Простор Града Врања припада претежно сливу Јужне Мораве, која је најзначајнији водоток на овом подручју. Поред Јужне Мораве, кроз територију града протичу и Бунушевачка, Собинска, Оџинска, Врањска и Рашка река, док се у ширем простору града као значајни водни ресурси издвајају и Бањштица, Ветерница и акумулација „Првонек“. Ове природне одлике су значајне не само за физичко-географску карактеризацију подручја, већ и за планирање инфраструктуре, заштиту животне средине и управљање ризицима.</w:t>
      </w:r>
    </w:p>
    <w:p w14:paraId="62C4AE58" w14:textId="77777777" w:rsidR="0095162E" w:rsidRPr="00D52FD7" w:rsidRDefault="0095162E" w:rsidP="00A54FD5">
      <w:pPr>
        <w:pStyle w:val="Heading3"/>
      </w:pPr>
      <w:bookmarkStart w:id="12" w:name="_Toc226031152"/>
      <w:r w:rsidRPr="00D52FD7">
        <w:lastRenderedPageBreak/>
        <w:t>Историјски подаци</w:t>
      </w:r>
      <w:bookmarkEnd w:id="12"/>
    </w:p>
    <w:p w14:paraId="0E5CBE5F" w14:textId="77777777" w:rsidR="004528CA" w:rsidRPr="00D52FD7" w:rsidRDefault="004528CA" w:rsidP="0095162E"/>
    <w:p w14:paraId="333967AA" w14:textId="77777777" w:rsidR="004528CA" w:rsidRPr="00D52FD7" w:rsidRDefault="004528CA" w:rsidP="004528CA">
      <w:r w:rsidRPr="00D52FD7">
        <w:t xml:space="preserve">Први писани траг о Врању оставила је Ана Комнина у XI веку, у делу „Алексијада“, наводећи да је рашки жупан Вукан 1093. године у свом походу стигао до Врања и освојио га. Врање је затим 1193. године привремено преотео Стефан Немања, док је у састав српске средњовековне државе коначно ушло 1207. године, када га је освојио Стефан Првовенчани. </w:t>
      </w:r>
    </w:p>
    <w:p w14:paraId="3C4ABB9A" w14:textId="77777777" w:rsidR="004528CA" w:rsidRPr="00D52FD7" w:rsidRDefault="004528CA" w:rsidP="004528CA">
      <w:r w:rsidRPr="00D52FD7">
        <w:t xml:space="preserve">После распада српске средњовековне државе, Врање је 14. јуна 1455. године пало под османску власт и под Турцима је остало све до 31. јануара 1878. године, када га је ослободила српска војска под командом генерала Јована Белимарковића. На тај начин је Врање, после 422 године османске власти, ушло у састав Кнежевине Србије. Овај датум представља једну од кључних историјских прекретница у развоју града. </w:t>
      </w:r>
    </w:p>
    <w:p w14:paraId="1A0BCA6E" w14:textId="77777777" w:rsidR="004528CA" w:rsidRPr="00D52FD7" w:rsidRDefault="004528CA" w:rsidP="004528CA">
      <w:r w:rsidRPr="00D52FD7">
        <w:t xml:space="preserve">У XX веку Врање је, као погранични и стратешки важан град, имало значајну улогу у Балканским ратовима и у оба светска рата. Град је био изложен окупацијама и великим људским губицима, а коначно је ослобођен у Другом светском рату 7. септембра 1944. године. Историјско искуство Врања обележено је, дакле, снажном везом између географског положаја и политичко-војне важности простора, што је утицало и на његов привредни, културни и друштвени развој. </w:t>
      </w:r>
    </w:p>
    <w:p w14:paraId="76C5E2F9" w14:textId="5DD1BA16" w:rsidR="004528CA" w:rsidRPr="00D52FD7" w:rsidRDefault="00FB2E0E" w:rsidP="0095162E">
      <w:r w:rsidRPr="00D52FD7">
        <w:t>У расположивим научним и стручним изворима историја Рома у Врању није представљена као јединствен, целовит локални историјски преглед, већ се реконструише на основу етнолошких, антрополошких и културолошких истраживања која осветљавају поједине заједнице, насеља, идентитетске процесе и културне праксе.</w:t>
      </w:r>
    </w:p>
    <w:p w14:paraId="35BF0DB3" w14:textId="33278C3C" w:rsidR="00FB2E0E" w:rsidRPr="00D52FD7" w:rsidRDefault="00FB2E0E" w:rsidP="0095162E">
      <w:r w:rsidRPr="00D52FD7">
        <w:t>Доступни извори указују да су Роми у Врању дуго присутни и да је њихова историја тесно повезана са старим урбаним језгром града. У етнолошкој литератури наводи се да су Роми у Врању били претежно груписани у махалама, пре свега у Горњој Чаршији, Сарајини и Панађуришту, док се Горња Чаршија издваја као највећа и традиционално најпрепознатљивија ромска целина у граду. Истраживања такође бележе да је Горња Чаршија историјски везана за стари центар Врања и да се унутар саме заједнице негује свест о староседелачком присуству, односно о припадању старом врањском урбаном простору</w:t>
      </w:r>
      <w:r w:rsidRPr="00D52FD7">
        <w:rPr>
          <w:rStyle w:val="FootnoteReference"/>
        </w:rPr>
        <w:footnoteReference w:id="5"/>
      </w:r>
      <w:r w:rsidRPr="00D52FD7">
        <w:rPr>
          <w:rStyle w:val="FootnoteReference"/>
        </w:rPr>
        <w:footnoteReference w:id="6"/>
      </w:r>
      <w:r w:rsidRPr="00D52FD7">
        <w:t>.</w:t>
      </w:r>
    </w:p>
    <w:p w14:paraId="61E5F7AC" w14:textId="1FE3D41E" w:rsidR="00FB2E0E" w:rsidRPr="00D52FD7" w:rsidRDefault="00FB2E0E" w:rsidP="0095162E">
      <w:r w:rsidRPr="00D52FD7">
        <w:t>Историја Рома у врањском крају, међутим, није једнолична. Поред урбаних ромских махала у самом граду, научна литература указује и на постојање група у околини Врања које су се кретале између српске и ромске етничке идентификације. Као пример се наводе Ђорговци у околини Врања, за које се истиче да су у појединим пописним и друштвеним контекстима били подељени између српске и ромске идентификације. Овај податак је важан јер показује да историја Рома у Врању и околини није само историја једне компактне заједнице, већ и историја сложених идентитетских процеса, прилагођавања и различитих начина укључивања у шири локални друштвени оквир</w:t>
      </w:r>
      <w:r w:rsidRPr="00D52FD7">
        <w:rPr>
          <w:rStyle w:val="FootnoteReference"/>
        </w:rPr>
        <w:footnoteReference w:id="7"/>
      </w:r>
      <w:r w:rsidRPr="00D52FD7">
        <w:t>.</w:t>
      </w:r>
    </w:p>
    <w:p w14:paraId="52C30D58" w14:textId="46A016B1" w:rsidR="00FB2E0E" w:rsidRPr="00D52FD7" w:rsidRDefault="00FB2E0E" w:rsidP="0095162E">
      <w:r w:rsidRPr="00D52FD7">
        <w:t>Посебно значајан аспект историје Рома у Врању односи се на њихов културни допринос. У научним радовима који се баве културом Врања и врањским музичким наслеђем истиче се да су управо Роми имали важну улогу у очувању и обликовању градске музичке традиције, као и да су у Врању свирачи градске народне музике били Роми. Поједини аутори наглашавају и да је дубље разумевање културе Врања тешко могуће без увида у ромски допринос, посебно у домену музике, празничне културе, језичких слојева и урбане свакодневице. То значи да историју Рома у Врању није могуће посматрати искључиво кроз призму социјалне искључености, већ и као важан део културне и идентитетске историје самог града.</w:t>
      </w:r>
    </w:p>
    <w:p w14:paraId="26315A0B" w14:textId="1C7390BE" w:rsidR="00FB2E0E" w:rsidRPr="00D52FD7" w:rsidRDefault="00FB2E0E" w:rsidP="0095162E">
      <w:r w:rsidRPr="00D52FD7">
        <w:lastRenderedPageBreak/>
        <w:t>За новији период, расположиви извори указују и на снажне промене у начину самоидентификације и друштвеном положају ромске заједнице у Врању. Истраживања бележе да су ромске махале, а нарочито Горња Чаршија, дуго функционисале као веома затворене заједнице са снажним поштовањем традиционалних културних образаца, док су економске стратегије често биле везане за музику, рад у иностранству и различите облике неформалног привређивања. Истовремено, у појединим анализама се указује да су током друге половине 20. века и касније друштвене и економске промене, као и миграције и рад у иностранству, утицали на унутрашњу трансформацију заједнице и на промену њеног односа према локалном друштву и институцијама</w:t>
      </w:r>
      <w:r w:rsidRPr="00D52FD7">
        <w:rPr>
          <w:rStyle w:val="FootnoteReference"/>
        </w:rPr>
        <w:footnoteReference w:id="8"/>
      </w:r>
      <w:r w:rsidRPr="00D52FD7">
        <w:t>.</w:t>
      </w:r>
    </w:p>
    <w:p w14:paraId="29E442ED" w14:textId="6004914F" w:rsidR="00FB2E0E" w:rsidRPr="00D52FD7" w:rsidRDefault="00FB2E0E" w:rsidP="0095162E">
      <w:r w:rsidRPr="00D52FD7">
        <w:t xml:space="preserve">За потребе ЛАП-а, овај историјски осврт је значајан јер показује да Роми и Ромкиње у Врању нису само корисници појединих локалних мера и услуга, већ део историјског, друштвеног и културног ткива града. Управо зато се њихов положај у савременим локалним јавним политикама </w:t>
      </w:r>
      <w:r w:rsidR="00131918" w:rsidRPr="00D52FD7">
        <w:t>не сме</w:t>
      </w:r>
      <w:r w:rsidRPr="00D52FD7">
        <w:t xml:space="preserve"> посматрати само као питање социјалне подршке, већ и као питање равноправног учешћа у развоју локалне заједнице.</w:t>
      </w:r>
    </w:p>
    <w:p w14:paraId="05DD3954" w14:textId="77777777" w:rsidR="00FB2E0E" w:rsidRPr="00D52FD7" w:rsidRDefault="00FB2E0E" w:rsidP="0095162E"/>
    <w:p w14:paraId="66E4B6D2" w14:textId="77777777" w:rsidR="0095162E" w:rsidRPr="00D52FD7" w:rsidRDefault="0095162E" w:rsidP="00A54FD5">
      <w:pPr>
        <w:pStyle w:val="Heading3"/>
      </w:pPr>
      <w:bookmarkStart w:id="13" w:name="_Toc226031153"/>
      <w:r w:rsidRPr="00D52FD7">
        <w:t>Демографски подаци</w:t>
      </w:r>
      <w:bookmarkEnd w:id="13"/>
    </w:p>
    <w:p w14:paraId="6C09ACC4" w14:textId="77777777" w:rsidR="00804856" w:rsidRPr="00D52FD7" w:rsidRDefault="00804856" w:rsidP="0095162E"/>
    <w:p w14:paraId="327EF110" w14:textId="77777777" w:rsidR="004528CA" w:rsidRPr="00D52FD7" w:rsidRDefault="004528CA" w:rsidP="004528CA">
      <w:r w:rsidRPr="00D52FD7">
        <w:t xml:space="preserve">Према коначним резултатима Пописа 2022. године, на територији Града Врања живи 74.381 становник. Од тог броја, у градским насељима живи 55.214 становника, а у осталим насељима 19.167. Овај однос показује да је становништво претежно концентрисано у градским срединама, али да и даље постоји значајан број становника у сеоским насељима, што има непосредан значај за планирање доступности услуга, инфраструктуре и локалних мера подршке. </w:t>
      </w:r>
    </w:p>
    <w:p w14:paraId="53D0CC35" w14:textId="42A97EF6" w:rsidR="00325A4A" w:rsidRPr="00D52FD7" w:rsidRDefault="00325A4A" w:rsidP="004528CA">
      <w:r w:rsidRPr="00D52FD7">
        <w:t xml:space="preserve">Од укупног броја од 74.381 становника, 37.141 су мушкарци а 37.240 су жене. Укупан број домаћинстава је </w:t>
      </w:r>
      <w:r w:rsidR="00190CC3" w:rsidRPr="00D52FD7">
        <w:t>26.329</w:t>
      </w:r>
      <w:r w:rsidRPr="00D52FD7">
        <w:t xml:space="preserve">, а просечан број чланова по домаћинству износи </w:t>
      </w:r>
      <w:r w:rsidR="00190CC3" w:rsidRPr="00D52FD7">
        <w:t>2,8</w:t>
      </w:r>
      <w:r w:rsidRPr="00D52FD7">
        <w:t xml:space="preserve">. У граду има </w:t>
      </w:r>
      <w:r w:rsidR="00190CC3" w:rsidRPr="00D52FD7">
        <w:t>48.851</w:t>
      </w:r>
      <w:r w:rsidRPr="00D52FD7">
        <w:t xml:space="preserve"> радно способних грађана (од 15-64 године). Просечна старост становништва износи </w:t>
      </w:r>
      <w:r w:rsidR="00190CC3" w:rsidRPr="00D52FD7">
        <w:t>43,27</w:t>
      </w:r>
      <w:r w:rsidRPr="00D52FD7">
        <w:t xml:space="preserve"> година, што је </w:t>
      </w:r>
      <w:r w:rsidR="00190CC3" w:rsidRPr="00D52FD7">
        <w:t>нешто ниже од републичког просека (43,85).</w:t>
      </w:r>
    </w:p>
    <w:p w14:paraId="3707B4CA" w14:textId="45CB6F4B" w:rsidR="00325A4A" w:rsidRPr="00D52FD7" w:rsidRDefault="00A06944" w:rsidP="00325A4A">
      <w:r w:rsidRPr="00D52FD7">
        <w:t xml:space="preserve">Град Врање, слично као и многи други градови у Републици Србији, суочава се са смањењем броја становништва. Низак наталитет, депопулација, миграције из руралних делова у градове, довели су до тога да је у последњих 20 година број становника знатно смањен, иако је у периоду пре 2002. године становништво бележило пораст.  Према попису из 2022. године, Врање има 74.381 становника, што је знатно мање него </w:t>
      </w:r>
      <w:r w:rsidR="00325A4A" w:rsidRPr="00D52FD7">
        <w:t>2002. г</w:t>
      </w:r>
      <w:r w:rsidRPr="00D52FD7">
        <w:t>один</w:t>
      </w:r>
      <w:r w:rsidR="00325A4A" w:rsidRPr="00D52FD7">
        <w:t>е, када је у Врању живело 87.288 становника</w:t>
      </w:r>
      <w:r w:rsidRPr="00D52FD7">
        <w:t>.</w:t>
      </w:r>
      <w:r w:rsidR="00325A4A" w:rsidRPr="00D52FD7">
        <w:t xml:space="preserve"> То значи да је у периоду од 2002. до 2022. године број становника смањен за 12.907 лица, односно за око 14,8%, што потврђује изражен тренд депопулације. </w:t>
      </w:r>
    </w:p>
    <w:p w14:paraId="619027E3" w14:textId="77777777" w:rsidR="00A06944" w:rsidRPr="00D52FD7" w:rsidRDefault="00A06944" w:rsidP="00A06944"/>
    <w:p w14:paraId="34F5DE33" w14:textId="61867D55" w:rsidR="00A06944" w:rsidRPr="00D52FD7" w:rsidRDefault="00A06944" w:rsidP="00A06944">
      <w:r w:rsidRPr="00D52FD7">
        <w:rPr>
          <w:b/>
          <w:bCs/>
        </w:rPr>
        <w:t>Табела 1:</w:t>
      </w:r>
      <w:r w:rsidRPr="00D52FD7">
        <w:t xml:space="preserve"> Преглед кретања броја становника Врања</w:t>
      </w:r>
      <w:r w:rsidRPr="00D52FD7">
        <w:rPr>
          <w:vertAlign w:val="superscript"/>
        </w:rPr>
        <w:footnoteReference w:id="9"/>
      </w:r>
    </w:p>
    <w:tbl>
      <w:tblPr>
        <w:tblStyle w:val="GridTable1Light-Accent1"/>
        <w:tblW w:w="8931" w:type="dxa"/>
        <w:tblLook w:val="04A0" w:firstRow="1" w:lastRow="0" w:firstColumn="1" w:lastColumn="0" w:noHBand="0" w:noVBand="1"/>
      </w:tblPr>
      <w:tblGrid>
        <w:gridCol w:w="1985"/>
        <w:gridCol w:w="1389"/>
        <w:gridCol w:w="1389"/>
        <w:gridCol w:w="1389"/>
        <w:gridCol w:w="1389"/>
        <w:gridCol w:w="1390"/>
      </w:tblGrid>
      <w:tr w:rsidR="00A06944" w:rsidRPr="00D52FD7" w14:paraId="33712AE2" w14:textId="77777777" w:rsidTr="00F80FAE">
        <w:trPr>
          <w:cnfStyle w:val="100000000000" w:firstRow="1" w:lastRow="0" w:firstColumn="0" w:lastColumn="0" w:oddVBand="0" w:evenVBand="0" w:oddHBand="0"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1985" w:type="dxa"/>
            <w:shd w:val="clear" w:color="auto" w:fill="DAEEF3" w:themeFill="accent5" w:themeFillTint="33"/>
          </w:tcPr>
          <w:p w14:paraId="17539360" w14:textId="77777777" w:rsidR="00A06944" w:rsidRPr="00D52FD7" w:rsidRDefault="00A06944" w:rsidP="00A06944"/>
        </w:tc>
        <w:tc>
          <w:tcPr>
            <w:tcW w:w="1389" w:type="dxa"/>
            <w:shd w:val="clear" w:color="auto" w:fill="DAEEF3" w:themeFill="accent5" w:themeFillTint="33"/>
          </w:tcPr>
          <w:p w14:paraId="7C497A80" w14:textId="77777777" w:rsidR="00A06944" w:rsidRPr="00D52FD7" w:rsidRDefault="00A06944" w:rsidP="00A06944">
            <w:pPr>
              <w:jc w:val="right"/>
              <w:cnfStyle w:val="100000000000" w:firstRow="1" w:lastRow="0" w:firstColumn="0" w:lastColumn="0" w:oddVBand="0" w:evenVBand="0" w:oddHBand="0" w:evenHBand="0" w:firstRowFirstColumn="0" w:firstRowLastColumn="0" w:lastRowFirstColumn="0" w:lastRowLastColumn="0"/>
            </w:pPr>
            <w:r w:rsidRPr="00D52FD7">
              <w:t>1981.</w:t>
            </w:r>
          </w:p>
        </w:tc>
        <w:tc>
          <w:tcPr>
            <w:tcW w:w="1389" w:type="dxa"/>
            <w:shd w:val="clear" w:color="auto" w:fill="DAEEF3" w:themeFill="accent5" w:themeFillTint="33"/>
          </w:tcPr>
          <w:p w14:paraId="29ED7C49" w14:textId="77777777" w:rsidR="00A06944" w:rsidRPr="00D52FD7" w:rsidRDefault="00A06944" w:rsidP="00A06944">
            <w:pPr>
              <w:jc w:val="right"/>
              <w:cnfStyle w:val="100000000000" w:firstRow="1" w:lastRow="0" w:firstColumn="0" w:lastColumn="0" w:oddVBand="0" w:evenVBand="0" w:oddHBand="0" w:evenHBand="0" w:firstRowFirstColumn="0" w:firstRowLastColumn="0" w:lastRowFirstColumn="0" w:lastRowLastColumn="0"/>
            </w:pPr>
            <w:r w:rsidRPr="00D52FD7">
              <w:t>1991.</w:t>
            </w:r>
          </w:p>
        </w:tc>
        <w:tc>
          <w:tcPr>
            <w:tcW w:w="1389" w:type="dxa"/>
            <w:shd w:val="clear" w:color="auto" w:fill="DAEEF3" w:themeFill="accent5" w:themeFillTint="33"/>
          </w:tcPr>
          <w:p w14:paraId="16C5B2B2" w14:textId="77777777" w:rsidR="00A06944" w:rsidRPr="00D52FD7" w:rsidRDefault="00A06944" w:rsidP="00A06944">
            <w:pPr>
              <w:jc w:val="right"/>
              <w:cnfStyle w:val="100000000000" w:firstRow="1" w:lastRow="0" w:firstColumn="0" w:lastColumn="0" w:oddVBand="0" w:evenVBand="0" w:oddHBand="0" w:evenHBand="0" w:firstRowFirstColumn="0" w:firstRowLastColumn="0" w:lastRowFirstColumn="0" w:lastRowLastColumn="0"/>
            </w:pPr>
            <w:r w:rsidRPr="00D52FD7">
              <w:t>2002.</w:t>
            </w:r>
          </w:p>
        </w:tc>
        <w:tc>
          <w:tcPr>
            <w:tcW w:w="1389" w:type="dxa"/>
            <w:shd w:val="clear" w:color="auto" w:fill="DAEEF3" w:themeFill="accent5" w:themeFillTint="33"/>
          </w:tcPr>
          <w:p w14:paraId="396516A7" w14:textId="77777777" w:rsidR="00A06944" w:rsidRPr="00D52FD7" w:rsidRDefault="00A06944" w:rsidP="00A06944">
            <w:pPr>
              <w:jc w:val="right"/>
              <w:cnfStyle w:val="100000000000" w:firstRow="1" w:lastRow="0" w:firstColumn="0" w:lastColumn="0" w:oddVBand="0" w:evenVBand="0" w:oddHBand="0" w:evenHBand="0" w:firstRowFirstColumn="0" w:firstRowLastColumn="0" w:lastRowFirstColumn="0" w:lastRowLastColumn="0"/>
            </w:pPr>
            <w:r w:rsidRPr="00D52FD7">
              <w:t>2011.</w:t>
            </w:r>
          </w:p>
        </w:tc>
        <w:tc>
          <w:tcPr>
            <w:tcW w:w="1390" w:type="dxa"/>
            <w:shd w:val="clear" w:color="auto" w:fill="DAEEF3" w:themeFill="accent5" w:themeFillTint="33"/>
          </w:tcPr>
          <w:p w14:paraId="7622E326" w14:textId="77777777" w:rsidR="00A06944" w:rsidRPr="00D52FD7" w:rsidRDefault="00A06944" w:rsidP="00A06944">
            <w:pPr>
              <w:jc w:val="right"/>
              <w:cnfStyle w:val="100000000000" w:firstRow="1" w:lastRow="0" w:firstColumn="0" w:lastColumn="0" w:oddVBand="0" w:evenVBand="0" w:oddHBand="0" w:evenHBand="0" w:firstRowFirstColumn="0" w:firstRowLastColumn="0" w:lastRowFirstColumn="0" w:lastRowLastColumn="0"/>
            </w:pPr>
            <w:r w:rsidRPr="00D52FD7">
              <w:t>2022.</w:t>
            </w:r>
          </w:p>
        </w:tc>
      </w:tr>
      <w:tr w:rsidR="00A06944" w:rsidRPr="00D52FD7" w14:paraId="77100ACA" w14:textId="77777777" w:rsidTr="00A06944">
        <w:trPr>
          <w:trHeight w:val="618"/>
        </w:trPr>
        <w:tc>
          <w:tcPr>
            <w:cnfStyle w:val="001000000000" w:firstRow="0" w:lastRow="0" w:firstColumn="1" w:lastColumn="0" w:oddVBand="0" w:evenVBand="0" w:oddHBand="0" w:evenHBand="0" w:firstRowFirstColumn="0" w:firstRowLastColumn="0" w:lastRowFirstColumn="0" w:lastRowLastColumn="0"/>
            <w:tcW w:w="1985" w:type="dxa"/>
          </w:tcPr>
          <w:p w14:paraId="2C5290B6" w14:textId="77777777" w:rsidR="00A06944" w:rsidRPr="00D52FD7" w:rsidRDefault="00A06944" w:rsidP="00A06944">
            <w:r w:rsidRPr="00D52FD7">
              <w:t>Број становника</w:t>
            </w:r>
          </w:p>
        </w:tc>
        <w:tc>
          <w:tcPr>
            <w:tcW w:w="1389" w:type="dxa"/>
          </w:tcPr>
          <w:p w14:paraId="1E2B9F8F" w14:textId="77777777" w:rsidR="00A06944" w:rsidRPr="00D52FD7" w:rsidRDefault="00A06944" w:rsidP="00A06944">
            <w:pPr>
              <w:jc w:val="right"/>
              <w:cnfStyle w:val="000000000000" w:firstRow="0" w:lastRow="0" w:firstColumn="0" w:lastColumn="0" w:oddVBand="0" w:evenVBand="0" w:oddHBand="0" w:evenHBand="0" w:firstRowFirstColumn="0" w:firstRowLastColumn="0" w:lastRowFirstColumn="0" w:lastRowLastColumn="0"/>
            </w:pPr>
            <w:r w:rsidRPr="00D52FD7">
              <w:t>82.527</w:t>
            </w:r>
          </w:p>
        </w:tc>
        <w:tc>
          <w:tcPr>
            <w:tcW w:w="1389" w:type="dxa"/>
          </w:tcPr>
          <w:p w14:paraId="0E426D4E" w14:textId="77777777" w:rsidR="00A06944" w:rsidRPr="00D52FD7" w:rsidRDefault="00A06944" w:rsidP="00A06944">
            <w:pPr>
              <w:jc w:val="right"/>
              <w:cnfStyle w:val="000000000000" w:firstRow="0" w:lastRow="0" w:firstColumn="0" w:lastColumn="0" w:oddVBand="0" w:evenVBand="0" w:oddHBand="0" w:evenHBand="0" w:firstRowFirstColumn="0" w:firstRowLastColumn="0" w:lastRowFirstColumn="0" w:lastRowLastColumn="0"/>
            </w:pPr>
            <w:r w:rsidRPr="00D52FD7">
              <w:t>86.518</w:t>
            </w:r>
          </w:p>
        </w:tc>
        <w:tc>
          <w:tcPr>
            <w:tcW w:w="1389" w:type="dxa"/>
          </w:tcPr>
          <w:p w14:paraId="2393AFA1" w14:textId="77777777" w:rsidR="00A06944" w:rsidRPr="00D52FD7" w:rsidRDefault="00A06944" w:rsidP="00A06944">
            <w:pPr>
              <w:jc w:val="right"/>
              <w:cnfStyle w:val="000000000000" w:firstRow="0" w:lastRow="0" w:firstColumn="0" w:lastColumn="0" w:oddVBand="0" w:evenVBand="0" w:oddHBand="0" w:evenHBand="0" w:firstRowFirstColumn="0" w:firstRowLastColumn="0" w:lastRowFirstColumn="0" w:lastRowLastColumn="0"/>
            </w:pPr>
            <w:r w:rsidRPr="00D52FD7">
              <w:t>87.288</w:t>
            </w:r>
          </w:p>
        </w:tc>
        <w:tc>
          <w:tcPr>
            <w:tcW w:w="1389" w:type="dxa"/>
          </w:tcPr>
          <w:p w14:paraId="7B2DB3CF" w14:textId="77777777" w:rsidR="00A06944" w:rsidRPr="00D52FD7" w:rsidRDefault="00A06944" w:rsidP="00A06944">
            <w:pPr>
              <w:jc w:val="right"/>
              <w:cnfStyle w:val="000000000000" w:firstRow="0" w:lastRow="0" w:firstColumn="0" w:lastColumn="0" w:oddVBand="0" w:evenVBand="0" w:oddHBand="0" w:evenHBand="0" w:firstRowFirstColumn="0" w:firstRowLastColumn="0" w:lastRowFirstColumn="0" w:lastRowLastColumn="0"/>
            </w:pPr>
            <w:r w:rsidRPr="00D52FD7">
              <w:t>83.524</w:t>
            </w:r>
          </w:p>
        </w:tc>
        <w:tc>
          <w:tcPr>
            <w:tcW w:w="1390" w:type="dxa"/>
          </w:tcPr>
          <w:p w14:paraId="00C740DD" w14:textId="77777777" w:rsidR="00A06944" w:rsidRPr="00D52FD7" w:rsidRDefault="00A06944" w:rsidP="00A06944">
            <w:pPr>
              <w:jc w:val="right"/>
              <w:cnfStyle w:val="000000000000" w:firstRow="0" w:lastRow="0" w:firstColumn="0" w:lastColumn="0" w:oddVBand="0" w:evenVBand="0" w:oddHBand="0" w:evenHBand="0" w:firstRowFirstColumn="0" w:firstRowLastColumn="0" w:lastRowFirstColumn="0" w:lastRowLastColumn="0"/>
            </w:pPr>
            <w:r w:rsidRPr="00D52FD7">
              <w:t>74.381</w:t>
            </w:r>
          </w:p>
        </w:tc>
      </w:tr>
    </w:tbl>
    <w:p w14:paraId="4ECF33BA" w14:textId="344E7888" w:rsidR="00A75053" w:rsidRPr="00D52FD7" w:rsidRDefault="00A75053" w:rsidP="00A75053">
      <w:pPr>
        <w:contextualSpacing/>
        <w:rPr>
          <w:i/>
          <w:sz w:val="20"/>
          <w:szCs w:val="20"/>
        </w:rPr>
      </w:pPr>
      <w:r w:rsidRPr="00D52FD7">
        <w:rPr>
          <w:i/>
          <w:sz w:val="20"/>
          <w:szCs w:val="20"/>
        </w:rPr>
        <w:t>Извор: Републички завод за статистику</w:t>
      </w:r>
    </w:p>
    <w:p w14:paraId="77B59AC7" w14:textId="77777777" w:rsidR="00A75053" w:rsidRDefault="00325A4A" w:rsidP="0095162E">
      <w:r w:rsidRPr="00D52FD7">
        <w:t>Оваква демографска кретања указују на изазове који су присутни и у већем делу Републике Србије: смањење укупног броја становника, старење становништва, миграције из руралних подручја ка урбаним центрима, као и одлазак становништва ван локалне заједнице.</w:t>
      </w:r>
    </w:p>
    <w:p w14:paraId="7CF8332D" w14:textId="0BEBFF80" w:rsidR="00A06944" w:rsidRPr="00D52FD7" w:rsidRDefault="00A06944" w:rsidP="0095162E">
      <w:r w:rsidRPr="00D52FD7">
        <w:lastRenderedPageBreak/>
        <w:t>Према попису становништва из 2022. године на територији Града Врања живи 3.531 припадник ромске национа</w:t>
      </w:r>
      <w:r w:rsidR="00190CC3" w:rsidRPr="00D52FD7">
        <w:t>л</w:t>
      </w:r>
      <w:r w:rsidRPr="00D52FD7">
        <w:t>ности, од тога 1.811 мушкараца и 1.720 жена.</w:t>
      </w:r>
    </w:p>
    <w:p w14:paraId="54D89C53" w14:textId="77777777" w:rsidR="00325A4A" w:rsidRPr="00D52FD7" w:rsidRDefault="00325A4A" w:rsidP="0095162E"/>
    <w:p w14:paraId="4A35BF29" w14:textId="59F1F4D7" w:rsidR="00804856" w:rsidRPr="00D52FD7" w:rsidRDefault="00804856" w:rsidP="0095162E">
      <w:r w:rsidRPr="00D52FD7">
        <w:rPr>
          <w:b/>
        </w:rPr>
        <w:t>Табела</w:t>
      </w:r>
      <w:r w:rsidR="00FB7FC4" w:rsidRPr="00D52FD7">
        <w:rPr>
          <w:b/>
        </w:rPr>
        <w:t xml:space="preserve"> 2</w:t>
      </w:r>
      <w:r w:rsidRPr="00D52FD7">
        <w:rPr>
          <w:b/>
        </w:rPr>
        <w:t>:</w:t>
      </w:r>
      <w:r w:rsidRPr="00D52FD7">
        <w:t xml:space="preserve"> Становништво према националној припадности</w:t>
      </w:r>
      <w:r w:rsidR="0010525F" w:rsidRPr="00D52FD7">
        <w:t xml:space="preserve"> према попису 20</w:t>
      </w:r>
      <w:r w:rsidR="00F80FAE" w:rsidRPr="00D52FD7">
        <w:t>22</w:t>
      </w:r>
      <w:r w:rsidR="0010525F" w:rsidRPr="00D52FD7">
        <w:t>.</w:t>
      </w:r>
    </w:p>
    <w:tbl>
      <w:tblPr>
        <w:tblStyle w:val="GridTable1Light-Accent1"/>
        <w:tblW w:w="0" w:type="auto"/>
        <w:tblInd w:w="-147" w:type="dxa"/>
        <w:tblLook w:val="04A0" w:firstRow="1" w:lastRow="0" w:firstColumn="1" w:lastColumn="0" w:noHBand="0" w:noVBand="1"/>
      </w:tblPr>
      <w:tblGrid>
        <w:gridCol w:w="1437"/>
        <w:gridCol w:w="1042"/>
        <w:gridCol w:w="944"/>
        <w:gridCol w:w="1033"/>
        <w:gridCol w:w="931"/>
        <w:gridCol w:w="1038"/>
        <w:gridCol w:w="963"/>
        <w:gridCol w:w="835"/>
        <w:gridCol w:w="940"/>
      </w:tblGrid>
      <w:tr w:rsidR="00F80FAE" w:rsidRPr="00D52FD7" w14:paraId="6BF07F9E" w14:textId="77777777" w:rsidTr="00A7505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37" w:type="dxa"/>
            <w:vMerge w:val="restart"/>
            <w:shd w:val="clear" w:color="auto" w:fill="DAEEF3" w:themeFill="accent5" w:themeFillTint="33"/>
            <w:noWrap/>
            <w:vAlign w:val="center"/>
            <w:hideMark/>
          </w:tcPr>
          <w:p w14:paraId="4DBC23FF" w14:textId="77777777" w:rsidR="00F80FAE" w:rsidRPr="00D52FD7" w:rsidRDefault="00F80FAE" w:rsidP="00F80FAE">
            <w:pPr>
              <w:jc w:val="left"/>
              <w:rPr>
                <w:rFonts w:cstheme="minorHAnsi"/>
                <w:sz w:val="20"/>
                <w:szCs w:val="20"/>
              </w:rPr>
            </w:pPr>
            <w:r w:rsidRPr="00D52FD7">
              <w:rPr>
                <w:rFonts w:cstheme="minorHAnsi"/>
                <w:sz w:val="20"/>
                <w:szCs w:val="20"/>
              </w:rPr>
              <w:t>Национална припадност</w:t>
            </w:r>
          </w:p>
        </w:tc>
        <w:tc>
          <w:tcPr>
            <w:tcW w:w="1986" w:type="dxa"/>
            <w:gridSpan w:val="2"/>
            <w:shd w:val="clear" w:color="auto" w:fill="DAEEF3" w:themeFill="accent5" w:themeFillTint="33"/>
            <w:noWrap/>
            <w:hideMark/>
          </w:tcPr>
          <w:p w14:paraId="45BDBA23" w14:textId="77777777" w:rsidR="00F80FAE" w:rsidRPr="00D52FD7" w:rsidRDefault="00F80FAE" w:rsidP="00F80FAE">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РЕПУБЛИКА СРБИЈА</w:t>
            </w:r>
          </w:p>
        </w:tc>
        <w:tc>
          <w:tcPr>
            <w:tcW w:w="1964" w:type="dxa"/>
            <w:gridSpan w:val="2"/>
            <w:shd w:val="clear" w:color="auto" w:fill="DAEEF3" w:themeFill="accent5" w:themeFillTint="33"/>
            <w:noWrap/>
            <w:hideMark/>
          </w:tcPr>
          <w:p w14:paraId="1A9ABC04" w14:textId="77777777" w:rsidR="00F80FAE" w:rsidRPr="00D52FD7" w:rsidRDefault="00F80FAE" w:rsidP="00F80FAE">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 xml:space="preserve">Регион Јужне и </w:t>
            </w:r>
            <w:r w:rsidRPr="00D52FD7">
              <w:rPr>
                <w:rFonts w:cstheme="minorHAnsi"/>
                <w:sz w:val="20"/>
                <w:szCs w:val="20"/>
              </w:rPr>
              <w:br/>
              <w:t>Источне Србије</w:t>
            </w:r>
          </w:p>
        </w:tc>
        <w:tc>
          <w:tcPr>
            <w:tcW w:w="2001" w:type="dxa"/>
            <w:gridSpan w:val="2"/>
            <w:shd w:val="clear" w:color="auto" w:fill="DAEEF3" w:themeFill="accent5" w:themeFillTint="33"/>
            <w:noWrap/>
            <w:hideMark/>
          </w:tcPr>
          <w:p w14:paraId="3D2B9D20" w14:textId="77777777" w:rsidR="00F80FAE" w:rsidRPr="00D52FD7" w:rsidRDefault="00F80FAE" w:rsidP="00F80FAE">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Пчињска област</w:t>
            </w:r>
          </w:p>
        </w:tc>
        <w:tc>
          <w:tcPr>
            <w:tcW w:w="1775" w:type="dxa"/>
            <w:gridSpan w:val="2"/>
            <w:shd w:val="clear" w:color="auto" w:fill="DAEEF3" w:themeFill="accent5" w:themeFillTint="33"/>
            <w:noWrap/>
            <w:hideMark/>
          </w:tcPr>
          <w:p w14:paraId="4D37ACE4" w14:textId="77777777" w:rsidR="00F80FAE" w:rsidRPr="00D52FD7" w:rsidRDefault="00F80FAE" w:rsidP="00F80FAE">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Град Врање</w:t>
            </w:r>
          </w:p>
        </w:tc>
      </w:tr>
      <w:tr w:rsidR="00A75053" w:rsidRPr="00D52FD7" w14:paraId="604D0432"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vMerge/>
            <w:shd w:val="clear" w:color="auto" w:fill="DAEEF3" w:themeFill="accent5" w:themeFillTint="33"/>
            <w:hideMark/>
          </w:tcPr>
          <w:p w14:paraId="045CB39C" w14:textId="77777777" w:rsidR="00F80FAE" w:rsidRPr="00D52FD7" w:rsidRDefault="00F80FAE">
            <w:pPr>
              <w:rPr>
                <w:rFonts w:cstheme="minorHAnsi"/>
                <w:sz w:val="20"/>
                <w:szCs w:val="20"/>
              </w:rPr>
            </w:pPr>
          </w:p>
        </w:tc>
        <w:tc>
          <w:tcPr>
            <w:tcW w:w="1042" w:type="dxa"/>
            <w:shd w:val="clear" w:color="auto" w:fill="DAEEF3" w:themeFill="accent5" w:themeFillTint="33"/>
            <w:noWrap/>
            <w:hideMark/>
          </w:tcPr>
          <w:p w14:paraId="736307AA"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D52FD7">
              <w:rPr>
                <w:rFonts w:cstheme="minorHAnsi"/>
                <w:b/>
                <w:bCs/>
                <w:sz w:val="20"/>
                <w:szCs w:val="20"/>
              </w:rPr>
              <w:t>Број</w:t>
            </w:r>
          </w:p>
        </w:tc>
        <w:tc>
          <w:tcPr>
            <w:tcW w:w="944" w:type="dxa"/>
            <w:shd w:val="clear" w:color="auto" w:fill="DAEEF3" w:themeFill="accent5" w:themeFillTint="33"/>
            <w:noWrap/>
            <w:hideMark/>
          </w:tcPr>
          <w:p w14:paraId="3929F41A"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D52FD7">
              <w:rPr>
                <w:rFonts w:cstheme="minorHAnsi"/>
                <w:b/>
                <w:bCs/>
                <w:sz w:val="20"/>
                <w:szCs w:val="20"/>
              </w:rPr>
              <w:t>Удео (%)</w:t>
            </w:r>
          </w:p>
        </w:tc>
        <w:tc>
          <w:tcPr>
            <w:tcW w:w="1033" w:type="dxa"/>
            <w:shd w:val="clear" w:color="auto" w:fill="DAEEF3" w:themeFill="accent5" w:themeFillTint="33"/>
            <w:noWrap/>
            <w:hideMark/>
          </w:tcPr>
          <w:p w14:paraId="1986604A"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D52FD7">
              <w:rPr>
                <w:rFonts w:cstheme="minorHAnsi"/>
                <w:b/>
                <w:bCs/>
                <w:sz w:val="20"/>
                <w:szCs w:val="20"/>
              </w:rPr>
              <w:t>Број</w:t>
            </w:r>
          </w:p>
        </w:tc>
        <w:tc>
          <w:tcPr>
            <w:tcW w:w="931" w:type="dxa"/>
            <w:shd w:val="clear" w:color="auto" w:fill="DAEEF3" w:themeFill="accent5" w:themeFillTint="33"/>
            <w:noWrap/>
            <w:hideMark/>
          </w:tcPr>
          <w:p w14:paraId="5328BE5D"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D52FD7">
              <w:rPr>
                <w:rFonts w:cstheme="minorHAnsi"/>
                <w:b/>
                <w:bCs/>
                <w:sz w:val="20"/>
                <w:szCs w:val="20"/>
              </w:rPr>
              <w:t>Удео (%)</w:t>
            </w:r>
          </w:p>
        </w:tc>
        <w:tc>
          <w:tcPr>
            <w:tcW w:w="1038" w:type="dxa"/>
            <w:shd w:val="clear" w:color="auto" w:fill="DAEEF3" w:themeFill="accent5" w:themeFillTint="33"/>
            <w:noWrap/>
            <w:hideMark/>
          </w:tcPr>
          <w:p w14:paraId="5D1BDA90"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D52FD7">
              <w:rPr>
                <w:rFonts w:cstheme="minorHAnsi"/>
                <w:b/>
                <w:bCs/>
                <w:sz w:val="20"/>
                <w:szCs w:val="20"/>
              </w:rPr>
              <w:t>Број</w:t>
            </w:r>
          </w:p>
        </w:tc>
        <w:tc>
          <w:tcPr>
            <w:tcW w:w="963" w:type="dxa"/>
            <w:shd w:val="clear" w:color="auto" w:fill="DAEEF3" w:themeFill="accent5" w:themeFillTint="33"/>
            <w:noWrap/>
            <w:hideMark/>
          </w:tcPr>
          <w:p w14:paraId="109CABEB"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D52FD7">
              <w:rPr>
                <w:rFonts w:cstheme="minorHAnsi"/>
                <w:b/>
                <w:bCs/>
                <w:sz w:val="20"/>
                <w:szCs w:val="20"/>
              </w:rPr>
              <w:t>Удео (%)</w:t>
            </w:r>
          </w:p>
        </w:tc>
        <w:tc>
          <w:tcPr>
            <w:tcW w:w="835" w:type="dxa"/>
            <w:shd w:val="clear" w:color="auto" w:fill="DAEEF3" w:themeFill="accent5" w:themeFillTint="33"/>
            <w:noWrap/>
            <w:hideMark/>
          </w:tcPr>
          <w:p w14:paraId="657C1589"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D52FD7">
              <w:rPr>
                <w:rFonts w:cstheme="minorHAnsi"/>
                <w:b/>
                <w:bCs/>
                <w:sz w:val="20"/>
                <w:szCs w:val="20"/>
              </w:rPr>
              <w:t>Број</w:t>
            </w:r>
          </w:p>
        </w:tc>
        <w:tc>
          <w:tcPr>
            <w:tcW w:w="940" w:type="dxa"/>
            <w:shd w:val="clear" w:color="auto" w:fill="DAEEF3" w:themeFill="accent5" w:themeFillTint="33"/>
            <w:noWrap/>
            <w:hideMark/>
          </w:tcPr>
          <w:p w14:paraId="64530754"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D52FD7">
              <w:rPr>
                <w:rFonts w:cstheme="minorHAnsi"/>
                <w:b/>
                <w:bCs/>
                <w:sz w:val="20"/>
                <w:szCs w:val="20"/>
              </w:rPr>
              <w:t>Удео (%)</w:t>
            </w:r>
          </w:p>
        </w:tc>
      </w:tr>
      <w:tr w:rsidR="00F80FAE" w:rsidRPr="00D52FD7" w14:paraId="41AA4B32"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05A6D479" w14:textId="77777777" w:rsidR="00F80FAE" w:rsidRPr="00D52FD7" w:rsidRDefault="00F80FAE" w:rsidP="00F80FAE">
            <w:pPr>
              <w:jc w:val="left"/>
              <w:rPr>
                <w:rFonts w:cstheme="minorHAnsi"/>
                <w:sz w:val="20"/>
                <w:szCs w:val="20"/>
              </w:rPr>
            </w:pPr>
            <w:r w:rsidRPr="00D52FD7">
              <w:rPr>
                <w:rFonts w:cstheme="minorHAnsi"/>
                <w:sz w:val="20"/>
                <w:szCs w:val="20"/>
              </w:rPr>
              <w:t>Укупно</w:t>
            </w:r>
          </w:p>
        </w:tc>
        <w:tc>
          <w:tcPr>
            <w:tcW w:w="1042" w:type="dxa"/>
            <w:noWrap/>
            <w:vAlign w:val="center"/>
            <w:hideMark/>
          </w:tcPr>
          <w:p w14:paraId="6C31E56B"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6.647.003</w:t>
            </w:r>
          </w:p>
        </w:tc>
        <w:tc>
          <w:tcPr>
            <w:tcW w:w="944" w:type="dxa"/>
            <w:noWrap/>
            <w:vAlign w:val="center"/>
            <w:hideMark/>
          </w:tcPr>
          <w:p w14:paraId="513B344E"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100,00%</w:t>
            </w:r>
          </w:p>
        </w:tc>
        <w:tc>
          <w:tcPr>
            <w:tcW w:w="1033" w:type="dxa"/>
            <w:noWrap/>
            <w:vAlign w:val="center"/>
            <w:hideMark/>
          </w:tcPr>
          <w:p w14:paraId="675266AE"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1.406.050</w:t>
            </w:r>
          </w:p>
        </w:tc>
        <w:tc>
          <w:tcPr>
            <w:tcW w:w="931" w:type="dxa"/>
            <w:noWrap/>
            <w:vAlign w:val="center"/>
            <w:hideMark/>
          </w:tcPr>
          <w:p w14:paraId="5F3A12F3"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100,00%</w:t>
            </w:r>
          </w:p>
        </w:tc>
        <w:tc>
          <w:tcPr>
            <w:tcW w:w="1038" w:type="dxa"/>
            <w:noWrap/>
            <w:vAlign w:val="center"/>
            <w:hideMark/>
          </w:tcPr>
          <w:p w14:paraId="51F5EA24"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193.802</w:t>
            </w:r>
          </w:p>
        </w:tc>
        <w:tc>
          <w:tcPr>
            <w:tcW w:w="963" w:type="dxa"/>
            <w:noWrap/>
            <w:vAlign w:val="center"/>
            <w:hideMark/>
          </w:tcPr>
          <w:p w14:paraId="62243633"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100,00%</w:t>
            </w:r>
          </w:p>
        </w:tc>
        <w:tc>
          <w:tcPr>
            <w:tcW w:w="835" w:type="dxa"/>
            <w:noWrap/>
            <w:vAlign w:val="center"/>
            <w:hideMark/>
          </w:tcPr>
          <w:p w14:paraId="22403B8A"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74.381</w:t>
            </w:r>
          </w:p>
        </w:tc>
        <w:tc>
          <w:tcPr>
            <w:tcW w:w="940" w:type="dxa"/>
            <w:noWrap/>
            <w:vAlign w:val="center"/>
            <w:hideMark/>
          </w:tcPr>
          <w:p w14:paraId="1538DE06"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100,00%</w:t>
            </w:r>
          </w:p>
        </w:tc>
      </w:tr>
      <w:tr w:rsidR="00F80FAE" w:rsidRPr="00D52FD7" w14:paraId="26EDAC99"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3D138DCA" w14:textId="77777777" w:rsidR="00F80FAE" w:rsidRPr="00D52FD7" w:rsidRDefault="00F80FAE" w:rsidP="00F80FAE">
            <w:pPr>
              <w:jc w:val="left"/>
              <w:rPr>
                <w:rFonts w:cstheme="minorHAnsi"/>
                <w:sz w:val="20"/>
                <w:szCs w:val="20"/>
              </w:rPr>
            </w:pPr>
            <w:r w:rsidRPr="00D52FD7">
              <w:rPr>
                <w:rFonts w:cstheme="minorHAnsi"/>
                <w:sz w:val="20"/>
                <w:szCs w:val="20"/>
              </w:rPr>
              <w:t>Срби</w:t>
            </w:r>
          </w:p>
        </w:tc>
        <w:tc>
          <w:tcPr>
            <w:tcW w:w="1042" w:type="dxa"/>
            <w:noWrap/>
            <w:vAlign w:val="center"/>
            <w:hideMark/>
          </w:tcPr>
          <w:p w14:paraId="323342F2"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5.360.239</w:t>
            </w:r>
          </w:p>
        </w:tc>
        <w:tc>
          <w:tcPr>
            <w:tcW w:w="944" w:type="dxa"/>
            <w:noWrap/>
            <w:vAlign w:val="center"/>
            <w:hideMark/>
          </w:tcPr>
          <w:p w14:paraId="739BF91B"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80,64%</w:t>
            </w:r>
          </w:p>
        </w:tc>
        <w:tc>
          <w:tcPr>
            <w:tcW w:w="1033" w:type="dxa"/>
            <w:noWrap/>
            <w:vAlign w:val="center"/>
            <w:hideMark/>
          </w:tcPr>
          <w:p w14:paraId="41B06DAE"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1.173.092</w:t>
            </w:r>
          </w:p>
        </w:tc>
        <w:tc>
          <w:tcPr>
            <w:tcW w:w="931" w:type="dxa"/>
            <w:noWrap/>
            <w:vAlign w:val="center"/>
            <w:hideMark/>
          </w:tcPr>
          <w:p w14:paraId="286C8334"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83,43%</w:t>
            </w:r>
          </w:p>
        </w:tc>
        <w:tc>
          <w:tcPr>
            <w:tcW w:w="1038" w:type="dxa"/>
            <w:noWrap/>
            <w:vAlign w:val="center"/>
            <w:hideMark/>
          </w:tcPr>
          <w:p w14:paraId="65F2374F"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112.011</w:t>
            </w:r>
          </w:p>
        </w:tc>
        <w:tc>
          <w:tcPr>
            <w:tcW w:w="963" w:type="dxa"/>
            <w:noWrap/>
            <w:vAlign w:val="center"/>
            <w:hideMark/>
          </w:tcPr>
          <w:p w14:paraId="1840AE3D"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57,80%</w:t>
            </w:r>
          </w:p>
        </w:tc>
        <w:tc>
          <w:tcPr>
            <w:tcW w:w="835" w:type="dxa"/>
            <w:noWrap/>
            <w:vAlign w:val="center"/>
            <w:hideMark/>
          </w:tcPr>
          <w:p w14:paraId="04691A27"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66.695</w:t>
            </w:r>
          </w:p>
        </w:tc>
        <w:tc>
          <w:tcPr>
            <w:tcW w:w="940" w:type="dxa"/>
            <w:noWrap/>
            <w:vAlign w:val="center"/>
            <w:hideMark/>
          </w:tcPr>
          <w:p w14:paraId="4F1D024A"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89,67%</w:t>
            </w:r>
          </w:p>
        </w:tc>
      </w:tr>
      <w:tr w:rsidR="00F80FAE" w:rsidRPr="00D52FD7" w14:paraId="5E079CDE"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070329A6" w14:textId="77777777" w:rsidR="00F80FAE" w:rsidRPr="00D52FD7" w:rsidRDefault="00F80FAE" w:rsidP="00F80FAE">
            <w:pPr>
              <w:jc w:val="left"/>
              <w:rPr>
                <w:rFonts w:cstheme="minorHAnsi"/>
                <w:sz w:val="20"/>
                <w:szCs w:val="20"/>
              </w:rPr>
            </w:pPr>
            <w:r w:rsidRPr="00D52FD7">
              <w:rPr>
                <w:rFonts w:cstheme="minorHAnsi"/>
                <w:sz w:val="20"/>
                <w:szCs w:val="20"/>
              </w:rPr>
              <w:t>Роми</w:t>
            </w:r>
          </w:p>
        </w:tc>
        <w:tc>
          <w:tcPr>
            <w:tcW w:w="1042" w:type="dxa"/>
            <w:noWrap/>
            <w:vAlign w:val="center"/>
            <w:hideMark/>
          </w:tcPr>
          <w:p w14:paraId="1F618466"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131.936</w:t>
            </w:r>
          </w:p>
        </w:tc>
        <w:tc>
          <w:tcPr>
            <w:tcW w:w="944" w:type="dxa"/>
            <w:noWrap/>
            <w:vAlign w:val="center"/>
            <w:hideMark/>
          </w:tcPr>
          <w:p w14:paraId="7B20EE47"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1,98%</w:t>
            </w:r>
          </w:p>
        </w:tc>
        <w:tc>
          <w:tcPr>
            <w:tcW w:w="1033" w:type="dxa"/>
            <w:noWrap/>
            <w:vAlign w:val="center"/>
            <w:hideMark/>
          </w:tcPr>
          <w:p w14:paraId="396226F5"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50.671</w:t>
            </w:r>
          </w:p>
        </w:tc>
        <w:tc>
          <w:tcPr>
            <w:tcW w:w="931" w:type="dxa"/>
            <w:noWrap/>
            <w:vAlign w:val="center"/>
            <w:hideMark/>
          </w:tcPr>
          <w:p w14:paraId="057D66F0"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3,60%</w:t>
            </w:r>
          </w:p>
        </w:tc>
        <w:tc>
          <w:tcPr>
            <w:tcW w:w="1038" w:type="dxa"/>
            <w:noWrap/>
            <w:vAlign w:val="center"/>
            <w:hideMark/>
          </w:tcPr>
          <w:p w14:paraId="36E2C82D"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10.877</w:t>
            </w:r>
          </w:p>
        </w:tc>
        <w:tc>
          <w:tcPr>
            <w:tcW w:w="963" w:type="dxa"/>
            <w:noWrap/>
            <w:vAlign w:val="center"/>
            <w:hideMark/>
          </w:tcPr>
          <w:p w14:paraId="352628A9"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5,61%</w:t>
            </w:r>
          </w:p>
        </w:tc>
        <w:tc>
          <w:tcPr>
            <w:tcW w:w="835" w:type="dxa"/>
            <w:noWrap/>
            <w:vAlign w:val="center"/>
            <w:hideMark/>
          </w:tcPr>
          <w:p w14:paraId="13F2ABB8"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3.531</w:t>
            </w:r>
          </w:p>
        </w:tc>
        <w:tc>
          <w:tcPr>
            <w:tcW w:w="940" w:type="dxa"/>
            <w:noWrap/>
            <w:vAlign w:val="center"/>
            <w:hideMark/>
          </w:tcPr>
          <w:p w14:paraId="5FB280E4"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4,75%</w:t>
            </w:r>
          </w:p>
        </w:tc>
      </w:tr>
      <w:tr w:rsidR="00F80FAE" w:rsidRPr="00D52FD7" w14:paraId="773EBCFF"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6519DC05" w14:textId="77777777" w:rsidR="00F80FAE" w:rsidRPr="00D52FD7" w:rsidRDefault="00F80FAE" w:rsidP="00F80FAE">
            <w:pPr>
              <w:jc w:val="left"/>
              <w:rPr>
                <w:rFonts w:cstheme="minorHAnsi"/>
                <w:sz w:val="20"/>
                <w:szCs w:val="20"/>
              </w:rPr>
            </w:pPr>
            <w:r w:rsidRPr="00D52FD7">
              <w:rPr>
                <w:rFonts w:cstheme="minorHAnsi"/>
                <w:sz w:val="20"/>
                <w:szCs w:val="20"/>
              </w:rPr>
              <w:t>Бугари</w:t>
            </w:r>
          </w:p>
        </w:tc>
        <w:tc>
          <w:tcPr>
            <w:tcW w:w="1042" w:type="dxa"/>
            <w:noWrap/>
            <w:vAlign w:val="center"/>
            <w:hideMark/>
          </w:tcPr>
          <w:p w14:paraId="2C1A90D2"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12.918</w:t>
            </w:r>
          </w:p>
        </w:tc>
        <w:tc>
          <w:tcPr>
            <w:tcW w:w="944" w:type="dxa"/>
            <w:noWrap/>
            <w:vAlign w:val="center"/>
            <w:hideMark/>
          </w:tcPr>
          <w:p w14:paraId="12329C70"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0,19%</w:t>
            </w:r>
          </w:p>
        </w:tc>
        <w:tc>
          <w:tcPr>
            <w:tcW w:w="1033" w:type="dxa"/>
            <w:noWrap/>
            <w:vAlign w:val="center"/>
            <w:hideMark/>
          </w:tcPr>
          <w:p w14:paraId="3AA8277D"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10.554</w:t>
            </w:r>
          </w:p>
        </w:tc>
        <w:tc>
          <w:tcPr>
            <w:tcW w:w="931" w:type="dxa"/>
            <w:noWrap/>
            <w:vAlign w:val="center"/>
            <w:hideMark/>
          </w:tcPr>
          <w:p w14:paraId="5FFFC618"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0,75%</w:t>
            </w:r>
          </w:p>
        </w:tc>
        <w:tc>
          <w:tcPr>
            <w:tcW w:w="1038" w:type="dxa"/>
            <w:noWrap/>
            <w:vAlign w:val="center"/>
            <w:hideMark/>
          </w:tcPr>
          <w:p w14:paraId="725F5ED5"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4.970</w:t>
            </w:r>
          </w:p>
        </w:tc>
        <w:tc>
          <w:tcPr>
            <w:tcW w:w="963" w:type="dxa"/>
            <w:noWrap/>
            <w:vAlign w:val="center"/>
            <w:hideMark/>
          </w:tcPr>
          <w:p w14:paraId="4FC60298"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2,56%</w:t>
            </w:r>
          </w:p>
        </w:tc>
        <w:tc>
          <w:tcPr>
            <w:tcW w:w="835" w:type="dxa"/>
            <w:noWrap/>
            <w:vAlign w:val="center"/>
            <w:hideMark/>
          </w:tcPr>
          <w:p w14:paraId="7A5E6CBD"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456</w:t>
            </w:r>
          </w:p>
        </w:tc>
        <w:tc>
          <w:tcPr>
            <w:tcW w:w="940" w:type="dxa"/>
            <w:noWrap/>
            <w:vAlign w:val="center"/>
            <w:hideMark/>
          </w:tcPr>
          <w:p w14:paraId="137E819A"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0,61%</w:t>
            </w:r>
          </w:p>
        </w:tc>
      </w:tr>
      <w:tr w:rsidR="00F80FAE" w:rsidRPr="00D52FD7" w14:paraId="5697E886"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3CE56A7D" w14:textId="77777777" w:rsidR="00F80FAE" w:rsidRPr="00D52FD7" w:rsidRDefault="00F80FAE" w:rsidP="00F80FAE">
            <w:pPr>
              <w:jc w:val="left"/>
              <w:rPr>
                <w:rFonts w:cstheme="minorHAnsi"/>
                <w:sz w:val="20"/>
                <w:szCs w:val="20"/>
              </w:rPr>
            </w:pPr>
            <w:r w:rsidRPr="00D52FD7">
              <w:rPr>
                <w:rFonts w:cstheme="minorHAnsi"/>
                <w:sz w:val="20"/>
                <w:szCs w:val="20"/>
              </w:rPr>
              <w:t>Македонци</w:t>
            </w:r>
          </w:p>
        </w:tc>
        <w:tc>
          <w:tcPr>
            <w:tcW w:w="1042" w:type="dxa"/>
            <w:noWrap/>
            <w:vAlign w:val="center"/>
            <w:hideMark/>
          </w:tcPr>
          <w:p w14:paraId="48330DF5"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14.767</w:t>
            </w:r>
          </w:p>
        </w:tc>
        <w:tc>
          <w:tcPr>
            <w:tcW w:w="944" w:type="dxa"/>
            <w:noWrap/>
            <w:vAlign w:val="center"/>
            <w:hideMark/>
          </w:tcPr>
          <w:p w14:paraId="69AB53F5"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0,22%</w:t>
            </w:r>
          </w:p>
        </w:tc>
        <w:tc>
          <w:tcPr>
            <w:tcW w:w="1033" w:type="dxa"/>
            <w:noWrap/>
            <w:vAlign w:val="center"/>
            <w:hideMark/>
          </w:tcPr>
          <w:p w14:paraId="6CC0C3AE"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2.235</w:t>
            </w:r>
          </w:p>
        </w:tc>
        <w:tc>
          <w:tcPr>
            <w:tcW w:w="931" w:type="dxa"/>
            <w:noWrap/>
            <w:vAlign w:val="center"/>
            <w:hideMark/>
          </w:tcPr>
          <w:p w14:paraId="3A1FD6B5"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0,16%</w:t>
            </w:r>
          </w:p>
        </w:tc>
        <w:tc>
          <w:tcPr>
            <w:tcW w:w="1038" w:type="dxa"/>
            <w:noWrap/>
            <w:vAlign w:val="center"/>
            <w:hideMark/>
          </w:tcPr>
          <w:p w14:paraId="727CB831"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267</w:t>
            </w:r>
          </w:p>
        </w:tc>
        <w:tc>
          <w:tcPr>
            <w:tcW w:w="963" w:type="dxa"/>
            <w:noWrap/>
            <w:vAlign w:val="center"/>
            <w:hideMark/>
          </w:tcPr>
          <w:p w14:paraId="35B312DB"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0,14%</w:t>
            </w:r>
          </w:p>
        </w:tc>
        <w:tc>
          <w:tcPr>
            <w:tcW w:w="835" w:type="dxa"/>
            <w:noWrap/>
            <w:vAlign w:val="center"/>
            <w:hideMark/>
          </w:tcPr>
          <w:p w14:paraId="31E73A7E"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162</w:t>
            </w:r>
          </w:p>
        </w:tc>
        <w:tc>
          <w:tcPr>
            <w:tcW w:w="940" w:type="dxa"/>
            <w:noWrap/>
            <w:vAlign w:val="center"/>
            <w:hideMark/>
          </w:tcPr>
          <w:p w14:paraId="0EBBD2F0"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0,22%</w:t>
            </w:r>
          </w:p>
        </w:tc>
      </w:tr>
      <w:tr w:rsidR="00F80FAE" w:rsidRPr="00D52FD7" w14:paraId="1AA5AF92"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1CC04462" w14:textId="77777777" w:rsidR="00F80FAE" w:rsidRPr="00D52FD7" w:rsidRDefault="00F80FAE" w:rsidP="00F80FAE">
            <w:pPr>
              <w:jc w:val="left"/>
              <w:rPr>
                <w:rFonts w:cstheme="minorHAnsi"/>
                <w:sz w:val="20"/>
                <w:szCs w:val="20"/>
              </w:rPr>
            </w:pPr>
            <w:r w:rsidRPr="00D52FD7">
              <w:rPr>
                <w:rFonts w:cstheme="minorHAnsi"/>
                <w:sz w:val="20"/>
                <w:szCs w:val="20"/>
              </w:rPr>
              <w:t>Југословени</w:t>
            </w:r>
          </w:p>
        </w:tc>
        <w:tc>
          <w:tcPr>
            <w:tcW w:w="1042" w:type="dxa"/>
            <w:noWrap/>
            <w:vAlign w:val="center"/>
            <w:hideMark/>
          </w:tcPr>
          <w:p w14:paraId="170C2611"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27.143</w:t>
            </w:r>
          </w:p>
        </w:tc>
        <w:tc>
          <w:tcPr>
            <w:tcW w:w="944" w:type="dxa"/>
            <w:noWrap/>
            <w:vAlign w:val="center"/>
            <w:hideMark/>
          </w:tcPr>
          <w:p w14:paraId="481D1212"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0,41%</w:t>
            </w:r>
          </w:p>
        </w:tc>
        <w:tc>
          <w:tcPr>
            <w:tcW w:w="1033" w:type="dxa"/>
            <w:noWrap/>
            <w:vAlign w:val="center"/>
            <w:hideMark/>
          </w:tcPr>
          <w:p w14:paraId="1E4B29B6"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1.879</w:t>
            </w:r>
          </w:p>
        </w:tc>
        <w:tc>
          <w:tcPr>
            <w:tcW w:w="931" w:type="dxa"/>
            <w:noWrap/>
            <w:vAlign w:val="center"/>
            <w:hideMark/>
          </w:tcPr>
          <w:p w14:paraId="448BF78B"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0,13%</w:t>
            </w:r>
          </w:p>
        </w:tc>
        <w:tc>
          <w:tcPr>
            <w:tcW w:w="1038" w:type="dxa"/>
            <w:noWrap/>
            <w:vAlign w:val="center"/>
            <w:hideMark/>
          </w:tcPr>
          <w:p w14:paraId="48A473D3"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115</w:t>
            </w:r>
          </w:p>
        </w:tc>
        <w:tc>
          <w:tcPr>
            <w:tcW w:w="963" w:type="dxa"/>
            <w:noWrap/>
            <w:vAlign w:val="center"/>
            <w:hideMark/>
          </w:tcPr>
          <w:p w14:paraId="67FC47CE"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0,06%</w:t>
            </w:r>
          </w:p>
        </w:tc>
        <w:tc>
          <w:tcPr>
            <w:tcW w:w="835" w:type="dxa"/>
            <w:noWrap/>
            <w:vAlign w:val="center"/>
            <w:hideMark/>
          </w:tcPr>
          <w:p w14:paraId="545BA817"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72</w:t>
            </w:r>
          </w:p>
        </w:tc>
        <w:tc>
          <w:tcPr>
            <w:tcW w:w="940" w:type="dxa"/>
            <w:noWrap/>
            <w:vAlign w:val="center"/>
            <w:hideMark/>
          </w:tcPr>
          <w:p w14:paraId="5B4C56AA"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0,10%</w:t>
            </w:r>
          </w:p>
        </w:tc>
      </w:tr>
      <w:tr w:rsidR="00F80FAE" w:rsidRPr="00D52FD7" w14:paraId="05D3500D"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614D3886" w14:textId="77777777" w:rsidR="00F80FAE" w:rsidRPr="00D52FD7" w:rsidRDefault="00F80FAE" w:rsidP="00F80FAE">
            <w:pPr>
              <w:jc w:val="left"/>
              <w:rPr>
                <w:rFonts w:cstheme="minorHAnsi"/>
                <w:sz w:val="20"/>
                <w:szCs w:val="20"/>
              </w:rPr>
            </w:pPr>
            <w:r w:rsidRPr="00D52FD7">
              <w:rPr>
                <w:rFonts w:cstheme="minorHAnsi"/>
                <w:sz w:val="20"/>
                <w:szCs w:val="20"/>
              </w:rPr>
              <w:t>Остали</w:t>
            </w:r>
          </w:p>
        </w:tc>
        <w:tc>
          <w:tcPr>
            <w:tcW w:w="1042" w:type="dxa"/>
            <w:noWrap/>
            <w:vAlign w:val="center"/>
            <w:hideMark/>
          </w:tcPr>
          <w:p w14:paraId="6A7E4744"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21.643</w:t>
            </w:r>
          </w:p>
        </w:tc>
        <w:tc>
          <w:tcPr>
            <w:tcW w:w="944" w:type="dxa"/>
            <w:noWrap/>
            <w:vAlign w:val="center"/>
            <w:hideMark/>
          </w:tcPr>
          <w:p w14:paraId="0980ECB3"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0,33%</w:t>
            </w:r>
          </w:p>
        </w:tc>
        <w:tc>
          <w:tcPr>
            <w:tcW w:w="1033" w:type="dxa"/>
            <w:noWrap/>
            <w:vAlign w:val="center"/>
            <w:hideMark/>
          </w:tcPr>
          <w:p w14:paraId="32053F35"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2.711</w:t>
            </w:r>
          </w:p>
        </w:tc>
        <w:tc>
          <w:tcPr>
            <w:tcW w:w="931" w:type="dxa"/>
            <w:noWrap/>
            <w:vAlign w:val="center"/>
            <w:hideMark/>
          </w:tcPr>
          <w:p w14:paraId="0E56A63B"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0,19%</w:t>
            </w:r>
          </w:p>
        </w:tc>
        <w:tc>
          <w:tcPr>
            <w:tcW w:w="1038" w:type="dxa"/>
            <w:noWrap/>
            <w:vAlign w:val="center"/>
            <w:hideMark/>
          </w:tcPr>
          <w:p w14:paraId="2D33CDF9"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180</w:t>
            </w:r>
          </w:p>
        </w:tc>
        <w:tc>
          <w:tcPr>
            <w:tcW w:w="963" w:type="dxa"/>
            <w:noWrap/>
            <w:vAlign w:val="center"/>
            <w:hideMark/>
          </w:tcPr>
          <w:p w14:paraId="37718733"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0,09%</w:t>
            </w:r>
          </w:p>
        </w:tc>
        <w:tc>
          <w:tcPr>
            <w:tcW w:w="835" w:type="dxa"/>
            <w:noWrap/>
            <w:vAlign w:val="center"/>
            <w:hideMark/>
          </w:tcPr>
          <w:p w14:paraId="195C7CC8"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72</w:t>
            </w:r>
          </w:p>
        </w:tc>
        <w:tc>
          <w:tcPr>
            <w:tcW w:w="940" w:type="dxa"/>
            <w:noWrap/>
            <w:vAlign w:val="center"/>
            <w:hideMark/>
          </w:tcPr>
          <w:p w14:paraId="0C2BC28D"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0,10%</w:t>
            </w:r>
          </w:p>
        </w:tc>
      </w:tr>
      <w:tr w:rsidR="00F80FAE" w:rsidRPr="00D52FD7" w14:paraId="48330D91"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16B2B860" w14:textId="77777777" w:rsidR="00F80FAE" w:rsidRPr="00D52FD7" w:rsidRDefault="00F80FAE" w:rsidP="00F80FAE">
            <w:pPr>
              <w:jc w:val="left"/>
              <w:rPr>
                <w:rFonts w:cstheme="minorHAnsi"/>
                <w:sz w:val="20"/>
                <w:szCs w:val="20"/>
              </w:rPr>
            </w:pPr>
            <w:r w:rsidRPr="00D52FD7">
              <w:rPr>
                <w:rFonts w:cstheme="minorHAnsi"/>
                <w:sz w:val="20"/>
                <w:szCs w:val="20"/>
              </w:rPr>
              <w:t>Украјинци</w:t>
            </w:r>
          </w:p>
        </w:tc>
        <w:tc>
          <w:tcPr>
            <w:tcW w:w="1042" w:type="dxa"/>
            <w:noWrap/>
            <w:vAlign w:val="center"/>
            <w:hideMark/>
          </w:tcPr>
          <w:p w14:paraId="6157F072"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3.969</w:t>
            </w:r>
          </w:p>
        </w:tc>
        <w:tc>
          <w:tcPr>
            <w:tcW w:w="944" w:type="dxa"/>
            <w:noWrap/>
            <w:vAlign w:val="center"/>
            <w:hideMark/>
          </w:tcPr>
          <w:p w14:paraId="05B040C0"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0,06%</w:t>
            </w:r>
          </w:p>
        </w:tc>
        <w:tc>
          <w:tcPr>
            <w:tcW w:w="1033" w:type="dxa"/>
            <w:noWrap/>
            <w:vAlign w:val="center"/>
            <w:hideMark/>
          </w:tcPr>
          <w:p w14:paraId="55B0B87A"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194</w:t>
            </w:r>
          </w:p>
        </w:tc>
        <w:tc>
          <w:tcPr>
            <w:tcW w:w="931" w:type="dxa"/>
            <w:noWrap/>
            <w:vAlign w:val="center"/>
            <w:hideMark/>
          </w:tcPr>
          <w:p w14:paraId="77A1F908"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0,01%</w:t>
            </w:r>
          </w:p>
        </w:tc>
        <w:tc>
          <w:tcPr>
            <w:tcW w:w="1038" w:type="dxa"/>
            <w:noWrap/>
            <w:vAlign w:val="center"/>
            <w:hideMark/>
          </w:tcPr>
          <w:p w14:paraId="1BDBAA82"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71</w:t>
            </w:r>
          </w:p>
        </w:tc>
        <w:tc>
          <w:tcPr>
            <w:tcW w:w="963" w:type="dxa"/>
            <w:noWrap/>
            <w:vAlign w:val="center"/>
            <w:hideMark/>
          </w:tcPr>
          <w:p w14:paraId="552907C7"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0,04%</w:t>
            </w:r>
          </w:p>
        </w:tc>
        <w:tc>
          <w:tcPr>
            <w:tcW w:w="835" w:type="dxa"/>
            <w:noWrap/>
            <w:vAlign w:val="center"/>
            <w:hideMark/>
          </w:tcPr>
          <w:p w14:paraId="221C533B"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61</w:t>
            </w:r>
          </w:p>
        </w:tc>
        <w:tc>
          <w:tcPr>
            <w:tcW w:w="940" w:type="dxa"/>
            <w:noWrap/>
            <w:vAlign w:val="center"/>
            <w:hideMark/>
          </w:tcPr>
          <w:p w14:paraId="33B1D487"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0,08%</w:t>
            </w:r>
          </w:p>
        </w:tc>
      </w:tr>
      <w:tr w:rsidR="00F80FAE" w:rsidRPr="00D52FD7" w14:paraId="35BE5CF9"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699C5B4D" w14:textId="77777777" w:rsidR="00F80FAE" w:rsidRPr="00D52FD7" w:rsidRDefault="00F80FAE" w:rsidP="00F80FAE">
            <w:pPr>
              <w:jc w:val="left"/>
              <w:rPr>
                <w:rFonts w:cstheme="minorHAnsi"/>
                <w:sz w:val="20"/>
                <w:szCs w:val="20"/>
              </w:rPr>
            </w:pPr>
            <w:r w:rsidRPr="00D52FD7">
              <w:rPr>
                <w:rFonts w:cstheme="minorHAnsi"/>
                <w:sz w:val="20"/>
                <w:szCs w:val="20"/>
              </w:rPr>
              <w:t>Горанци</w:t>
            </w:r>
          </w:p>
        </w:tc>
        <w:tc>
          <w:tcPr>
            <w:tcW w:w="1042" w:type="dxa"/>
            <w:noWrap/>
            <w:vAlign w:val="center"/>
            <w:hideMark/>
          </w:tcPr>
          <w:p w14:paraId="2E677AD5"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7.700</w:t>
            </w:r>
          </w:p>
        </w:tc>
        <w:tc>
          <w:tcPr>
            <w:tcW w:w="944" w:type="dxa"/>
            <w:noWrap/>
            <w:vAlign w:val="center"/>
            <w:hideMark/>
          </w:tcPr>
          <w:p w14:paraId="52DFF965"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0,12%</w:t>
            </w:r>
          </w:p>
        </w:tc>
        <w:tc>
          <w:tcPr>
            <w:tcW w:w="1033" w:type="dxa"/>
            <w:noWrap/>
            <w:vAlign w:val="center"/>
            <w:hideMark/>
          </w:tcPr>
          <w:p w14:paraId="756F847C"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562</w:t>
            </w:r>
          </w:p>
        </w:tc>
        <w:tc>
          <w:tcPr>
            <w:tcW w:w="931" w:type="dxa"/>
            <w:noWrap/>
            <w:vAlign w:val="center"/>
            <w:hideMark/>
          </w:tcPr>
          <w:p w14:paraId="523A7F5C"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0,04%</w:t>
            </w:r>
          </w:p>
        </w:tc>
        <w:tc>
          <w:tcPr>
            <w:tcW w:w="1038" w:type="dxa"/>
            <w:noWrap/>
            <w:vAlign w:val="center"/>
            <w:hideMark/>
          </w:tcPr>
          <w:p w14:paraId="2934BF12"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155</w:t>
            </w:r>
          </w:p>
        </w:tc>
        <w:tc>
          <w:tcPr>
            <w:tcW w:w="963" w:type="dxa"/>
            <w:noWrap/>
            <w:vAlign w:val="center"/>
            <w:hideMark/>
          </w:tcPr>
          <w:p w14:paraId="6792D66D"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0,08%</w:t>
            </w:r>
          </w:p>
        </w:tc>
        <w:tc>
          <w:tcPr>
            <w:tcW w:w="835" w:type="dxa"/>
            <w:noWrap/>
            <w:vAlign w:val="center"/>
            <w:hideMark/>
          </w:tcPr>
          <w:p w14:paraId="0738F8FB"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37</w:t>
            </w:r>
          </w:p>
        </w:tc>
        <w:tc>
          <w:tcPr>
            <w:tcW w:w="940" w:type="dxa"/>
            <w:noWrap/>
            <w:vAlign w:val="center"/>
            <w:hideMark/>
          </w:tcPr>
          <w:p w14:paraId="2FB45F72"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0,05%</w:t>
            </w:r>
          </w:p>
        </w:tc>
      </w:tr>
      <w:tr w:rsidR="00F80FAE" w:rsidRPr="00D52FD7" w14:paraId="7ED51CE6"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63019E03" w14:textId="77777777" w:rsidR="00F80FAE" w:rsidRPr="00D52FD7" w:rsidRDefault="00F80FAE" w:rsidP="00F80FAE">
            <w:pPr>
              <w:jc w:val="left"/>
              <w:rPr>
                <w:rFonts w:cstheme="minorHAnsi"/>
                <w:sz w:val="20"/>
                <w:szCs w:val="20"/>
              </w:rPr>
            </w:pPr>
            <w:r w:rsidRPr="00D52FD7">
              <w:rPr>
                <w:rFonts w:cstheme="minorHAnsi"/>
                <w:sz w:val="20"/>
                <w:szCs w:val="20"/>
              </w:rPr>
              <w:t>Aлбанци</w:t>
            </w:r>
          </w:p>
        </w:tc>
        <w:tc>
          <w:tcPr>
            <w:tcW w:w="1042" w:type="dxa"/>
            <w:noWrap/>
            <w:vAlign w:val="center"/>
            <w:hideMark/>
          </w:tcPr>
          <w:p w14:paraId="5017C5F6"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61.687</w:t>
            </w:r>
          </w:p>
        </w:tc>
        <w:tc>
          <w:tcPr>
            <w:tcW w:w="944" w:type="dxa"/>
            <w:noWrap/>
            <w:vAlign w:val="center"/>
            <w:hideMark/>
          </w:tcPr>
          <w:p w14:paraId="3B124549"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0,93%</w:t>
            </w:r>
          </w:p>
        </w:tc>
        <w:tc>
          <w:tcPr>
            <w:tcW w:w="1033" w:type="dxa"/>
            <w:noWrap/>
            <w:vAlign w:val="center"/>
            <w:hideMark/>
          </w:tcPr>
          <w:p w14:paraId="46F8CFF8"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58.145</w:t>
            </w:r>
          </w:p>
        </w:tc>
        <w:tc>
          <w:tcPr>
            <w:tcW w:w="931" w:type="dxa"/>
            <w:noWrap/>
            <w:vAlign w:val="center"/>
            <w:hideMark/>
          </w:tcPr>
          <w:p w14:paraId="524F3DC0"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4,14%</w:t>
            </w:r>
          </w:p>
        </w:tc>
        <w:tc>
          <w:tcPr>
            <w:tcW w:w="1038" w:type="dxa"/>
            <w:noWrap/>
            <w:vAlign w:val="center"/>
            <w:hideMark/>
          </w:tcPr>
          <w:p w14:paraId="4500D4BA"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56.834</w:t>
            </w:r>
          </w:p>
        </w:tc>
        <w:tc>
          <w:tcPr>
            <w:tcW w:w="963" w:type="dxa"/>
            <w:noWrap/>
            <w:vAlign w:val="center"/>
            <w:hideMark/>
          </w:tcPr>
          <w:p w14:paraId="4BEDC593"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29,33%</w:t>
            </w:r>
          </w:p>
        </w:tc>
        <w:tc>
          <w:tcPr>
            <w:tcW w:w="835" w:type="dxa"/>
            <w:noWrap/>
            <w:vAlign w:val="center"/>
            <w:hideMark/>
          </w:tcPr>
          <w:p w14:paraId="7BC188B7"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19</w:t>
            </w:r>
          </w:p>
        </w:tc>
        <w:tc>
          <w:tcPr>
            <w:tcW w:w="940" w:type="dxa"/>
            <w:noWrap/>
            <w:vAlign w:val="center"/>
            <w:hideMark/>
          </w:tcPr>
          <w:p w14:paraId="4AA6DF66"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0,03%</w:t>
            </w:r>
          </w:p>
        </w:tc>
      </w:tr>
      <w:tr w:rsidR="00F80FAE" w:rsidRPr="00D52FD7" w14:paraId="38A8479F"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50C2A362" w14:textId="77777777" w:rsidR="00F80FAE" w:rsidRPr="00D52FD7" w:rsidRDefault="00F80FAE" w:rsidP="00F80FAE">
            <w:pPr>
              <w:jc w:val="left"/>
              <w:rPr>
                <w:rFonts w:cstheme="minorHAnsi"/>
                <w:sz w:val="20"/>
                <w:szCs w:val="20"/>
              </w:rPr>
            </w:pPr>
            <w:r w:rsidRPr="00D52FD7">
              <w:rPr>
                <w:rFonts w:cstheme="minorHAnsi"/>
                <w:sz w:val="20"/>
                <w:szCs w:val="20"/>
              </w:rPr>
              <w:t>Црногорци</w:t>
            </w:r>
          </w:p>
        </w:tc>
        <w:tc>
          <w:tcPr>
            <w:tcW w:w="1042" w:type="dxa"/>
            <w:noWrap/>
            <w:vAlign w:val="center"/>
            <w:hideMark/>
          </w:tcPr>
          <w:p w14:paraId="5602BBF2"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20.238</w:t>
            </w:r>
          </w:p>
        </w:tc>
        <w:tc>
          <w:tcPr>
            <w:tcW w:w="944" w:type="dxa"/>
            <w:noWrap/>
            <w:vAlign w:val="center"/>
            <w:hideMark/>
          </w:tcPr>
          <w:p w14:paraId="41F1087B"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0,30%</w:t>
            </w:r>
          </w:p>
        </w:tc>
        <w:tc>
          <w:tcPr>
            <w:tcW w:w="1033" w:type="dxa"/>
            <w:noWrap/>
            <w:vAlign w:val="center"/>
            <w:hideMark/>
          </w:tcPr>
          <w:p w14:paraId="56DF4128"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1.098</w:t>
            </w:r>
          </w:p>
        </w:tc>
        <w:tc>
          <w:tcPr>
            <w:tcW w:w="931" w:type="dxa"/>
            <w:noWrap/>
            <w:vAlign w:val="center"/>
            <w:hideMark/>
          </w:tcPr>
          <w:p w14:paraId="4DD379A4"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0,08%</w:t>
            </w:r>
          </w:p>
        </w:tc>
        <w:tc>
          <w:tcPr>
            <w:tcW w:w="1038" w:type="dxa"/>
            <w:noWrap/>
            <w:vAlign w:val="center"/>
            <w:hideMark/>
          </w:tcPr>
          <w:p w14:paraId="44EE67D0"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28</w:t>
            </w:r>
          </w:p>
        </w:tc>
        <w:tc>
          <w:tcPr>
            <w:tcW w:w="963" w:type="dxa"/>
            <w:noWrap/>
            <w:vAlign w:val="center"/>
            <w:hideMark/>
          </w:tcPr>
          <w:p w14:paraId="09116B3C"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0,01%</w:t>
            </w:r>
          </w:p>
        </w:tc>
        <w:tc>
          <w:tcPr>
            <w:tcW w:w="835" w:type="dxa"/>
            <w:noWrap/>
            <w:vAlign w:val="center"/>
            <w:hideMark/>
          </w:tcPr>
          <w:p w14:paraId="7C4B9A03"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19</w:t>
            </w:r>
          </w:p>
        </w:tc>
        <w:tc>
          <w:tcPr>
            <w:tcW w:w="940" w:type="dxa"/>
            <w:noWrap/>
            <w:vAlign w:val="center"/>
            <w:hideMark/>
          </w:tcPr>
          <w:p w14:paraId="7B604E49"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0,03%</w:t>
            </w:r>
          </w:p>
        </w:tc>
      </w:tr>
      <w:tr w:rsidR="00F80FAE" w:rsidRPr="00D52FD7" w14:paraId="12899782"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2AD07767" w14:textId="77777777" w:rsidR="00F80FAE" w:rsidRPr="00D52FD7" w:rsidRDefault="00F80FAE" w:rsidP="00F80FAE">
            <w:pPr>
              <w:jc w:val="left"/>
              <w:rPr>
                <w:rFonts w:cstheme="minorHAnsi"/>
                <w:sz w:val="20"/>
                <w:szCs w:val="20"/>
              </w:rPr>
            </w:pPr>
            <w:r w:rsidRPr="00D52FD7">
              <w:rPr>
                <w:rFonts w:cstheme="minorHAnsi"/>
                <w:sz w:val="20"/>
                <w:szCs w:val="20"/>
              </w:rPr>
              <w:t>Хрвати</w:t>
            </w:r>
          </w:p>
        </w:tc>
        <w:tc>
          <w:tcPr>
            <w:tcW w:w="1042" w:type="dxa"/>
            <w:noWrap/>
            <w:vAlign w:val="center"/>
            <w:hideMark/>
          </w:tcPr>
          <w:p w14:paraId="1A817FB0"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39.107</w:t>
            </w:r>
          </w:p>
        </w:tc>
        <w:tc>
          <w:tcPr>
            <w:tcW w:w="944" w:type="dxa"/>
            <w:noWrap/>
            <w:vAlign w:val="center"/>
            <w:hideMark/>
          </w:tcPr>
          <w:p w14:paraId="750C5189"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0,59%</w:t>
            </w:r>
          </w:p>
        </w:tc>
        <w:tc>
          <w:tcPr>
            <w:tcW w:w="1033" w:type="dxa"/>
            <w:noWrap/>
            <w:vAlign w:val="center"/>
            <w:hideMark/>
          </w:tcPr>
          <w:p w14:paraId="74A0E35C"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875</w:t>
            </w:r>
          </w:p>
        </w:tc>
        <w:tc>
          <w:tcPr>
            <w:tcW w:w="931" w:type="dxa"/>
            <w:noWrap/>
            <w:vAlign w:val="center"/>
            <w:hideMark/>
          </w:tcPr>
          <w:p w14:paraId="5B3F4485"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0,06%</w:t>
            </w:r>
          </w:p>
        </w:tc>
        <w:tc>
          <w:tcPr>
            <w:tcW w:w="1038" w:type="dxa"/>
            <w:noWrap/>
            <w:vAlign w:val="center"/>
            <w:hideMark/>
          </w:tcPr>
          <w:p w14:paraId="25348526"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26</w:t>
            </w:r>
          </w:p>
        </w:tc>
        <w:tc>
          <w:tcPr>
            <w:tcW w:w="963" w:type="dxa"/>
            <w:noWrap/>
            <w:vAlign w:val="center"/>
            <w:hideMark/>
          </w:tcPr>
          <w:p w14:paraId="6AE4CCAF"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0,01%</w:t>
            </w:r>
          </w:p>
        </w:tc>
        <w:tc>
          <w:tcPr>
            <w:tcW w:w="835" w:type="dxa"/>
            <w:noWrap/>
            <w:vAlign w:val="center"/>
            <w:hideMark/>
          </w:tcPr>
          <w:p w14:paraId="668D3328"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17</w:t>
            </w:r>
          </w:p>
        </w:tc>
        <w:tc>
          <w:tcPr>
            <w:tcW w:w="940" w:type="dxa"/>
            <w:noWrap/>
            <w:vAlign w:val="center"/>
            <w:hideMark/>
          </w:tcPr>
          <w:p w14:paraId="51F080CA"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0,02%</w:t>
            </w:r>
          </w:p>
        </w:tc>
      </w:tr>
      <w:tr w:rsidR="00F80FAE" w:rsidRPr="00D52FD7" w14:paraId="0AAE4E7A"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43860CB3" w14:textId="77777777" w:rsidR="00F80FAE" w:rsidRPr="00D52FD7" w:rsidRDefault="00F80FAE" w:rsidP="00F80FAE">
            <w:pPr>
              <w:jc w:val="left"/>
              <w:rPr>
                <w:rFonts w:cstheme="minorHAnsi"/>
                <w:sz w:val="20"/>
                <w:szCs w:val="20"/>
              </w:rPr>
            </w:pPr>
            <w:r w:rsidRPr="00D52FD7">
              <w:rPr>
                <w:rFonts w:cstheme="minorHAnsi"/>
                <w:sz w:val="20"/>
                <w:szCs w:val="20"/>
              </w:rPr>
              <w:t>Руси</w:t>
            </w:r>
          </w:p>
        </w:tc>
        <w:tc>
          <w:tcPr>
            <w:tcW w:w="1042" w:type="dxa"/>
            <w:noWrap/>
            <w:vAlign w:val="center"/>
            <w:hideMark/>
          </w:tcPr>
          <w:p w14:paraId="08A20AE5"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10.486</w:t>
            </w:r>
          </w:p>
        </w:tc>
        <w:tc>
          <w:tcPr>
            <w:tcW w:w="944" w:type="dxa"/>
            <w:noWrap/>
            <w:vAlign w:val="center"/>
            <w:hideMark/>
          </w:tcPr>
          <w:p w14:paraId="4B889AD4"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0,16%</w:t>
            </w:r>
          </w:p>
        </w:tc>
        <w:tc>
          <w:tcPr>
            <w:tcW w:w="1033" w:type="dxa"/>
            <w:noWrap/>
            <w:vAlign w:val="center"/>
            <w:hideMark/>
          </w:tcPr>
          <w:p w14:paraId="52A8943A"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496</w:t>
            </w:r>
          </w:p>
        </w:tc>
        <w:tc>
          <w:tcPr>
            <w:tcW w:w="931" w:type="dxa"/>
            <w:noWrap/>
            <w:vAlign w:val="center"/>
            <w:hideMark/>
          </w:tcPr>
          <w:p w14:paraId="284B4D6A"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0,04%</w:t>
            </w:r>
          </w:p>
        </w:tc>
        <w:tc>
          <w:tcPr>
            <w:tcW w:w="1038" w:type="dxa"/>
            <w:noWrap/>
            <w:vAlign w:val="center"/>
            <w:hideMark/>
          </w:tcPr>
          <w:p w14:paraId="6BE594E7"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31</w:t>
            </w:r>
          </w:p>
        </w:tc>
        <w:tc>
          <w:tcPr>
            <w:tcW w:w="963" w:type="dxa"/>
            <w:noWrap/>
            <w:vAlign w:val="center"/>
            <w:hideMark/>
          </w:tcPr>
          <w:p w14:paraId="618E4100"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0,02%</w:t>
            </w:r>
          </w:p>
        </w:tc>
        <w:tc>
          <w:tcPr>
            <w:tcW w:w="835" w:type="dxa"/>
            <w:noWrap/>
            <w:vAlign w:val="center"/>
            <w:hideMark/>
          </w:tcPr>
          <w:p w14:paraId="29608A2C"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12</w:t>
            </w:r>
          </w:p>
        </w:tc>
        <w:tc>
          <w:tcPr>
            <w:tcW w:w="940" w:type="dxa"/>
            <w:noWrap/>
            <w:vAlign w:val="center"/>
            <w:hideMark/>
          </w:tcPr>
          <w:p w14:paraId="77A18668"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0,02%</w:t>
            </w:r>
          </w:p>
        </w:tc>
      </w:tr>
      <w:tr w:rsidR="00F80FAE" w:rsidRPr="00D52FD7" w14:paraId="3E35DA9B"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5C055A30" w14:textId="77777777" w:rsidR="00F80FAE" w:rsidRPr="00D52FD7" w:rsidRDefault="00F80FAE" w:rsidP="00F80FAE">
            <w:pPr>
              <w:jc w:val="left"/>
              <w:rPr>
                <w:rFonts w:cstheme="minorHAnsi"/>
                <w:sz w:val="20"/>
                <w:szCs w:val="20"/>
              </w:rPr>
            </w:pPr>
            <w:r w:rsidRPr="00D52FD7">
              <w:rPr>
                <w:rFonts w:cstheme="minorHAnsi"/>
                <w:sz w:val="20"/>
                <w:szCs w:val="20"/>
              </w:rPr>
              <w:t>Власи</w:t>
            </w:r>
          </w:p>
        </w:tc>
        <w:tc>
          <w:tcPr>
            <w:tcW w:w="1042" w:type="dxa"/>
            <w:noWrap/>
            <w:vAlign w:val="center"/>
            <w:hideMark/>
          </w:tcPr>
          <w:p w14:paraId="5461C24C"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21.013</w:t>
            </w:r>
          </w:p>
        </w:tc>
        <w:tc>
          <w:tcPr>
            <w:tcW w:w="944" w:type="dxa"/>
            <w:noWrap/>
            <w:vAlign w:val="center"/>
            <w:hideMark/>
          </w:tcPr>
          <w:p w14:paraId="4567B5CD"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0,32%</w:t>
            </w:r>
          </w:p>
        </w:tc>
        <w:tc>
          <w:tcPr>
            <w:tcW w:w="1033" w:type="dxa"/>
            <w:noWrap/>
            <w:vAlign w:val="center"/>
            <w:hideMark/>
          </w:tcPr>
          <w:p w14:paraId="36B64B4C"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19.569</w:t>
            </w:r>
          </w:p>
        </w:tc>
        <w:tc>
          <w:tcPr>
            <w:tcW w:w="931" w:type="dxa"/>
            <w:noWrap/>
            <w:vAlign w:val="center"/>
            <w:hideMark/>
          </w:tcPr>
          <w:p w14:paraId="0A736393"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1,39%</w:t>
            </w:r>
          </w:p>
        </w:tc>
        <w:tc>
          <w:tcPr>
            <w:tcW w:w="1038" w:type="dxa"/>
            <w:noWrap/>
            <w:vAlign w:val="center"/>
            <w:hideMark/>
          </w:tcPr>
          <w:p w14:paraId="07BFC464"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12</w:t>
            </w:r>
          </w:p>
        </w:tc>
        <w:tc>
          <w:tcPr>
            <w:tcW w:w="963" w:type="dxa"/>
            <w:noWrap/>
            <w:vAlign w:val="center"/>
            <w:hideMark/>
          </w:tcPr>
          <w:p w14:paraId="62DDD677"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0,01%</w:t>
            </w:r>
          </w:p>
        </w:tc>
        <w:tc>
          <w:tcPr>
            <w:tcW w:w="835" w:type="dxa"/>
            <w:noWrap/>
            <w:vAlign w:val="center"/>
            <w:hideMark/>
          </w:tcPr>
          <w:p w14:paraId="73797E86"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10</w:t>
            </w:r>
          </w:p>
        </w:tc>
        <w:tc>
          <w:tcPr>
            <w:tcW w:w="940" w:type="dxa"/>
            <w:noWrap/>
            <w:vAlign w:val="center"/>
            <w:hideMark/>
          </w:tcPr>
          <w:p w14:paraId="16F7DF15"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0,01%</w:t>
            </w:r>
          </w:p>
        </w:tc>
      </w:tr>
      <w:tr w:rsidR="00F80FAE" w:rsidRPr="00D52FD7" w14:paraId="6DAD3EC9"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33104C11" w14:textId="77777777" w:rsidR="00F80FAE" w:rsidRPr="00D52FD7" w:rsidRDefault="00F80FAE" w:rsidP="00F80FAE">
            <w:pPr>
              <w:jc w:val="left"/>
              <w:rPr>
                <w:rFonts w:cstheme="minorHAnsi"/>
                <w:sz w:val="20"/>
                <w:szCs w:val="20"/>
              </w:rPr>
            </w:pPr>
            <w:r w:rsidRPr="00D52FD7">
              <w:rPr>
                <w:rFonts w:cstheme="minorHAnsi"/>
                <w:sz w:val="20"/>
                <w:szCs w:val="20"/>
              </w:rPr>
              <w:t>Словенци</w:t>
            </w:r>
          </w:p>
        </w:tc>
        <w:tc>
          <w:tcPr>
            <w:tcW w:w="1042" w:type="dxa"/>
            <w:noWrap/>
            <w:vAlign w:val="center"/>
            <w:hideMark/>
          </w:tcPr>
          <w:p w14:paraId="13430743"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2.829</w:t>
            </w:r>
          </w:p>
        </w:tc>
        <w:tc>
          <w:tcPr>
            <w:tcW w:w="944" w:type="dxa"/>
            <w:noWrap/>
            <w:vAlign w:val="center"/>
            <w:hideMark/>
          </w:tcPr>
          <w:p w14:paraId="0D7A5C13"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0,04%</w:t>
            </w:r>
          </w:p>
        </w:tc>
        <w:tc>
          <w:tcPr>
            <w:tcW w:w="1033" w:type="dxa"/>
            <w:noWrap/>
            <w:vAlign w:val="center"/>
            <w:hideMark/>
          </w:tcPr>
          <w:p w14:paraId="2A2B0A5D"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307</w:t>
            </w:r>
          </w:p>
        </w:tc>
        <w:tc>
          <w:tcPr>
            <w:tcW w:w="931" w:type="dxa"/>
            <w:noWrap/>
            <w:vAlign w:val="center"/>
            <w:hideMark/>
          </w:tcPr>
          <w:p w14:paraId="503953DF"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0,02%</w:t>
            </w:r>
          </w:p>
        </w:tc>
        <w:tc>
          <w:tcPr>
            <w:tcW w:w="1038" w:type="dxa"/>
            <w:noWrap/>
            <w:vAlign w:val="center"/>
            <w:hideMark/>
          </w:tcPr>
          <w:p w14:paraId="425373CB"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18</w:t>
            </w:r>
          </w:p>
        </w:tc>
        <w:tc>
          <w:tcPr>
            <w:tcW w:w="963" w:type="dxa"/>
            <w:noWrap/>
            <w:vAlign w:val="center"/>
            <w:hideMark/>
          </w:tcPr>
          <w:p w14:paraId="168E0E29"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0,01%</w:t>
            </w:r>
          </w:p>
        </w:tc>
        <w:tc>
          <w:tcPr>
            <w:tcW w:w="835" w:type="dxa"/>
            <w:noWrap/>
            <w:vAlign w:val="center"/>
            <w:hideMark/>
          </w:tcPr>
          <w:p w14:paraId="62C20572"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9</w:t>
            </w:r>
          </w:p>
        </w:tc>
        <w:tc>
          <w:tcPr>
            <w:tcW w:w="940" w:type="dxa"/>
            <w:noWrap/>
            <w:vAlign w:val="center"/>
            <w:hideMark/>
          </w:tcPr>
          <w:p w14:paraId="4857DC5A"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0,01%</w:t>
            </w:r>
          </w:p>
        </w:tc>
      </w:tr>
      <w:tr w:rsidR="00F80FAE" w:rsidRPr="00D52FD7" w14:paraId="5734B602"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2A4E99E9" w14:textId="77777777" w:rsidR="00F80FAE" w:rsidRPr="00D52FD7" w:rsidRDefault="00F80FAE" w:rsidP="00F80FAE">
            <w:pPr>
              <w:jc w:val="left"/>
              <w:rPr>
                <w:rFonts w:cstheme="minorHAnsi"/>
                <w:sz w:val="20"/>
                <w:szCs w:val="20"/>
              </w:rPr>
            </w:pPr>
            <w:r w:rsidRPr="00D52FD7">
              <w:rPr>
                <w:rFonts w:cstheme="minorHAnsi"/>
                <w:sz w:val="20"/>
                <w:szCs w:val="20"/>
              </w:rPr>
              <w:t>Регионална припадност</w:t>
            </w:r>
          </w:p>
        </w:tc>
        <w:tc>
          <w:tcPr>
            <w:tcW w:w="1042" w:type="dxa"/>
            <w:noWrap/>
            <w:vAlign w:val="center"/>
            <w:hideMark/>
          </w:tcPr>
          <w:p w14:paraId="247340E9"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11.929</w:t>
            </w:r>
          </w:p>
        </w:tc>
        <w:tc>
          <w:tcPr>
            <w:tcW w:w="944" w:type="dxa"/>
            <w:noWrap/>
            <w:vAlign w:val="center"/>
            <w:hideMark/>
          </w:tcPr>
          <w:p w14:paraId="748DE622"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0,18%</w:t>
            </w:r>
          </w:p>
        </w:tc>
        <w:tc>
          <w:tcPr>
            <w:tcW w:w="1033" w:type="dxa"/>
            <w:noWrap/>
            <w:vAlign w:val="center"/>
            <w:hideMark/>
          </w:tcPr>
          <w:p w14:paraId="02C2AF1A"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285</w:t>
            </w:r>
          </w:p>
        </w:tc>
        <w:tc>
          <w:tcPr>
            <w:tcW w:w="931" w:type="dxa"/>
            <w:noWrap/>
            <w:vAlign w:val="center"/>
            <w:hideMark/>
          </w:tcPr>
          <w:p w14:paraId="01C41898"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0,02%</w:t>
            </w:r>
          </w:p>
        </w:tc>
        <w:tc>
          <w:tcPr>
            <w:tcW w:w="1038" w:type="dxa"/>
            <w:noWrap/>
            <w:vAlign w:val="center"/>
            <w:hideMark/>
          </w:tcPr>
          <w:p w14:paraId="5AF02FC6"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42</w:t>
            </w:r>
          </w:p>
        </w:tc>
        <w:tc>
          <w:tcPr>
            <w:tcW w:w="963" w:type="dxa"/>
            <w:noWrap/>
            <w:vAlign w:val="center"/>
            <w:hideMark/>
          </w:tcPr>
          <w:p w14:paraId="4B65A461"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0,02%</w:t>
            </w:r>
          </w:p>
        </w:tc>
        <w:tc>
          <w:tcPr>
            <w:tcW w:w="835" w:type="dxa"/>
            <w:noWrap/>
            <w:vAlign w:val="center"/>
            <w:hideMark/>
          </w:tcPr>
          <w:p w14:paraId="155FED31"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8</w:t>
            </w:r>
          </w:p>
        </w:tc>
        <w:tc>
          <w:tcPr>
            <w:tcW w:w="940" w:type="dxa"/>
            <w:noWrap/>
            <w:vAlign w:val="center"/>
            <w:hideMark/>
          </w:tcPr>
          <w:p w14:paraId="1C1B1D03"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0,01%</w:t>
            </w:r>
          </w:p>
        </w:tc>
      </w:tr>
      <w:tr w:rsidR="00F80FAE" w:rsidRPr="00D52FD7" w14:paraId="3440B6B6"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1C37543A" w14:textId="77777777" w:rsidR="00F80FAE" w:rsidRPr="00D52FD7" w:rsidRDefault="00F80FAE" w:rsidP="00F80FAE">
            <w:pPr>
              <w:jc w:val="left"/>
              <w:rPr>
                <w:rFonts w:cstheme="minorHAnsi"/>
                <w:sz w:val="20"/>
                <w:szCs w:val="20"/>
              </w:rPr>
            </w:pPr>
            <w:r w:rsidRPr="00D52FD7">
              <w:rPr>
                <w:rFonts w:cstheme="minorHAnsi"/>
                <w:sz w:val="20"/>
                <w:szCs w:val="20"/>
              </w:rPr>
              <w:t>Мађари</w:t>
            </w:r>
          </w:p>
        </w:tc>
        <w:tc>
          <w:tcPr>
            <w:tcW w:w="1042" w:type="dxa"/>
            <w:noWrap/>
            <w:vAlign w:val="center"/>
            <w:hideMark/>
          </w:tcPr>
          <w:p w14:paraId="11A70552"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184.442</w:t>
            </w:r>
          </w:p>
        </w:tc>
        <w:tc>
          <w:tcPr>
            <w:tcW w:w="944" w:type="dxa"/>
            <w:noWrap/>
            <w:vAlign w:val="center"/>
            <w:hideMark/>
          </w:tcPr>
          <w:p w14:paraId="4F83E2DF"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2,77%</w:t>
            </w:r>
          </w:p>
        </w:tc>
        <w:tc>
          <w:tcPr>
            <w:tcW w:w="1033" w:type="dxa"/>
            <w:noWrap/>
            <w:vAlign w:val="center"/>
            <w:hideMark/>
          </w:tcPr>
          <w:p w14:paraId="11A354D0"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361</w:t>
            </w:r>
          </w:p>
        </w:tc>
        <w:tc>
          <w:tcPr>
            <w:tcW w:w="931" w:type="dxa"/>
            <w:noWrap/>
            <w:vAlign w:val="center"/>
            <w:hideMark/>
          </w:tcPr>
          <w:p w14:paraId="41F97432"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0,03%</w:t>
            </w:r>
          </w:p>
        </w:tc>
        <w:tc>
          <w:tcPr>
            <w:tcW w:w="1038" w:type="dxa"/>
            <w:noWrap/>
            <w:vAlign w:val="center"/>
            <w:hideMark/>
          </w:tcPr>
          <w:p w14:paraId="19EB8AB1"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11</w:t>
            </w:r>
          </w:p>
        </w:tc>
        <w:tc>
          <w:tcPr>
            <w:tcW w:w="963" w:type="dxa"/>
            <w:noWrap/>
            <w:vAlign w:val="center"/>
            <w:hideMark/>
          </w:tcPr>
          <w:p w14:paraId="7C346AAF"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0,01%</w:t>
            </w:r>
          </w:p>
        </w:tc>
        <w:tc>
          <w:tcPr>
            <w:tcW w:w="835" w:type="dxa"/>
            <w:noWrap/>
            <w:vAlign w:val="center"/>
            <w:hideMark/>
          </w:tcPr>
          <w:p w14:paraId="01EDB93C"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7</w:t>
            </w:r>
          </w:p>
        </w:tc>
        <w:tc>
          <w:tcPr>
            <w:tcW w:w="940" w:type="dxa"/>
            <w:noWrap/>
            <w:vAlign w:val="center"/>
            <w:hideMark/>
          </w:tcPr>
          <w:p w14:paraId="17E7D771"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0,01%</w:t>
            </w:r>
          </w:p>
        </w:tc>
      </w:tr>
      <w:tr w:rsidR="00F80FAE" w:rsidRPr="00D52FD7" w14:paraId="59989E79"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31AE387D" w14:textId="77777777" w:rsidR="00F80FAE" w:rsidRPr="00D52FD7" w:rsidRDefault="00F80FAE" w:rsidP="00F80FAE">
            <w:pPr>
              <w:jc w:val="left"/>
              <w:rPr>
                <w:rFonts w:cstheme="minorHAnsi"/>
                <w:sz w:val="20"/>
                <w:szCs w:val="20"/>
              </w:rPr>
            </w:pPr>
            <w:r w:rsidRPr="00D52FD7">
              <w:rPr>
                <w:rFonts w:cstheme="minorHAnsi"/>
                <w:sz w:val="20"/>
                <w:szCs w:val="20"/>
              </w:rPr>
              <w:t>Муслимани</w:t>
            </w:r>
          </w:p>
        </w:tc>
        <w:tc>
          <w:tcPr>
            <w:tcW w:w="1042" w:type="dxa"/>
            <w:noWrap/>
            <w:vAlign w:val="center"/>
            <w:hideMark/>
          </w:tcPr>
          <w:p w14:paraId="03B9DB1F"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13.011</w:t>
            </w:r>
          </w:p>
        </w:tc>
        <w:tc>
          <w:tcPr>
            <w:tcW w:w="944" w:type="dxa"/>
            <w:noWrap/>
            <w:vAlign w:val="center"/>
            <w:hideMark/>
          </w:tcPr>
          <w:p w14:paraId="0C17E139"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0,20%</w:t>
            </w:r>
          </w:p>
        </w:tc>
        <w:tc>
          <w:tcPr>
            <w:tcW w:w="1033" w:type="dxa"/>
            <w:noWrap/>
            <w:vAlign w:val="center"/>
            <w:hideMark/>
          </w:tcPr>
          <w:p w14:paraId="0B27FA96"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315</w:t>
            </w:r>
          </w:p>
        </w:tc>
        <w:tc>
          <w:tcPr>
            <w:tcW w:w="931" w:type="dxa"/>
            <w:noWrap/>
            <w:vAlign w:val="center"/>
            <w:hideMark/>
          </w:tcPr>
          <w:p w14:paraId="17C50CC9"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0,02%</w:t>
            </w:r>
          </w:p>
        </w:tc>
        <w:tc>
          <w:tcPr>
            <w:tcW w:w="1038" w:type="dxa"/>
            <w:noWrap/>
            <w:vAlign w:val="center"/>
            <w:hideMark/>
          </w:tcPr>
          <w:p w14:paraId="7D8828A6"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22</w:t>
            </w:r>
          </w:p>
        </w:tc>
        <w:tc>
          <w:tcPr>
            <w:tcW w:w="963" w:type="dxa"/>
            <w:noWrap/>
            <w:vAlign w:val="center"/>
            <w:hideMark/>
          </w:tcPr>
          <w:p w14:paraId="6B8C59E5"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0,01%</w:t>
            </w:r>
          </w:p>
        </w:tc>
        <w:tc>
          <w:tcPr>
            <w:tcW w:w="835" w:type="dxa"/>
            <w:noWrap/>
            <w:vAlign w:val="center"/>
            <w:hideMark/>
          </w:tcPr>
          <w:p w14:paraId="02618E1F"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5</w:t>
            </w:r>
          </w:p>
        </w:tc>
        <w:tc>
          <w:tcPr>
            <w:tcW w:w="940" w:type="dxa"/>
            <w:noWrap/>
            <w:vAlign w:val="center"/>
            <w:hideMark/>
          </w:tcPr>
          <w:p w14:paraId="7395EC56"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0,01%</w:t>
            </w:r>
          </w:p>
        </w:tc>
      </w:tr>
      <w:tr w:rsidR="00F80FAE" w:rsidRPr="00D52FD7" w14:paraId="05A22088"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4F0462D8" w14:textId="77777777" w:rsidR="00F80FAE" w:rsidRPr="00D52FD7" w:rsidRDefault="00F80FAE" w:rsidP="00F80FAE">
            <w:pPr>
              <w:jc w:val="left"/>
              <w:rPr>
                <w:rFonts w:cstheme="minorHAnsi"/>
                <w:sz w:val="20"/>
                <w:szCs w:val="20"/>
              </w:rPr>
            </w:pPr>
            <w:r w:rsidRPr="00D52FD7">
              <w:rPr>
                <w:rFonts w:cstheme="minorHAnsi"/>
                <w:sz w:val="20"/>
                <w:szCs w:val="20"/>
              </w:rPr>
              <w:t>Румуни</w:t>
            </w:r>
          </w:p>
        </w:tc>
        <w:tc>
          <w:tcPr>
            <w:tcW w:w="1042" w:type="dxa"/>
            <w:noWrap/>
            <w:vAlign w:val="center"/>
            <w:hideMark/>
          </w:tcPr>
          <w:p w14:paraId="7650DEF8"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23.044</w:t>
            </w:r>
          </w:p>
        </w:tc>
        <w:tc>
          <w:tcPr>
            <w:tcW w:w="944" w:type="dxa"/>
            <w:noWrap/>
            <w:vAlign w:val="center"/>
            <w:hideMark/>
          </w:tcPr>
          <w:p w14:paraId="1786BC85"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0,35%</w:t>
            </w:r>
          </w:p>
        </w:tc>
        <w:tc>
          <w:tcPr>
            <w:tcW w:w="1033" w:type="dxa"/>
            <w:noWrap/>
            <w:vAlign w:val="center"/>
            <w:hideMark/>
          </w:tcPr>
          <w:p w14:paraId="26FAE780"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1.973</w:t>
            </w:r>
          </w:p>
        </w:tc>
        <w:tc>
          <w:tcPr>
            <w:tcW w:w="931" w:type="dxa"/>
            <w:noWrap/>
            <w:vAlign w:val="center"/>
            <w:hideMark/>
          </w:tcPr>
          <w:p w14:paraId="028FE149"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0,14%</w:t>
            </w:r>
          </w:p>
        </w:tc>
        <w:tc>
          <w:tcPr>
            <w:tcW w:w="1038" w:type="dxa"/>
            <w:noWrap/>
            <w:vAlign w:val="center"/>
            <w:hideMark/>
          </w:tcPr>
          <w:p w14:paraId="64C26171"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7</w:t>
            </w:r>
          </w:p>
        </w:tc>
        <w:tc>
          <w:tcPr>
            <w:tcW w:w="963" w:type="dxa"/>
            <w:noWrap/>
            <w:vAlign w:val="center"/>
            <w:hideMark/>
          </w:tcPr>
          <w:p w14:paraId="1021278A"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0,00%</w:t>
            </w:r>
          </w:p>
        </w:tc>
        <w:tc>
          <w:tcPr>
            <w:tcW w:w="835" w:type="dxa"/>
            <w:noWrap/>
            <w:vAlign w:val="center"/>
            <w:hideMark/>
          </w:tcPr>
          <w:p w14:paraId="62F68A6F"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4</w:t>
            </w:r>
          </w:p>
        </w:tc>
        <w:tc>
          <w:tcPr>
            <w:tcW w:w="940" w:type="dxa"/>
            <w:noWrap/>
            <w:vAlign w:val="center"/>
            <w:hideMark/>
          </w:tcPr>
          <w:p w14:paraId="2729B219"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0,01%</w:t>
            </w:r>
          </w:p>
        </w:tc>
      </w:tr>
      <w:tr w:rsidR="00F80FAE" w:rsidRPr="00D52FD7" w14:paraId="58C62BD0"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37C6C4C5" w14:textId="77777777" w:rsidR="00F80FAE" w:rsidRPr="00D52FD7" w:rsidRDefault="00F80FAE" w:rsidP="00F80FAE">
            <w:pPr>
              <w:jc w:val="left"/>
              <w:rPr>
                <w:rFonts w:cstheme="minorHAnsi"/>
                <w:sz w:val="20"/>
                <w:szCs w:val="20"/>
              </w:rPr>
            </w:pPr>
            <w:r w:rsidRPr="00D52FD7">
              <w:rPr>
                <w:rFonts w:cstheme="minorHAnsi"/>
                <w:sz w:val="20"/>
                <w:szCs w:val="20"/>
              </w:rPr>
              <w:t>Бошњаци</w:t>
            </w:r>
          </w:p>
        </w:tc>
        <w:tc>
          <w:tcPr>
            <w:tcW w:w="1042" w:type="dxa"/>
            <w:noWrap/>
            <w:vAlign w:val="center"/>
            <w:hideMark/>
          </w:tcPr>
          <w:p w14:paraId="5F77785B"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153.801</w:t>
            </w:r>
          </w:p>
        </w:tc>
        <w:tc>
          <w:tcPr>
            <w:tcW w:w="944" w:type="dxa"/>
            <w:noWrap/>
            <w:vAlign w:val="center"/>
            <w:hideMark/>
          </w:tcPr>
          <w:p w14:paraId="05511D25"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2,31%</w:t>
            </w:r>
          </w:p>
        </w:tc>
        <w:tc>
          <w:tcPr>
            <w:tcW w:w="1033" w:type="dxa"/>
            <w:noWrap/>
            <w:vAlign w:val="center"/>
            <w:hideMark/>
          </w:tcPr>
          <w:p w14:paraId="13D7BF01"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194</w:t>
            </w:r>
          </w:p>
        </w:tc>
        <w:tc>
          <w:tcPr>
            <w:tcW w:w="931" w:type="dxa"/>
            <w:noWrap/>
            <w:vAlign w:val="center"/>
            <w:hideMark/>
          </w:tcPr>
          <w:p w14:paraId="56C7436F"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0,01%</w:t>
            </w:r>
          </w:p>
        </w:tc>
        <w:tc>
          <w:tcPr>
            <w:tcW w:w="1038" w:type="dxa"/>
            <w:noWrap/>
            <w:vAlign w:val="center"/>
            <w:hideMark/>
          </w:tcPr>
          <w:p w14:paraId="3572CA66"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9</w:t>
            </w:r>
          </w:p>
        </w:tc>
        <w:tc>
          <w:tcPr>
            <w:tcW w:w="963" w:type="dxa"/>
            <w:noWrap/>
            <w:vAlign w:val="center"/>
            <w:hideMark/>
          </w:tcPr>
          <w:p w14:paraId="0FCB7310"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0,00%</w:t>
            </w:r>
          </w:p>
        </w:tc>
        <w:tc>
          <w:tcPr>
            <w:tcW w:w="835" w:type="dxa"/>
            <w:noWrap/>
            <w:vAlign w:val="center"/>
            <w:hideMark/>
          </w:tcPr>
          <w:p w14:paraId="0B09F5A5"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3</w:t>
            </w:r>
          </w:p>
        </w:tc>
        <w:tc>
          <w:tcPr>
            <w:tcW w:w="940" w:type="dxa"/>
            <w:noWrap/>
            <w:vAlign w:val="center"/>
            <w:hideMark/>
          </w:tcPr>
          <w:p w14:paraId="182183B3"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0,00%</w:t>
            </w:r>
          </w:p>
        </w:tc>
      </w:tr>
      <w:tr w:rsidR="00F80FAE" w:rsidRPr="00D52FD7" w14:paraId="4ECE3FFE"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458BB6D5" w14:textId="77777777" w:rsidR="00F80FAE" w:rsidRPr="00D52FD7" w:rsidRDefault="00F80FAE" w:rsidP="00F80FAE">
            <w:pPr>
              <w:jc w:val="left"/>
              <w:rPr>
                <w:rFonts w:cstheme="minorHAnsi"/>
                <w:sz w:val="20"/>
                <w:szCs w:val="20"/>
              </w:rPr>
            </w:pPr>
            <w:r w:rsidRPr="00D52FD7">
              <w:rPr>
                <w:rFonts w:cstheme="minorHAnsi"/>
                <w:sz w:val="20"/>
                <w:szCs w:val="20"/>
              </w:rPr>
              <w:t>Русини</w:t>
            </w:r>
          </w:p>
        </w:tc>
        <w:tc>
          <w:tcPr>
            <w:tcW w:w="1042" w:type="dxa"/>
            <w:noWrap/>
            <w:vAlign w:val="center"/>
            <w:hideMark/>
          </w:tcPr>
          <w:p w14:paraId="1BF1F547"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11.483</w:t>
            </w:r>
          </w:p>
        </w:tc>
        <w:tc>
          <w:tcPr>
            <w:tcW w:w="944" w:type="dxa"/>
            <w:noWrap/>
            <w:vAlign w:val="center"/>
            <w:hideMark/>
          </w:tcPr>
          <w:p w14:paraId="2C5B6DD9"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0,17%</w:t>
            </w:r>
          </w:p>
        </w:tc>
        <w:tc>
          <w:tcPr>
            <w:tcW w:w="1033" w:type="dxa"/>
            <w:noWrap/>
            <w:vAlign w:val="center"/>
            <w:hideMark/>
          </w:tcPr>
          <w:p w14:paraId="4A91FB7E"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20</w:t>
            </w:r>
          </w:p>
        </w:tc>
        <w:tc>
          <w:tcPr>
            <w:tcW w:w="931" w:type="dxa"/>
            <w:noWrap/>
            <w:vAlign w:val="center"/>
            <w:hideMark/>
          </w:tcPr>
          <w:p w14:paraId="5D69EC8F"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0,00%</w:t>
            </w:r>
          </w:p>
        </w:tc>
        <w:tc>
          <w:tcPr>
            <w:tcW w:w="1038" w:type="dxa"/>
            <w:noWrap/>
            <w:vAlign w:val="center"/>
            <w:hideMark/>
          </w:tcPr>
          <w:p w14:paraId="43A51758"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4</w:t>
            </w:r>
          </w:p>
        </w:tc>
        <w:tc>
          <w:tcPr>
            <w:tcW w:w="963" w:type="dxa"/>
            <w:noWrap/>
            <w:vAlign w:val="center"/>
            <w:hideMark/>
          </w:tcPr>
          <w:p w14:paraId="2F7D6C4D"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0,00%</w:t>
            </w:r>
          </w:p>
        </w:tc>
        <w:tc>
          <w:tcPr>
            <w:tcW w:w="835" w:type="dxa"/>
            <w:noWrap/>
            <w:vAlign w:val="center"/>
            <w:hideMark/>
          </w:tcPr>
          <w:p w14:paraId="79B09DEF"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w:t>
            </w:r>
          </w:p>
        </w:tc>
        <w:tc>
          <w:tcPr>
            <w:tcW w:w="940" w:type="dxa"/>
            <w:noWrap/>
            <w:vAlign w:val="center"/>
            <w:hideMark/>
          </w:tcPr>
          <w:p w14:paraId="07A7E379"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0,00%</w:t>
            </w:r>
          </w:p>
        </w:tc>
      </w:tr>
      <w:tr w:rsidR="00F80FAE" w:rsidRPr="00D52FD7" w14:paraId="0FDB46C8"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5979E577" w14:textId="77777777" w:rsidR="00F80FAE" w:rsidRPr="00D52FD7" w:rsidRDefault="00F80FAE" w:rsidP="00F80FAE">
            <w:pPr>
              <w:jc w:val="left"/>
              <w:rPr>
                <w:rFonts w:cstheme="minorHAnsi"/>
                <w:sz w:val="20"/>
                <w:szCs w:val="20"/>
              </w:rPr>
            </w:pPr>
            <w:r w:rsidRPr="00D52FD7">
              <w:rPr>
                <w:rFonts w:cstheme="minorHAnsi"/>
                <w:sz w:val="20"/>
                <w:szCs w:val="20"/>
              </w:rPr>
              <w:t>Словаци</w:t>
            </w:r>
          </w:p>
        </w:tc>
        <w:tc>
          <w:tcPr>
            <w:tcW w:w="1042" w:type="dxa"/>
            <w:noWrap/>
            <w:vAlign w:val="center"/>
            <w:hideMark/>
          </w:tcPr>
          <w:p w14:paraId="3464D92D"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41.730</w:t>
            </w:r>
          </w:p>
        </w:tc>
        <w:tc>
          <w:tcPr>
            <w:tcW w:w="944" w:type="dxa"/>
            <w:noWrap/>
            <w:vAlign w:val="center"/>
            <w:hideMark/>
          </w:tcPr>
          <w:p w14:paraId="1BEC701D"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0,63%</w:t>
            </w:r>
          </w:p>
        </w:tc>
        <w:tc>
          <w:tcPr>
            <w:tcW w:w="1033" w:type="dxa"/>
            <w:noWrap/>
            <w:vAlign w:val="center"/>
            <w:hideMark/>
          </w:tcPr>
          <w:p w14:paraId="5895B711"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145</w:t>
            </w:r>
          </w:p>
        </w:tc>
        <w:tc>
          <w:tcPr>
            <w:tcW w:w="931" w:type="dxa"/>
            <w:noWrap/>
            <w:vAlign w:val="center"/>
            <w:hideMark/>
          </w:tcPr>
          <w:p w14:paraId="029CD94D"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0,01%</w:t>
            </w:r>
          </w:p>
        </w:tc>
        <w:tc>
          <w:tcPr>
            <w:tcW w:w="1038" w:type="dxa"/>
            <w:noWrap/>
            <w:vAlign w:val="center"/>
            <w:hideMark/>
          </w:tcPr>
          <w:p w14:paraId="56491572"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6</w:t>
            </w:r>
          </w:p>
        </w:tc>
        <w:tc>
          <w:tcPr>
            <w:tcW w:w="963" w:type="dxa"/>
            <w:noWrap/>
            <w:vAlign w:val="center"/>
            <w:hideMark/>
          </w:tcPr>
          <w:p w14:paraId="4CC89247"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0,00%</w:t>
            </w:r>
          </w:p>
        </w:tc>
        <w:tc>
          <w:tcPr>
            <w:tcW w:w="835" w:type="dxa"/>
            <w:noWrap/>
            <w:vAlign w:val="center"/>
            <w:hideMark/>
          </w:tcPr>
          <w:p w14:paraId="45A092CC"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w:t>
            </w:r>
          </w:p>
        </w:tc>
        <w:tc>
          <w:tcPr>
            <w:tcW w:w="940" w:type="dxa"/>
            <w:noWrap/>
            <w:vAlign w:val="center"/>
            <w:hideMark/>
          </w:tcPr>
          <w:p w14:paraId="3C2C7041"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0,00%</w:t>
            </w:r>
          </w:p>
        </w:tc>
      </w:tr>
      <w:tr w:rsidR="00F80FAE" w:rsidRPr="00D52FD7" w14:paraId="7A7E542C"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6A371FF9" w14:textId="77777777" w:rsidR="00F80FAE" w:rsidRPr="00D52FD7" w:rsidRDefault="00F80FAE" w:rsidP="00F80FAE">
            <w:pPr>
              <w:jc w:val="left"/>
              <w:rPr>
                <w:rFonts w:cstheme="minorHAnsi"/>
                <w:sz w:val="20"/>
                <w:szCs w:val="20"/>
              </w:rPr>
            </w:pPr>
            <w:r w:rsidRPr="00D52FD7">
              <w:rPr>
                <w:rFonts w:cstheme="minorHAnsi"/>
                <w:sz w:val="20"/>
                <w:szCs w:val="20"/>
              </w:rPr>
              <w:t>Непознато</w:t>
            </w:r>
          </w:p>
        </w:tc>
        <w:tc>
          <w:tcPr>
            <w:tcW w:w="1042" w:type="dxa"/>
            <w:noWrap/>
            <w:vAlign w:val="center"/>
            <w:hideMark/>
          </w:tcPr>
          <w:p w14:paraId="5FD291EF"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322.013</w:t>
            </w:r>
          </w:p>
        </w:tc>
        <w:tc>
          <w:tcPr>
            <w:tcW w:w="944" w:type="dxa"/>
            <w:noWrap/>
            <w:vAlign w:val="center"/>
            <w:hideMark/>
          </w:tcPr>
          <w:p w14:paraId="2C356F0B"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4,84%</w:t>
            </w:r>
          </w:p>
        </w:tc>
        <w:tc>
          <w:tcPr>
            <w:tcW w:w="1033" w:type="dxa"/>
            <w:noWrap/>
            <w:vAlign w:val="center"/>
            <w:hideMark/>
          </w:tcPr>
          <w:p w14:paraId="18F1BE15"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59.725</w:t>
            </w:r>
          </w:p>
        </w:tc>
        <w:tc>
          <w:tcPr>
            <w:tcW w:w="931" w:type="dxa"/>
            <w:noWrap/>
            <w:vAlign w:val="center"/>
            <w:hideMark/>
          </w:tcPr>
          <w:p w14:paraId="0D15F13E"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4,25%</w:t>
            </w:r>
          </w:p>
        </w:tc>
        <w:tc>
          <w:tcPr>
            <w:tcW w:w="1038" w:type="dxa"/>
            <w:noWrap/>
            <w:vAlign w:val="center"/>
            <w:hideMark/>
          </w:tcPr>
          <w:p w14:paraId="1DD48130"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6.250</w:t>
            </w:r>
          </w:p>
        </w:tc>
        <w:tc>
          <w:tcPr>
            <w:tcW w:w="963" w:type="dxa"/>
            <w:noWrap/>
            <w:vAlign w:val="center"/>
            <w:hideMark/>
          </w:tcPr>
          <w:p w14:paraId="7C6CC19C"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3,22%</w:t>
            </w:r>
          </w:p>
        </w:tc>
        <w:tc>
          <w:tcPr>
            <w:tcW w:w="835" w:type="dxa"/>
            <w:noWrap/>
            <w:vAlign w:val="center"/>
            <w:hideMark/>
          </w:tcPr>
          <w:p w14:paraId="734C8032"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2.688</w:t>
            </w:r>
          </w:p>
        </w:tc>
        <w:tc>
          <w:tcPr>
            <w:tcW w:w="940" w:type="dxa"/>
            <w:noWrap/>
            <w:vAlign w:val="center"/>
            <w:hideMark/>
          </w:tcPr>
          <w:p w14:paraId="58DEE830"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3,61%</w:t>
            </w:r>
          </w:p>
        </w:tc>
      </w:tr>
      <w:tr w:rsidR="00F80FAE" w:rsidRPr="00D52FD7" w14:paraId="33F35B67"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5B701AE9" w14:textId="77777777" w:rsidR="00F80FAE" w:rsidRPr="00D52FD7" w:rsidRDefault="00F80FAE" w:rsidP="00F80FAE">
            <w:pPr>
              <w:jc w:val="left"/>
              <w:rPr>
                <w:rFonts w:cstheme="minorHAnsi"/>
                <w:sz w:val="20"/>
                <w:szCs w:val="20"/>
              </w:rPr>
            </w:pPr>
            <w:r w:rsidRPr="00D52FD7">
              <w:rPr>
                <w:rFonts w:cstheme="minorHAnsi"/>
                <w:sz w:val="20"/>
                <w:szCs w:val="20"/>
              </w:rPr>
              <w:t>Нису се изјаснили</w:t>
            </w:r>
          </w:p>
        </w:tc>
        <w:tc>
          <w:tcPr>
            <w:tcW w:w="1042" w:type="dxa"/>
            <w:noWrap/>
            <w:vAlign w:val="center"/>
            <w:hideMark/>
          </w:tcPr>
          <w:p w14:paraId="76C55174"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136.198</w:t>
            </w:r>
          </w:p>
        </w:tc>
        <w:tc>
          <w:tcPr>
            <w:tcW w:w="944" w:type="dxa"/>
            <w:noWrap/>
            <w:vAlign w:val="center"/>
            <w:hideMark/>
          </w:tcPr>
          <w:p w14:paraId="0AD2D62A"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2,05%</w:t>
            </w:r>
          </w:p>
        </w:tc>
        <w:tc>
          <w:tcPr>
            <w:tcW w:w="1033" w:type="dxa"/>
            <w:noWrap/>
            <w:vAlign w:val="center"/>
            <w:hideMark/>
          </w:tcPr>
          <w:p w14:paraId="556EC905"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20.495</w:t>
            </w:r>
          </w:p>
        </w:tc>
        <w:tc>
          <w:tcPr>
            <w:tcW w:w="931" w:type="dxa"/>
            <w:noWrap/>
            <w:vAlign w:val="center"/>
            <w:hideMark/>
          </w:tcPr>
          <w:p w14:paraId="1622B4C3"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1,46%</w:t>
            </w:r>
          </w:p>
        </w:tc>
        <w:tc>
          <w:tcPr>
            <w:tcW w:w="1038" w:type="dxa"/>
            <w:noWrap/>
            <w:vAlign w:val="center"/>
            <w:hideMark/>
          </w:tcPr>
          <w:p w14:paraId="4C7D5E8D"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1.852</w:t>
            </w:r>
          </w:p>
        </w:tc>
        <w:tc>
          <w:tcPr>
            <w:tcW w:w="963" w:type="dxa"/>
            <w:noWrap/>
            <w:vAlign w:val="center"/>
            <w:hideMark/>
          </w:tcPr>
          <w:p w14:paraId="00A12C88"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0,96%</w:t>
            </w:r>
          </w:p>
        </w:tc>
        <w:tc>
          <w:tcPr>
            <w:tcW w:w="835" w:type="dxa"/>
            <w:noWrap/>
            <w:vAlign w:val="center"/>
            <w:hideMark/>
          </w:tcPr>
          <w:p w14:paraId="423600B3"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492</w:t>
            </w:r>
          </w:p>
        </w:tc>
        <w:tc>
          <w:tcPr>
            <w:tcW w:w="940" w:type="dxa"/>
            <w:noWrap/>
            <w:vAlign w:val="center"/>
            <w:hideMark/>
          </w:tcPr>
          <w:p w14:paraId="2CC59BB6"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0,66%</w:t>
            </w:r>
          </w:p>
        </w:tc>
      </w:tr>
      <w:tr w:rsidR="00F80FAE" w:rsidRPr="00D52FD7" w14:paraId="46043DD2"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1A06406F" w14:textId="77777777" w:rsidR="00F80FAE" w:rsidRPr="00D52FD7" w:rsidRDefault="00F80FAE" w:rsidP="00F80FAE">
            <w:pPr>
              <w:jc w:val="left"/>
              <w:rPr>
                <w:rFonts w:cstheme="minorHAnsi"/>
                <w:sz w:val="20"/>
                <w:szCs w:val="20"/>
              </w:rPr>
            </w:pPr>
            <w:r w:rsidRPr="00D52FD7">
              <w:rPr>
                <w:rFonts w:cstheme="minorHAnsi"/>
                <w:sz w:val="20"/>
                <w:szCs w:val="20"/>
              </w:rPr>
              <w:t>Буњевци</w:t>
            </w:r>
          </w:p>
        </w:tc>
        <w:tc>
          <w:tcPr>
            <w:tcW w:w="1042" w:type="dxa"/>
            <w:noWrap/>
            <w:vAlign w:val="center"/>
            <w:hideMark/>
          </w:tcPr>
          <w:p w14:paraId="7CE296C5"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11.104</w:t>
            </w:r>
          </w:p>
        </w:tc>
        <w:tc>
          <w:tcPr>
            <w:tcW w:w="944" w:type="dxa"/>
            <w:noWrap/>
            <w:vAlign w:val="center"/>
            <w:hideMark/>
          </w:tcPr>
          <w:p w14:paraId="1BBF0977"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0,17%</w:t>
            </w:r>
          </w:p>
        </w:tc>
        <w:tc>
          <w:tcPr>
            <w:tcW w:w="1033" w:type="dxa"/>
            <w:noWrap/>
            <w:vAlign w:val="center"/>
            <w:hideMark/>
          </w:tcPr>
          <w:p w14:paraId="0ADAE47D"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15</w:t>
            </w:r>
          </w:p>
        </w:tc>
        <w:tc>
          <w:tcPr>
            <w:tcW w:w="931" w:type="dxa"/>
            <w:noWrap/>
            <w:vAlign w:val="center"/>
            <w:hideMark/>
          </w:tcPr>
          <w:p w14:paraId="0A7C431D"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0,00%</w:t>
            </w:r>
          </w:p>
        </w:tc>
        <w:tc>
          <w:tcPr>
            <w:tcW w:w="1038" w:type="dxa"/>
            <w:noWrap/>
            <w:vAlign w:val="center"/>
            <w:hideMark/>
          </w:tcPr>
          <w:p w14:paraId="5C276FBF"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w:t>
            </w:r>
          </w:p>
        </w:tc>
        <w:tc>
          <w:tcPr>
            <w:tcW w:w="963" w:type="dxa"/>
            <w:noWrap/>
            <w:vAlign w:val="center"/>
            <w:hideMark/>
          </w:tcPr>
          <w:p w14:paraId="6FF6E5C6"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0,00%</w:t>
            </w:r>
          </w:p>
        </w:tc>
        <w:tc>
          <w:tcPr>
            <w:tcW w:w="835" w:type="dxa"/>
            <w:noWrap/>
            <w:vAlign w:val="center"/>
            <w:hideMark/>
          </w:tcPr>
          <w:p w14:paraId="6DD9D2A4"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w:t>
            </w:r>
          </w:p>
        </w:tc>
        <w:tc>
          <w:tcPr>
            <w:tcW w:w="940" w:type="dxa"/>
            <w:noWrap/>
            <w:vAlign w:val="center"/>
            <w:hideMark/>
          </w:tcPr>
          <w:p w14:paraId="5872C534"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w:t>
            </w:r>
          </w:p>
        </w:tc>
      </w:tr>
      <w:tr w:rsidR="00F80FAE" w:rsidRPr="00D52FD7" w14:paraId="7975A51A" w14:textId="77777777" w:rsidTr="00A75053">
        <w:trPr>
          <w:trHeight w:val="300"/>
        </w:trPr>
        <w:tc>
          <w:tcPr>
            <w:cnfStyle w:val="001000000000" w:firstRow="0" w:lastRow="0" w:firstColumn="1" w:lastColumn="0" w:oddVBand="0" w:evenVBand="0" w:oddHBand="0" w:evenHBand="0" w:firstRowFirstColumn="0" w:firstRowLastColumn="0" w:lastRowFirstColumn="0" w:lastRowLastColumn="0"/>
            <w:tcW w:w="1437" w:type="dxa"/>
            <w:noWrap/>
            <w:vAlign w:val="center"/>
            <w:hideMark/>
          </w:tcPr>
          <w:p w14:paraId="2BC48AA4" w14:textId="77777777" w:rsidR="00F80FAE" w:rsidRPr="00D52FD7" w:rsidRDefault="00F80FAE" w:rsidP="00F80FAE">
            <w:pPr>
              <w:jc w:val="left"/>
              <w:rPr>
                <w:rFonts w:cstheme="minorHAnsi"/>
                <w:sz w:val="20"/>
                <w:szCs w:val="20"/>
              </w:rPr>
            </w:pPr>
            <w:r w:rsidRPr="00D52FD7">
              <w:rPr>
                <w:rFonts w:cstheme="minorHAnsi"/>
                <w:sz w:val="20"/>
                <w:szCs w:val="20"/>
              </w:rPr>
              <w:t>Немци</w:t>
            </w:r>
          </w:p>
        </w:tc>
        <w:tc>
          <w:tcPr>
            <w:tcW w:w="1042" w:type="dxa"/>
            <w:noWrap/>
            <w:vAlign w:val="center"/>
            <w:hideMark/>
          </w:tcPr>
          <w:p w14:paraId="2E0777E4"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2.573</w:t>
            </w:r>
          </w:p>
        </w:tc>
        <w:tc>
          <w:tcPr>
            <w:tcW w:w="944" w:type="dxa"/>
            <w:noWrap/>
            <w:vAlign w:val="center"/>
            <w:hideMark/>
          </w:tcPr>
          <w:p w14:paraId="6F8F3626"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0,04%</w:t>
            </w:r>
          </w:p>
        </w:tc>
        <w:tc>
          <w:tcPr>
            <w:tcW w:w="1033" w:type="dxa"/>
            <w:noWrap/>
            <w:vAlign w:val="center"/>
            <w:hideMark/>
          </w:tcPr>
          <w:p w14:paraId="641D4537"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134</w:t>
            </w:r>
          </w:p>
        </w:tc>
        <w:tc>
          <w:tcPr>
            <w:tcW w:w="931" w:type="dxa"/>
            <w:noWrap/>
            <w:vAlign w:val="center"/>
            <w:hideMark/>
          </w:tcPr>
          <w:p w14:paraId="51F54118"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0,01%</w:t>
            </w:r>
          </w:p>
        </w:tc>
        <w:tc>
          <w:tcPr>
            <w:tcW w:w="1038" w:type="dxa"/>
            <w:noWrap/>
            <w:vAlign w:val="center"/>
            <w:hideMark/>
          </w:tcPr>
          <w:p w14:paraId="48CF280F"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3</w:t>
            </w:r>
          </w:p>
        </w:tc>
        <w:tc>
          <w:tcPr>
            <w:tcW w:w="963" w:type="dxa"/>
            <w:noWrap/>
            <w:vAlign w:val="center"/>
            <w:hideMark/>
          </w:tcPr>
          <w:p w14:paraId="4E40A855"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0,00%</w:t>
            </w:r>
          </w:p>
        </w:tc>
        <w:tc>
          <w:tcPr>
            <w:tcW w:w="835" w:type="dxa"/>
            <w:noWrap/>
            <w:vAlign w:val="center"/>
            <w:hideMark/>
          </w:tcPr>
          <w:p w14:paraId="21869966"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w:t>
            </w:r>
          </w:p>
        </w:tc>
        <w:tc>
          <w:tcPr>
            <w:tcW w:w="940" w:type="dxa"/>
            <w:noWrap/>
            <w:vAlign w:val="center"/>
            <w:hideMark/>
          </w:tcPr>
          <w:p w14:paraId="43B7B3B3" w14:textId="77777777" w:rsidR="00F80FAE" w:rsidRPr="00D52FD7" w:rsidRDefault="00F80FAE" w:rsidP="00F80FAE">
            <w:pPr>
              <w:jc w:val="right"/>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52FD7">
              <w:rPr>
                <w:rFonts w:cstheme="minorHAnsi"/>
                <w:sz w:val="20"/>
                <w:szCs w:val="20"/>
              </w:rPr>
              <w:t>-</w:t>
            </w:r>
          </w:p>
        </w:tc>
      </w:tr>
    </w:tbl>
    <w:p w14:paraId="4B303233" w14:textId="6314E612" w:rsidR="00F80FAE" w:rsidRPr="00D52FD7" w:rsidRDefault="00F80FAE" w:rsidP="00F80FAE">
      <w:pPr>
        <w:contextualSpacing/>
        <w:rPr>
          <w:i/>
          <w:sz w:val="20"/>
          <w:szCs w:val="20"/>
        </w:rPr>
      </w:pPr>
      <w:r w:rsidRPr="00D52FD7">
        <w:rPr>
          <w:i/>
          <w:sz w:val="20"/>
          <w:szCs w:val="20"/>
        </w:rPr>
        <w:t>Извор: Попис 2022, Републички завод за статистику</w:t>
      </w:r>
    </w:p>
    <w:p w14:paraId="7BD7BE1B" w14:textId="77777777" w:rsidR="00A75053" w:rsidRDefault="00A75053" w:rsidP="0095162E"/>
    <w:p w14:paraId="6B27F583" w14:textId="4E7BBB92" w:rsidR="002A0EBF" w:rsidRPr="00D52FD7" w:rsidRDefault="000A39FB" w:rsidP="0095162E">
      <w:r w:rsidRPr="00D52FD7">
        <w:lastRenderedPageBreak/>
        <w:t xml:space="preserve">Демографску слику Града Врања, посматрано према националној припадности, пре свега карактерише изразита доминација српског становништва, уз истовремено присуство ромске националне мањине као најзначајније мањинске заједнице. За разлику од Пчињске области у целини, коју одликује наглашенија етничка разноврсност, Врање има стабилнију и хомогенију етничку структуру. Према подацима Пописа становништва 2022. године, Град Врање има 74.381 становника. У националној структури становништва доминирају Срби, којих је 66.695, односно 89,67% укупног становништва града. </w:t>
      </w:r>
    </w:p>
    <w:p w14:paraId="542265A9" w14:textId="43EF50BD" w:rsidR="000A39FB" w:rsidRPr="00D52FD7" w:rsidRDefault="000A39FB" w:rsidP="0095162E">
      <w:r w:rsidRPr="00D52FD7">
        <w:t>Посебна специфичност Врања јесте релативно висок удео ромског становништва у односу на републички и регионални ниво. Роми, којих је према попису 3.531, односно 4,75% укупног становништва, су најбројнија национална мањина у Граду Врању. Њихов удео је виши од републичког просека од 1,98% и виши од просека региона од 3,60%, док је нешто нижи од просека Пчињске области, где Роми чине 5,61% становништва. То значи да су питања социјалног укључивања Рома и Ромкиња, приступа образовању, становању, здравственој заштити, запошљавању и комуналној инфраструктури од посебног значаја за локалну развојну политику. Ромска заједница у Врању није маргинално заступљена у демографској структури, већ представља важну компоненту локалне заједнице, што захтева циљане, континуиране и подацима засноване мере.</w:t>
      </w:r>
    </w:p>
    <w:p w14:paraId="306B1E2D" w14:textId="77777777" w:rsidR="00C215FF" w:rsidRPr="00D52FD7" w:rsidRDefault="00C215FF" w:rsidP="0095162E"/>
    <w:p w14:paraId="368BE51A" w14:textId="31B74A27" w:rsidR="00916E8C" w:rsidRPr="00D52FD7" w:rsidRDefault="00916E8C" w:rsidP="00916E8C">
      <w:pPr>
        <w:pStyle w:val="Heading2"/>
      </w:pPr>
      <w:bookmarkStart w:id="14" w:name="_Toc226031154"/>
      <w:r w:rsidRPr="00D52FD7">
        <w:t>Подаци о ромској националној мањини</w:t>
      </w:r>
      <w:bookmarkEnd w:id="14"/>
    </w:p>
    <w:p w14:paraId="1DD1911B" w14:textId="77777777" w:rsidR="001962D4" w:rsidRPr="00D52FD7" w:rsidRDefault="001962D4" w:rsidP="0095162E"/>
    <w:p w14:paraId="3C7A71AA" w14:textId="5B3E5E5A" w:rsidR="001B2638" w:rsidRPr="00D52FD7" w:rsidRDefault="001B2638" w:rsidP="001B2638">
      <w:r w:rsidRPr="00D52FD7">
        <w:t>Према попису становништва из 2022. године на територији Града Врања живи 3.531 припадник ромске националности, од тога 1.811 мушкараца и 1.720 жена. Ово је значајан пад у односу на претходни попис 2011. године, када је на територији града живело 4.654 Рома и Ромкиња. Према мишљењу Радне групе, стварни број Рома и Ромкиња у граду је значајно већи, око 6.000. Из наведених података се види да је у Врању, као и у већини других места у Србији, присутан проблем евидентирања ове националне мањине.</w:t>
      </w:r>
    </w:p>
    <w:p w14:paraId="1A08D17A" w14:textId="12256962" w:rsidR="001B2638" w:rsidRPr="00D52FD7" w:rsidRDefault="001B2638" w:rsidP="001B2638">
      <w:r w:rsidRPr="00D52FD7">
        <w:t xml:space="preserve">Највећи део ромског становништва станује у градским срединама. </w:t>
      </w:r>
      <w:r w:rsidR="00271C1A" w:rsidRPr="00D52FD7">
        <w:t>У граду Врању постоји 13 идентификованих ромских насеља. У овим насељима живи око 1.600 до 1.900 становника ромске националности.</w:t>
      </w:r>
    </w:p>
    <w:p w14:paraId="0A8801C8" w14:textId="77777777" w:rsidR="001B2638" w:rsidRPr="00D52FD7" w:rsidRDefault="001B2638" w:rsidP="001B2638"/>
    <w:p w14:paraId="05AD74A9" w14:textId="6C0CBFA2" w:rsidR="001B2638" w:rsidRPr="00D52FD7" w:rsidRDefault="001B2638" w:rsidP="001B2638">
      <w:r w:rsidRPr="00D52FD7">
        <w:rPr>
          <w:b/>
        </w:rPr>
        <w:t>Табела 3:</w:t>
      </w:r>
      <w:r w:rsidRPr="00D52FD7">
        <w:t xml:space="preserve"> </w:t>
      </w:r>
      <w:r w:rsidR="00926245" w:rsidRPr="00D52FD7">
        <w:t>Становништво ромске националисти</w:t>
      </w:r>
      <w:r w:rsidRPr="00D52FD7">
        <w:t xml:space="preserve"> према врсти мест</w:t>
      </w:r>
      <w:r w:rsidR="00926245" w:rsidRPr="00D52FD7">
        <w:t>а</w:t>
      </w:r>
      <w:r w:rsidRPr="00D52FD7">
        <w:t xml:space="preserve"> становања, попис 2022.</w:t>
      </w:r>
    </w:p>
    <w:tbl>
      <w:tblPr>
        <w:tblStyle w:val="GridTable1Light-Accent1"/>
        <w:tblW w:w="0" w:type="auto"/>
        <w:tblLook w:val="04A0" w:firstRow="1" w:lastRow="0" w:firstColumn="1" w:lastColumn="0" w:noHBand="0" w:noVBand="1"/>
      </w:tblPr>
      <w:tblGrid>
        <w:gridCol w:w="2253"/>
        <w:gridCol w:w="2251"/>
        <w:gridCol w:w="2267"/>
        <w:gridCol w:w="2245"/>
      </w:tblGrid>
      <w:tr w:rsidR="001B2638" w:rsidRPr="00D52FD7" w14:paraId="16008D73" w14:textId="77777777" w:rsidTr="00781F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0" w:type="dxa"/>
            <w:shd w:val="clear" w:color="auto" w:fill="DAEEF3" w:themeFill="accent5" w:themeFillTint="33"/>
          </w:tcPr>
          <w:p w14:paraId="6A6121A7" w14:textId="77777777" w:rsidR="001B2638" w:rsidRPr="00D52FD7" w:rsidRDefault="001B2638" w:rsidP="00781F6A"/>
        </w:tc>
        <w:tc>
          <w:tcPr>
            <w:tcW w:w="2310" w:type="dxa"/>
            <w:shd w:val="clear" w:color="auto" w:fill="DAEEF3" w:themeFill="accent5" w:themeFillTint="33"/>
          </w:tcPr>
          <w:p w14:paraId="2B54EE98" w14:textId="77777777" w:rsidR="001B2638" w:rsidRPr="00D52FD7" w:rsidRDefault="001B2638" w:rsidP="00781F6A">
            <w:pPr>
              <w:jc w:val="right"/>
              <w:cnfStyle w:val="100000000000" w:firstRow="1" w:lastRow="0" w:firstColumn="0" w:lastColumn="0" w:oddVBand="0" w:evenVBand="0" w:oddHBand="0" w:evenHBand="0" w:firstRowFirstColumn="0" w:firstRowLastColumn="0" w:lastRowFirstColumn="0" w:lastRowLastColumn="0"/>
            </w:pPr>
            <w:r w:rsidRPr="00D52FD7">
              <w:t>Укупно</w:t>
            </w:r>
          </w:p>
        </w:tc>
        <w:tc>
          <w:tcPr>
            <w:tcW w:w="2311" w:type="dxa"/>
            <w:shd w:val="clear" w:color="auto" w:fill="DAEEF3" w:themeFill="accent5" w:themeFillTint="33"/>
          </w:tcPr>
          <w:p w14:paraId="7451F869" w14:textId="77777777" w:rsidR="001B2638" w:rsidRPr="00D52FD7" w:rsidRDefault="001B2638" w:rsidP="00781F6A">
            <w:pPr>
              <w:jc w:val="right"/>
              <w:cnfStyle w:val="100000000000" w:firstRow="1" w:lastRow="0" w:firstColumn="0" w:lastColumn="0" w:oddVBand="0" w:evenVBand="0" w:oddHBand="0" w:evenHBand="0" w:firstRowFirstColumn="0" w:firstRowLastColumn="0" w:lastRowFirstColumn="0" w:lastRowLastColumn="0"/>
            </w:pPr>
            <w:r w:rsidRPr="00D52FD7">
              <w:t>Мушкарци</w:t>
            </w:r>
          </w:p>
        </w:tc>
        <w:tc>
          <w:tcPr>
            <w:tcW w:w="2311" w:type="dxa"/>
            <w:shd w:val="clear" w:color="auto" w:fill="DAEEF3" w:themeFill="accent5" w:themeFillTint="33"/>
          </w:tcPr>
          <w:p w14:paraId="07B3C105" w14:textId="77777777" w:rsidR="001B2638" w:rsidRPr="00D52FD7" w:rsidRDefault="001B2638" w:rsidP="00781F6A">
            <w:pPr>
              <w:jc w:val="right"/>
              <w:cnfStyle w:val="100000000000" w:firstRow="1" w:lastRow="0" w:firstColumn="0" w:lastColumn="0" w:oddVBand="0" w:evenVBand="0" w:oddHBand="0" w:evenHBand="0" w:firstRowFirstColumn="0" w:firstRowLastColumn="0" w:lastRowFirstColumn="0" w:lastRowLastColumn="0"/>
            </w:pPr>
            <w:r w:rsidRPr="00D52FD7">
              <w:t>Жене</w:t>
            </w:r>
          </w:p>
        </w:tc>
      </w:tr>
      <w:tr w:rsidR="001B2638" w:rsidRPr="00D52FD7" w14:paraId="04A4AFFF" w14:textId="77777777" w:rsidTr="00781F6A">
        <w:tc>
          <w:tcPr>
            <w:cnfStyle w:val="001000000000" w:firstRow="0" w:lastRow="0" w:firstColumn="1" w:lastColumn="0" w:oddVBand="0" w:evenVBand="0" w:oddHBand="0" w:evenHBand="0" w:firstRowFirstColumn="0" w:firstRowLastColumn="0" w:lastRowFirstColumn="0" w:lastRowLastColumn="0"/>
            <w:tcW w:w="2310" w:type="dxa"/>
          </w:tcPr>
          <w:p w14:paraId="2E3F23D5" w14:textId="77777777" w:rsidR="001B2638" w:rsidRPr="00D52FD7" w:rsidRDefault="001B2638" w:rsidP="00781F6A">
            <w:r w:rsidRPr="00D52FD7">
              <w:t>Градска насеља</w:t>
            </w:r>
          </w:p>
        </w:tc>
        <w:tc>
          <w:tcPr>
            <w:tcW w:w="2310" w:type="dxa"/>
          </w:tcPr>
          <w:p w14:paraId="474E7EEA" w14:textId="77777777" w:rsidR="001B2638" w:rsidRPr="00D52FD7" w:rsidRDefault="001B2638" w:rsidP="00781F6A">
            <w:pPr>
              <w:jc w:val="right"/>
              <w:cnfStyle w:val="000000000000" w:firstRow="0" w:lastRow="0" w:firstColumn="0" w:lastColumn="0" w:oddVBand="0" w:evenVBand="0" w:oddHBand="0" w:evenHBand="0" w:firstRowFirstColumn="0" w:firstRowLastColumn="0" w:lastRowFirstColumn="0" w:lastRowLastColumn="0"/>
            </w:pPr>
            <w:r w:rsidRPr="00D52FD7">
              <w:t>3.051</w:t>
            </w:r>
          </w:p>
        </w:tc>
        <w:tc>
          <w:tcPr>
            <w:tcW w:w="2311" w:type="dxa"/>
          </w:tcPr>
          <w:p w14:paraId="2967BD5D" w14:textId="77777777" w:rsidR="001B2638" w:rsidRPr="00D52FD7" w:rsidRDefault="001B2638" w:rsidP="00781F6A">
            <w:pPr>
              <w:jc w:val="right"/>
              <w:cnfStyle w:val="000000000000" w:firstRow="0" w:lastRow="0" w:firstColumn="0" w:lastColumn="0" w:oddVBand="0" w:evenVBand="0" w:oddHBand="0" w:evenHBand="0" w:firstRowFirstColumn="0" w:firstRowLastColumn="0" w:lastRowFirstColumn="0" w:lastRowLastColumn="0"/>
            </w:pPr>
            <w:r w:rsidRPr="00D52FD7">
              <w:t>1.572</w:t>
            </w:r>
          </w:p>
        </w:tc>
        <w:tc>
          <w:tcPr>
            <w:tcW w:w="2311" w:type="dxa"/>
          </w:tcPr>
          <w:p w14:paraId="0BD850E9" w14:textId="77777777" w:rsidR="001B2638" w:rsidRPr="00D52FD7" w:rsidRDefault="001B2638" w:rsidP="00781F6A">
            <w:pPr>
              <w:jc w:val="right"/>
              <w:cnfStyle w:val="000000000000" w:firstRow="0" w:lastRow="0" w:firstColumn="0" w:lastColumn="0" w:oddVBand="0" w:evenVBand="0" w:oddHBand="0" w:evenHBand="0" w:firstRowFirstColumn="0" w:firstRowLastColumn="0" w:lastRowFirstColumn="0" w:lastRowLastColumn="0"/>
            </w:pPr>
            <w:r w:rsidRPr="00D52FD7">
              <w:t>1.479</w:t>
            </w:r>
          </w:p>
        </w:tc>
      </w:tr>
      <w:tr w:rsidR="001B2638" w:rsidRPr="00D52FD7" w14:paraId="63BE745D" w14:textId="77777777" w:rsidTr="00781F6A">
        <w:tc>
          <w:tcPr>
            <w:cnfStyle w:val="001000000000" w:firstRow="0" w:lastRow="0" w:firstColumn="1" w:lastColumn="0" w:oddVBand="0" w:evenVBand="0" w:oddHBand="0" w:evenHBand="0" w:firstRowFirstColumn="0" w:firstRowLastColumn="0" w:lastRowFirstColumn="0" w:lastRowLastColumn="0"/>
            <w:tcW w:w="2310" w:type="dxa"/>
          </w:tcPr>
          <w:p w14:paraId="3D0089B3" w14:textId="77777777" w:rsidR="001B2638" w:rsidRPr="00D52FD7" w:rsidRDefault="001B2638" w:rsidP="00781F6A">
            <w:r w:rsidRPr="00D52FD7">
              <w:t>Остала насеља</w:t>
            </w:r>
          </w:p>
        </w:tc>
        <w:tc>
          <w:tcPr>
            <w:tcW w:w="2310" w:type="dxa"/>
          </w:tcPr>
          <w:p w14:paraId="58AF7D7B" w14:textId="77777777" w:rsidR="001B2638" w:rsidRPr="00D52FD7" w:rsidRDefault="001B2638" w:rsidP="00781F6A">
            <w:pPr>
              <w:jc w:val="right"/>
              <w:cnfStyle w:val="000000000000" w:firstRow="0" w:lastRow="0" w:firstColumn="0" w:lastColumn="0" w:oddVBand="0" w:evenVBand="0" w:oddHBand="0" w:evenHBand="0" w:firstRowFirstColumn="0" w:firstRowLastColumn="0" w:lastRowFirstColumn="0" w:lastRowLastColumn="0"/>
            </w:pPr>
            <w:r w:rsidRPr="00D52FD7">
              <w:t>480</w:t>
            </w:r>
          </w:p>
        </w:tc>
        <w:tc>
          <w:tcPr>
            <w:tcW w:w="2311" w:type="dxa"/>
          </w:tcPr>
          <w:p w14:paraId="5F6DAF46" w14:textId="77777777" w:rsidR="001B2638" w:rsidRPr="00D52FD7" w:rsidRDefault="001B2638" w:rsidP="00781F6A">
            <w:pPr>
              <w:jc w:val="right"/>
              <w:cnfStyle w:val="000000000000" w:firstRow="0" w:lastRow="0" w:firstColumn="0" w:lastColumn="0" w:oddVBand="0" w:evenVBand="0" w:oddHBand="0" w:evenHBand="0" w:firstRowFirstColumn="0" w:firstRowLastColumn="0" w:lastRowFirstColumn="0" w:lastRowLastColumn="0"/>
            </w:pPr>
            <w:r w:rsidRPr="00D52FD7">
              <w:t>239</w:t>
            </w:r>
          </w:p>
        </w:tc>
        <w:tc>
          <w:tcPr>
            <w:tcW w:w="2311" w:type="dxa"/>
          </w:tcPr>
          <w:p w14:paraId="0DE9F73C" w14:textId="77777777" w:rsidR="001B2638" w:rsidRPr="00D52FD7" w:rsidRDefault="001B2638" w:rsidP="00781F6A">
            <w:pPr>
              <w:jc w:val="right"/>
              <w:cnfStyle w:val="000000000000" w:firstRow="0" w:lastRow="0" w:firstColumn="0" w:lastColumn="0" w:oddVBand="0" w:evenVBand="0" w:oddHBand="0" w:evenHBand="0" w:firstRowFirstColumn="0" w:firstRowLastColumn="0" w:lastRowFirstColumn="0" w:lastRowLastColumn="0"/>
            </w:pPr>
            <w:r w:rsidRPr="00D52FD7">
              <w:t>241</w:t>
            </w:r>
          </w:p>
        </w:tc>
      </w:tr>
      <w:tr w:rsidR="001B2638" w:rsidRPr="00D52FD7" w14:paraId="74E1D3C7" w14:textId="77777777" w:rsidTr="00781F6A">
        <w:tc>
          <w:tcPr>
            <w:cnfStyle w:val="001000000000" w:firstRow="0" w:lastRow="0" w:firstColumn="1" w:lastColumn="0" w:oddVBand="0" w:evenVBand="0" w:oddHBand="0" w:evenHBand="0" w:firstRowFirstColumn="0" w:firstRowLastColumn="0" w:lastRowFirstColumn="0" w:lastRowLastColumn="0"/>
            <w:tcW w:w="2310" w:type="dxa"/>
          </w:tcPr>
          <w:p w14:paraId="1C82FD23" w14:textId="77777777" w:rsidR="001B2638" w:rsidRPr="00D52FD7" w:rsidRDefault="001B2638" w:rsidP="00781F6A">
            <w:r w:rsidRPr="00D52FD7">
              <w:t>Укупно</w:t>
            </w:r>
          </w:p>
        </w:tc>
        <w:tc>
          <w:tcPr>
            <w:tcW w:w="2310" w:type="dxa"/>
          </w:tcPr>
          <w:p w14:paraId="6835EA06" w14:textId="77777777" w:rsidR="001B2638" w:rsidRPr="00D52FD7" w:rsidRDefault="001B2638" w:rsidP="00781F6A">
            <w:pPr>
              <w:jc w:val="right"/>
              <w:cnfStyle w:val="000000000000" w:firstRow="0" w:lastRow="0" w:firstColumn="0" w:lastColumn="0" w:oddVBand="0" w:evenVBand="0" w:oddHBand="0" w:evenHBand="0" w:firstRowFirstColumn="0" w:firstRowLastColumn="0" w:lastRowFirstColumn="0" w:lastRowLastColumn="0"/>
              <w:rPr>
                <w:b/>
                <w:bCs/>
              </w:rPr>
            </w:pPr>
            <w:r w:rsidRPr="00D52FD7">
              <w:rPr>
                <w:b/>
                <w:bCs/>
              </w:rPr>
              <w:t>3.531</w:t>
            </w:r>
          </w:p>
        </w:tc>
        <w:tc>
          <w:tcPr>
            <w:tcW w:w="2311" w:type="dxa"/>
          </w:tcPr>
          <w:p w14:paraId="775FDEDD" w14:textId="77777777" w:rsidR="001B2638" w:rsidRPr="00D52FD7" w:rsidRDefault="001B2638" w:rsidP="00781F6A">
            <w:pPr>
              <w:jc w:val="right"/>
              <w:cnfStyle w:val="000000000000" w:firstRow="0" w:lastRow="0" w:firstColumn="0" w:lastColumn="0" w:oddVBand="0" w:evenVBand="0" w:oddHBand="0" w:evenHBand="0" w:firstRowFirstColumn="0" w:firstRowLastColumn="0" w:lastRowFirstColumn="0" w:lastRowLastColumn="0"/>
              <w:rPr>
                <w:b/>
                <w:bCs/>
              </w:rPr>
            </w:pPr>
            <w:r w:rsidRPr="00D52FD7">
              <w:rPr>
                <w:b/>
                <w:bCs/>
              </w:rPr>
              <w:t>1.811</w:t>
            </w:r>
          </w:p>
        </w:tc>
        <w:tc>
          <w:tcPr>
            <w:tcW w:w="2311" w:type="dxa"/>
          </w:tcPr>
          <w:p w14:paraId="33F5B9B3" w14:textId="77777777" w:rsidR="001B2638" w:rsidRPr="00D52FD7" w:rsidRDefault="001B2638" w:rsidP="00781F6A">
            <w:pPr>
              <w:jc w:val="right"/>
              <w:cnfStyle w:val="000000000000" w:firstRow="0" w:lastRow="0" w:firstColumn="0" w:lastColumn="0" w:oddVBand="0" w:evenVBand="0" w:oddHBand="0" w:evenHBand="0" w:firstRowFirstColumn="0" w:firstRowLastColumn="0" w:lastRowFirstColumn="0" w:lastRowLastColumn="0"/>
              <w:rPr>
                <w:b/>
                <w:bCs/>
              </w:rPr>
            </w:pPr>
            <w:r w:rsidRPr="00D52FD7">
              <w:rPr>
                <w:b/>
                <w:bCs/>
              </w:rPr>
              <w:t>1.720</w:t>
            </w:r>
          </w:p>
        </w:tc>
      </w:tr>
    </w:tbl>
    <w:p w14:paraId="3CE43264" w14:textId="77777777" w:rsidR="00926245" w:rsidRPr="00D52FD7" w:rsidRDefault="00926245" w:rsidP="00926245">
      <w:pPr>
        <w:contextualSpacing/>
        <w:rPr>
          <w:i/>
          <w:sz w:val="20"/>
          <w:szCs w:val="20"/>
        </w:rPr>
      </w:pPr>
      <w:r w:rsidRPr="00D52FD7">
        <w:rPr>
          <w:i/>
          <w:sz w:val="20"/>
          <w:szCs w:val="20"/>
        </w:rPr>
        <w:t>Извор: Попис 2022, Републички завод за статистику</w:t>
      </w:r>
    </w:p>
    <w:p w14:paraId="19C069F4" w14:textId="77777777" w:rsidR="001B2638" w:rsidRPr="00D52FD7" w:rsidRDefault="001B2638" w:rsidP="001B2638"/>
    <w:p w14:paraId="4ED59AB1" w14:textId="0867DB1C" w:rsidR="001B2638" w:rsidRPr="00D52FD7" w:rsidRDefault="001B2638" w:rsidP="001B2638">
      <w:r w:rsidRPr="00D52FD7">
        <w:t xml:space="preserve">Према анализи података из упитника о стању у неформалним насељима на територији Града Врања, постоје значајне разлике у погледу квалитета стамбених објеката, прикључености на водоводну, канализациону и електричну мрежу, постојања унутрашњих саобраћајница, као и степена легализације стамбених објеката. Заједничка карактеристика већине обухваћених насеља јесте постојање основне инфраструктуре у формалном смислу, али и изражен раскорак између покривености мрежама и стварне прикључености стамбених објеката, што указује на </w:t>
      </w:r>
      <w:r w:rsidRPr="00D52FD7">
        <w:lastRenderedPageBreak/>
        <w:t>потребу за даљим улагањима у комунално опремање, имовинско-правно уређивање и побољшање услова становања.</w:t>
      </w:r>
    </w:p>
    <w:p w14:paraId="266E5B8C" w14:textId="77777777" w:rsidR="00271C1A" w:rsidRPr="00271C1A" w:rsidRDefault="00271C1A" w:rsidP="00271C1A">
      <w:r w:rsidRPr="00271C1A">
        <w:t>Лоша образовна структура и висока незапосленост карактеришу највећи део популације Рома у Врању и Врањској Бањи, док су поједина насеља посебно угрожена, као на пр. насеље  Цигански Рид, Горња Чаршија 2, Ћошка, Огош и Сагламци у Врањској Бањи - лоша инфраструктура, непостојање планске документације, иако насеља постоје од 18. века. Лоши услови живота и неки елементи традиционалног начина живота утичу и на лошу здравствену ситуацију, посебно жена.</w:t>
      </w:r>
    </w:p>
    <w:p w14:paraId="1B2B178A" w14:textId="3F989B53" w:rsidR="001B2638" w:rsidRPr="00D52FD7" w:rsidRDefault="00271C1A" w:rsidP="001B2638">
      <w:r w:rsidRPr="00D52FD7">
        <w:t>У посебан бирачки списак је до 22.08.2022.уписано 2.150 грађана ромске националности.</w:t>
      </w:r>
    </w:p>
    <w:p w14:paraId="20BE66C5" w14:textId="77777777" w:rsidR="00C215FF" w:rsidRPr="00D52FD7" w:rsidRDefault="00C215FF" w:rsidP="00C215FF">
      <w:pPr>
        <w:rPr>
          <w:rFonts w:cstheme="minorHAnsi"/>
          <w:bCs/>
          <w:highlight w:val="cyan"/>
        </w:rPr>
      </w:pPr>
    </w:p>
    <w:p w14:paraId="06A5FBE3" w14:textId="18ED5CDB" w:rsidR="00B52B19" w:rsidRPr="00D52FD7" w:rsidRDefault="00B52B19" w:rsidP="00B52B19">
      <w:r w:rsidRPr="00D52FD7">
        <w:rPr>
          <w:b/>
        </w:rPr>
        <w:t>Табела 4:</w:t>
      </w:r>
      <w:r w:rsidRPr="00D52FD7">
        <w:t xml:space="preserve"> Становништво ромске националисти према старосним групама</w:t>
      </w:r>
      <w:r w:rsidR="00DA7E55" w:rsidRPr="00D52FD7">
        <w:t xml:space="preserve"> и полу</w:t>
      </w:r>
      <w:r w:rsidRPr="00D52FD7">
        <w:t>, попис 2022.</w:t>
      </w:r>
    </w:p>
    <w:tbl>
      <w:tblPr>
        <w:tblStyle w:val="GridTable1Light-Accent1"/>
        <w:tblW w:w="9242" w:type="dxa"/>
        <w:tblLayout w:type="fixed"/>
        <w:tblLook w:val="04A0" w:firstRow="1" w:lastRow="0" w:firstColumn="1" w:lastColumn="0" w:noHBand="0" w:noVBand="1"/>
      </w:tblPr>
      <w:tblGrid>
        <w:gridCol w:w="1907"/>
        <w:gridCol w:w="1222"/>
        <w:gridCol w:w="1223"/>
        <w:gridCol w:w="1222"/>
        <w:gridCol w:w="1223"/>
        <w:gridCol w:w="1222"/>
        <w:gridCol w:w="1223"/>
      </w:tblGrid>
      <w:tr w:rsidR="00271C1A" w:rsidRPr="00271C1A" w14:paraId="6541AB1C" w14:textId="77777777" w:rsidTr="00271C1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07" w:type="dxa"/>
            <w:shd w:val="clear" w:color="auto" w:fill="DAEEF3" w:themeFill="accent5" w:themeFillTint="33"/>
            <w:hideMark/>
          </w:tcPr>
          <w:p w14:paraId="58DAE4E9" w14:textId="77777777" w:rsidR="00271C1A" w:rsidRPr="00271C1A" w:rsidRDefault="00271C1A" w:rsidP="00271C1A">
            <w:pPr>
              <w:spacing w:before="0"/>
              <w:jc w:val="left"/>
              <w:rPr>
                <w:rFonts w:ascii="Calibri" w:eastAsia="Times New Roman" w:hAnsi="Calibri" w:cs="Calibri"/>
                <w:color w:val="000000"/>
              </w:rPr>
            </w:pPr>
            <w:r w:rsidRPr="00271C1A">
              <w:rPr>
                <w:rFonts w:ascii="Calibri" w:eastAsia="Times New Roman" w:hAnsi="Calibri" w:cs="Calibri"/>
                <w:color w:val="000000"/>
              </w:rPr>
              <w:t> </w:t>
            </w:r>
          </w:p>
        </w:tc>
        <w:tc>
          <w:tcPr>
            <w:tcW w:w="2445" w:type="dxa"/>
            <w:gridSpan w:val="2"/>
            <w:shd w:val="clear" w:color="auto" w:fill="DAEEF3" w:themeFill="accent5" w:themeFillTint="33"/>
            <w:hideMark/>
          </w:tcPr>
          <w:p w14:paraId="608CA046" w14:textId="77777777" w:rsidR="00271C1A" w:rsidRPr="00271C1A" w:rsidRDefault="00271C1A" w:rsidP="00271C1A">
            <w:pPr>
              <w:spacing w:before="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Укупно</w:t>
            </w:r>
          </w:p>
        </w:tc>
        <w:tc>
          <w:tcPr>
            <w:tcW w:w="2445" w:type="dxa"/>
            <w:gridSpan w:val="2"/>
            <w:shd w:val="clear" w:color="auto" w:fill="DAEEF3" w:themeFill="accent5" w:themeFillTint="33"/>
            <w:hideMark/>
          </w:tcPr>
          <w:p w14:paraId="0DED9146" w14:textId="77777777" w:rsidR="00271C1A" w:rsidRPr="00271C1A" w:rsidRDefault="00271C1A" w:rsidP="00271C1A">
            <w:pPr>
              <w:spacing w:before="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Мушкарци</w:t>
            </w:r>
          </w:p>
        </w:tc>
        <w:tc>
          <w:tcPr>
            <w:tcW w:w="2445" w:type="dxa"/>
            <w:gridSpan w:val="2"/>
            <w:shd w:val="clear" w:color="auto" w:fill="DAEEF3" w:themeFill="accent5" w:themeFillTint="33"/>
            <w:hideMark/>
          </w:tcPr>
          <w:p w14:paraId="6DEAD6DC" w14:textId="77777777" w:rsidR="00271C1A" w:rsidRPr="00271C1A" w:rsidRDefault="00271C1A" w:rsidP="00271C1A">
            <w:pPr>
              <w:spacing w:before="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Жене</w:t>
            </w:r>
          </w:p>
        </w:tc>
      </w:tr>
      <w:tr w:rsidR="00271C1A" w:rsidRPr="00D52FD7" w14:paraId="41D15A45" w14:textId="77777777" w:rsidTr="00271C1A">
        <w:trPr>
          <w:trHeight w:val="391"/>
        </w:trPr>
        <w:tc>
          <w:tcPr>
            <w:cnfStyle w:val="001000000000" w:firstRow="0" w:lastRow="0" w:firstColumn="1" w:lastColumn="0" w:oddVBand="0" w:evenVBand="0" w:oddHBand="0" w:evenHBand="0" w:firstRowFirstColumn="0" w:firstRowLastColumn="0" w:lastRowFirstColumn="0" w:lastRowLastColumn="0"/>
            <w:tcW w:w="1907" w:type="dxa"/>
            <w:shd w:val="clear" w:color="auto" w:fill="DAEEF3" w:themeFill="accent5" w:themeFillTint="33"/>
            <w:hideMark/>
          </w:tcPr>
          <w:p w14:paraId="234E2E4F" w14:textId="77777777" w:rsidR="00271C1A" w:rsidRPr="00271C1A" w:rsidRDefault="00271C1A" w:rsidP="00271C1A">
            <w:pPr>
              <w:spacing w:before="0"/>
              <w:jc w:val="left"/>
              <w:rPr>
                <w:rFonts w:ascii="Calibri" w:eastAsia="Times New Roman" w:hAnsi="Calibri" w:cs="Calibri"/>
                <w:color w:val="000000"/>
              </w:rPr>
            </w:pPr>
            <w:r w:rsidRPr="00271C1A">
              <w:rPr>
                <w:rFonts w:ascii="Calibri" w:eastAsia="Times New Roman" w:hAnsi="Calibri" w:cs="Calibri"/>
                <w:color w:val="000000"/>
              </w:rPr>
              <w:t> </w:t>
            </w:r>
          </w:p>
        </w:tc>
        <w:tc>
          <w:tcPr>
            <w:tcW w:w="1222" w:type="dxa"/>
            <w:shd w:val="clear" w:color="auto" w:fill="DAEEF3" w:themeFill="accent5" w:themeFillTint="33"/>
            <w:vAlign w:val="center"/>
            <w:hideMark/>
          </w:tcPr>
          <w:p w14:paraId="09535E13"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rPr>
            </w:pPr>
            <w:r w:rsidRPr="00271C1A">
              <w:rPr>
                <w:rFonts w:ascii="Calibri" w:eastAsia="Times New Roman" w:hAnsi="Calibri" w:cs="Calibri"/>
                <w:b/>
                <w:bCs/>
                <w:color w:val="000000"/>
              </w:rPr>
              <w:t>Број</w:t>
            </w:r>
          </w:p>
        </w:tc>
        <w:tc>
          <w:tcPr>
            <w:tcW w:w="1223" w:type="dxa"/>
            <w:shd w:val="clear" w:color="auto" w:fill="DAEEF3" w:themeFill="accent5" w:themeFillTint="33"/>
            <w:vAlign w:val="center"/>
            <w:hideMark/>
          </w:tcPr>
          <w:p w14:paraId="5E4CBC6B" w14:textId="2F1C81A0"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rPr>
            </w:pPr>
            <w:r w:rsidRPr="00271C1A">
              <w:rPr>
                <w:rFonts w:ascii="Calibri" w:eastAsia="Times New Roman" w:hAnsi="Calibri" w:cs="Calibri"/>
                <w:b/>
                <w:bCs/>
                <w:color w:val="000000"/>
              </w:rPr>
              <w:t>Удео (%)</w:t>
            </w:r>
          </w:p>
        </w:tc>
        <w:tc>
          <w:tcPr>
            <w:tcW w:w="1222" w:type="dxa"/>
            <w:shd w:val="clear" w:color="auto" w:fill="DAEEF3" w:themeFill="accent5" w:themeFillTint="33"/>
            <w:vAlign w:val="center"/>
            <w:hideMark/>
          </w:tcPr>
          <w:p w14:paraId="40E53395"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rPr>
            </w:pPr>
            <w:r w:rsidRPr="00271C1A">
              <w:rPr>
                <w:rFonts w:ascii="Calibri" w:eastAsia="Times New Roman" w:hAnsi="Calibri" w:cs="Calibri"/>
                <w:b/>
                <w:bCs/>
                <w:color w:val="000000"/>
              </w:rPr>
              <w:t>Број</w:t>
            </w:r>
          </w:p>
        </w:tc>
        <w:tc>
          <w:tcPr>
            <w:tcW w:w="1223" w:type="dxa"/>
            <w:shd w:val="clear" w:color="auto" w:fill="DAEEF3" w:themeFill="accent5" w:themeFillTint="33"/>
            <w:vAlign w:val="center"/>
            <w:hideMark/>
          </w:tcPr>
          <w:p w14:paraId="33F8A562" w14:textId="73A5AE5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rPr>
            </w:pPr>
            <w:r w:rsidRPr="00271C1A">
              <w:rPr>
                <w:rFonts w:ascii="Calibri" w:eastAsia="Times New Roman" w:hAnsi="Calibri" w:cs="Calibri"/>
                <w:b/>
                <w:bCs/>
                <w:color w:val="000000"/>
              </w:rPr>
              <w:t>Удео (%)</w:t>
            </w:r>
          </w:p>
        </w:tc>
        <w:tc>
          <w:tcPr>
            <w:tcW w:w="1222" w:type="dxa"/>
            <w:shd w:val="clear" w:color="auto" w:fill="DAEEF3" w:themeFill="accent5" w:themeFillTint="33"/>
            <w:vAlign w:val="center"/>
            <w:hideMark/>
          </w:tcPr>
          <w:p w14:paraId="64ED7AAA"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rPr>
            </w:pPr>
            <w:r w:rsidRPr="00271C1A">
              <w:rPr>
                <w:rFonts w:ascii="Calibri" w:eastAsia="Times New Roman" w:hAnsi="Calibri" w:cs="Calibri"/>
                <w:b/>
                <w:bCs/>
                <w:color w:val="000000"/>
              </w:rPr>
              <w:t>Број</w:t>
            </w:r>
          </w:p>
        </w:tc>
        <w:tc>
          <w:tcPr>
            <w:tcW w:w="1223" w:type="dxa"/>
            <w:shd w:val="clear" w:color="auto" w:fill="DAEEF3" w:themeFill="accent5" w:themeFillTint="33"/>
            <w:vAlign w:val="center"/>
            <w:hideMark/>
          </w:tcPr>
          <w:p w14:paraId="0587B257" w14:textId="361E29EE"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rPr>
            </w:pPr>
            <w:r w:rsidRPr="00271C1A">
              <w:rPr>
                <w:rFonts w:ascii="Calibri" w:eastAsia="Times New Roman" w:hAnsi="Calibri" w:cs="Calibri"/>
                <w:b/>
                <w:bCs/>
                <w:color w:val="000000"/>
              </w:rPr>
              <w:t>Удео (%)</w:t>
            </w:r>
          </w:p>
        </w:tc>
      </w:tr>
      <w:tr w:rsidR="00271C1A" w:rsidRPr="00D52FD7" w14:paraId="1CF5D135" w14:textId="77777777" w:rsidTr="00271C1A">
        <w:trPr>
          <w:trHeight w:val="300"/>
        </w:trPr>
        <w:tc>
          <w:tcPr>
            <w:cnfStyle w:val="001000000000" w:firstRow="0" w:lastRow="0" w:firstColumn="1" w:lastColumn="0" w:oddVBand="0" w:evenVBand="0" w:oddHBand="0" w:evenHBand="0" w:firstRowFirstColumn="0" w:firstRowLastColumn="0" w:lastRowFirstColumn="0" w:lastRowLastColumn="0"/>
            <w:tcW w:w="1907" w:type="dxa"/>
            <w:noWrap/>
            <w:hideMark/>
          </w:tcPr>
          <w:p w14:paraId="1780D86B" w14:textId="77777777" w:rsidR="00271C1A" w:rsidRPr="00271C1A" w:rsidRDefault="00271C1A" w:rsidP="00271C1A">
            <w:pPr>
              <w:spacing w:before="0"/>
              <w:jc w:val="left"/>
              <w:rPr>
                <w:rFonts w:ascii="Calibri" w:eastAsia="Times New Roman" w:hAnsi="Calibri" w:cs="Calibri"/>
                <w:color w:val="000000"/>
              </w:rPr>
            </w:pPr>
            <w:r w:rsidRPr="00271C1A">
              <w:rPr>
                <w:rFonts w:ascii="Calibri" w:eastAsia="Times New Roman" w:hAnsi="Calibri" w:cs="Calibri"/>
                <w:color w:val="000000"/>
              </w:rPr>
              <w:t>Укупно</w:t>
            </w:r>
          </w:p>
        </w:tc>
        <w:tc>
          <w:tcPr>
            <w:tcW w:w="1222" w:type="dxa"/>
            <w:noWrap/>
            <w:vAlign w:val="center"/>
            <w:hideMark/>
          </w:tcPr>
          <w:p w14:paraId="44FB420F"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3.531</w:t>
            </w:r>
          </w:p>
        </w:tc>
        <w:tc>
          <w:tcPr>
            <w:tcW w:w="1223" w:type="dxa"/>
            <w:noWrap/>
            <w:vAlign w:val="center"/>
            <w:hideMark/>
          </w:tcPr>
          <w:p w14:paraId="76221456"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100,00%</w:t>
            </w:r>
          </w:p>
        </w:tc>
        <w:tc>
          <w:tcPr>
            <w:tcW w:w="1222" w:type="dxa"/>
            <w:noWrap/>
            <w:vAlign w:val="center"/>
            <w:hideMark/>
          </w:tcPr>
          <w:p w14:paraId="14730DBF"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1.811</w:t>
            </w:r>
          </w:p>
        </w:tc>
        <w:tc>
          <w:tcPr>
            <w:tcW w:w="1223" w:type="dxa"/>
            <w:noWrap/>
            <w:vAlign w:val="center"/>
            <w:hideMark/>
          </w:tcPr>
          <w:p w14:paraId="1CE31E72"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100,00%</w:t>
            </w:r>
          </w:p>
        </w:tc>
        <w:tc>
          <w:tcPr>
            <w:tcW w:w="1222" w:type="dxa"/>
            <w:noWrap/>
            <w:vAlign w:val="center"/>
            <w:hideMark/>
          </w:tcPr>
          <w:p w14:paraId="5013CEE2"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1.720</w:t>
            </w:r>
          </w:p>
        </w:tc>
        <w:tc>
          <w:tcPr>
            <w:tcW w:w="1223" w:type="dxa"/>
            <w:noWrap/>
            <w:vAlign w:val="center"/>
            <w:hideMark/>
          </w:tcPr>
          <w:p w14:paraId="22F49B48"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100,00%</w:t>
            </w:r>
          </w:p>
        </w:tc>
      </w:tr>
      <w:tr w:rsidR="00271C1A" w:rsidRPr="00D52FD7" w14:paraId="19BDE80D" w14:textId="77777777" w:rsidTr="00271C1A">
        <w:trPr>
          <w:trHeight w:val="300"/>
        </w:trPr>
        <w:tc>
          <w:tcPr>
            <w:cnfStyle w:val="001000000000" w:firstRow="0" w:lastRow="0" w:firstColumn="1" w:lastColumn="0" w:oddVBand="0" w:evenVBand="0" w:oddHBand="0" w:evenHBand="0" w:firstRowFirstColumn="0" w:firstRowLastColumn="0" w:lastRowFirstColumn="0" w:lastRowLastColumn="0"/>
            <w:tcW w:w="1907" w:type="dxa"/>
            <w:noWrap/>
            <w:hideMark/>
          </w:tcPr>
          <w:p w14:paraId="1D678CA3" w14:textId="5D4D9AB8" w:rsidR="00271C1A" w:rsidRPr="00271C1A" w:rsidRDefault="00271C1A" w:rsidP="00271C1A">
            <w:pPr>
              <w:spacing w:before="0"/>
              <w:jc w:val="left"/>
              <w:rPr>
                <w:rFonts w:ascii="Calibri" w:eastAsia="Times New Roman" w:hAnsi="Calibri" w:cs="Calibri"/>
                <w:color w:val="000000"/>
              </w:rPr>
            </w:pPr>
            <w:r w:rsidRPr="00271C1A">
              <w:rPr>
                <w:rFonts w:ascii="Calibri" w:eastAsia="Times New Roman" w:hAnsi="Calibri" w:cs="Calibri"/>
                <w:color w:val="000000"/>
              </w:rPr>
              <w:t>0</w:t>
            </w:r>
            <w:r w:rsidR="00B52B19" w:rsidRPr="00D52FD7">
              <w:rPr>
                <w:rFonts w:ascii="Calibri" w:eastAsia="Times New Roman" w:hAnsi="Calibri" w:cs="Calibri"/>
                <w:color w:val="000000"/>
              </w:rPr>
              <w:t>-</w:t>
            </w:r>
            <w:r w:rsidRPr="00271C1A">
              <w:rPr>
                <w:rFonts w:ascii="Calibri" w:eastAsia="Times New Roman" w:hAnsi="Calibri" w:cs="Calibri"/>
                <w:color w:val="000000"/>
              </w:rPr>
              <w:t>14</w:t>
            </w:r>
          </w:p>
        </w:tc>
        <w:tc>
          <w:tcPr>
            <w:tcW w:w="1222" w:type="dxa"/>
            <w:noWrap/>
            <w:vAlign w:val="center"/>
            <w:hideMark/>
          </w:tcPr>
          <w:p w14:paraId="288B0D67"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597</w:t>
            </w:r>
          </w:p>
        </w:tc>
        <w:tc>
          <w:tcPr>
            <w:tcW w:w="1223" w:type="dxa"/>
            <w:noWrap/>
            <w:vAlign w:val="center"/>
            <w:hideMark/>
          </w:tcPr>
          <w:p w14:paraId="798DE721"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16,91%</w:t>
            </w:r>
          </w:p>
        </w:tc>
        <w:tc>
          <w:tcPr>
            <w:tcW w:w="1222" w:type="dxa"/>
            <w:noWrap/>
            <w:vAlign w:val="center"/>
            <w:hideMark/>
          </w:tcPr>
          <w:p w14:paraId="53E8DE77"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290</w:t>
            </w:r>
          </w:p>
        </w:tc>
        <w:tc>
          <w:tcPr>
            <w:tcW w:w="1223" w:type="dxa"/>
            <w:noWrap/>
            <w:vAlign w:val="center"/>
            <w:hideMark/>
          </w:tcPr>
          <w:p w14:paraId="27AB5047"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16,01%</w:t>
            </w:r>
          </w:p>
        </w:tc>
        <w:tc>
          <w:tcPr>
            <w:tcW w:w="1222" w:type="dxa"/>
            <w:noWrap/>
            <w:vAlign w:val="center"/>
            <w:hideMark/>
          </w:tcPr>
          <w:p w14:paraId="72336D7C"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307</w:t>
            </w:r>
          </w:p>
        </w:tc>
        <w:tc>
          <w:tcPr>
            <w:tcW w:w="1223" w:type="dxa"/>
            <w:noWrap/>
            <w:vAlign w:val="center"/>
            <w:hideMark/>
          </w:tcPr>
          <w:p w14:paraId="39FC2901"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17,85%</w:t>
            </w:r>
          </w:p>
        </w:tc>
      </w:tr>
      <w:tr w:rsidR="00271C1A" w:rsidRPr="00D52FD7" w14:paraId="70B9E671" w14:textId="77777777" w:rsidTr="00271C1A">
        <w:trPr>
          <w:trHeight w:val="300"/>
        </w:trPr>
        <w:tc>
          <w:tcPr>
            <w:cnfStyle w:val="001000000000" w:firstRow="0" w:lastRow="0" w:firstColumn="1" w:lastColumn="0" w:oddVBand="0" w:evenVBand="0" w:oddHBand="0" w:evenHBand="0" w:firstRowFirstColumn="0" w:firstRowLastColumn="0" w:lastRowFirstColumn="0" w:lastRowLastColumn="0"/>
            <w:tcW w:w="1907" w:type="dxa"/>
            <w:noWrap/>
            <w:hideMark/>
          </w:tcPr>
          <w:p w14:paraId="257C08A6" w14:textId="6F246736" w:rsidR="00271C1A" w:rsidRPr="00271C1A" w:rsidRDefault="00271C1A" w:rsidP="00271C1A">
            <w:pPr>
              <w:spacing w:before="0"/>
              <w:jc w:val="left"/>
              <w:rPr>
                <w:rFonts w:ascii="Calibri" w:eastAsia="Times New Roman" w:hAnsi="Calibri" w:cs="Calibri"/>
                <w:color w:val="000000"/>
              </w:rPr>
            </w:pPr>
            <w:r w:rsidRPr="00271C1A">
              <w:rPr>
                <w:rFonts w:ascii="Calibri" w:eastAsia="Times New Roman" w:hAnsi="Calibri" w:cs="Calibri"/>
                <w:color w:val="000000"/>
              </w:rPr>
              <w:t>15</w:t>
            </w:r>
            <w:r w:rsidR="00B52B19" w:rsidRPr="00D52FD7">
              <w:rPr>
                <w:rFonts w:ascii="Calibri" w:eastAsia="Times New Roman" w:hAnsi="Calibri" w:cs="Calibri"/>
                <w:color w:val="000000"/>
              </w:rPr>
              <w:t>-</w:t>
            </w:r>
            <w:r w:rsidRPr="00271C1A">
              <w:rPr>
                <w:rFonts w:ascii="Calibri" w:eastAsia="Times New Roman" w:hAnsi="Calibri" w:cs="Calibri"/>
                <w:color w:val="000000"/>
              </w:rPr>
              <w:t>29</w:t>
            </w:r>
          </w:p>
        </w:tc>
        <w:tc>
          <w:tcPr>
            <w:tcW w:w="1222" w:type="dxa"/>
            <w:noWrap/>
            <w:vAlign w:val="center"/>
            <w:hideMark/>
          </w:tcPr>
          <w:p w14:paraId="22649E8D"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825</w:t>
            </w:r>
          </w:p>
        </w:tc>
        <w:tc>
          <w:tcPr>
            <w:tcW w:w="1223" w:type="dxa"/>
            <w:noWrap/>
            <w:vAlign w:val="center"/>
            <w:hideMark/>
          </w:tcPr>
          <w:p w14:paraId="09233D53"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23,36%</w:t>
            </w:r>
          </w:p>
        </w:tc>
        <w:tc>
          <w:tcPr>
            <w:tcW w:w="1222" w:type="dxa"/>
            <w:noWrap/>
            <w:vAlign w:val="center"/>
            <w:hideMark/>
          </w:tcPr>
          <w:p w14:paraId="27F4522D"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481</w:t>
            </w:r>
          </w:p>
        </w:tc>
        <w:tc>
          <w:tcPr>
            <w:tcW w:w="1223" w:type="dxa"/>
            <w:noWrap/>
            <w:vAlign w:val="center"/>
            <w:hideMark/>
          </w:tcPr>
          <w:p w14:paraId="63014497"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26,56%</w:t>
            </w:r>
          </w:p>
        </w:tc>
        <w:tc>
          <w:tcPr>
            <w:tcW w:w="1222" w:type="dxa"/>
            <w:noWrap/>
            <w:vAlign w:val="center"/>
            <w:hideMark/>
          </w:tcPr>
          <w:p w14:paraId="42B13031"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344</w:t>
            </w:r>
          </w:p>
        </w:tc>
        <w:tc>
          <w:tcPr>
            <w:tcW w:w="1223" w:type="dxa"/>
            <w:noWrap/>
            <w:vAlign w:val="center"/>
            <w:hideMark/>
          </w:tcPr>
          <w:p w14:paraId="2292B1C0"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20,00%</w:t>
            </w:r>
          </w:p>
        </w:tc>
      </w:tr>
      <w:tr w:rsidR="00271C1A" w:rsidRPr="00D52FD7" w14:paraId="6E555BF7" w14:textId="77777777" w:rsidTr="00271C1A">
        <w:trPr>
          <w:trHeight w:val="300"/>
        </w:trPr>
        <w:tc>
          <w:tcPr>
            <w:cnfStyle w:val="001000000000" w:firstRow="0" w:lastRow="0" w:firstColumn="1" w:lastColumn="0" w:oddVBand="0" w:evenVBand="0" w:oddHBand="0" w:evenHBand="0" w:firstRowFirstColumn="0" w:firstRowLastColumn="0" w:lastRowFirstColumn="0" w:lastRowLastColumn="0"/>
            <w:tcW w:w="1907" w:type="dxa"/>
            <w:noWrap/>
            <w:hideMark/>
          </w:tcPr>
          <w:p w14:paraId="26CA7922" w14:textId="104F9F12" w:rsidR="00271C1A" w:rsidRPr="00271C1A" w:rsidRDefault="00271C1A" w:rsidP="00271C1A">
            <w:pPr>
              <w:spacing w:before="0"/>
              <w:jc w:val="left"/>
              <w:rPr>
                <w:rFonts w:ascii="Calibri" w:eastAsia="Times New Roman" w:hAnsi="Calibri" w:cs="Calibri"/>
                <w:color w:val="000000"/>
              </w:rPr>
            </w:pPr>
            <w:r w:rsidRPr="00271C1A">
              <w:rPr>
                <w:rFonts w:ascii="Calibri" w:eastAsia="Times New Roman" w:hAnsi="Calibri" w:cs="Calibri"/>
                <w:color w:val="000000"/>
              </w:rPr>
              <w:t>30</w:t>
            </w:r>
            <w:r w:rsidR="00B52B19" w:rsidRPr="00D52FD7">
              <w:rPr>
                <w:rFonts w:ascii="Calibri" w:eastAsia="Times New Roman" w:hAnsi="Calibri" w:cs="Calibri"/>
                <w:color w:val="000000"/>
              </w:rPr>
              <w:t>-</w:t>
            </w:r>
            <w:r w:rsidRPr="00271C1A">
              <w:rPr>
                <w:rFonts w:ascii="Calibri" w:eastAsia="Times New Roman" w:hAnsi="Calibri" w:cs="Calibri"/>
                <w:color w:val="000000"/>
              </w:rPr>
              <w:t>49</w:t>
            </w:r>
          </w:p>
        </w:tc>
        <w:tc>
          <w:tcPr>
            <w:tcW w:w="1222" w:type="dxa"/>
            <w:noWrap/>
            <w:vAlign w:val="center"/>
            <w:hideMark/>
          </w:tcPr>
          <w:p w14:paraId="4095DF66"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979</w:t>
            </w:r>
          </w:p>
        </w:tc>
        <w:tc>
          <w:tcPr>
            <w:tcW w:w="1223" w:type="dxa"/>
            <w:noWrap/>
            <w:vAlign w:val="center"/>
            <w:hideMark/>
          </w:tcPr>
          <w:p w14:paraId="50A821EC"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27,73%</w:t>
            </w:r>
          </w:p>
        </w:tc>
        <w:tc>
          <w:tcPr>
            <w:tcW w:w="1222" w:type="dxa"/>
            <w:noWrap/>
            <w:vAlign w:val="center"/>
            <w:hideMark/>
          </w:tcPr>
          <w:p w14:paraId="5D2A3AB7"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510</w:t>
            </w:r>
          </w:p>
        </w:tc>
        <w:tc>
          <w:tcPr>
            <w:tcW w:w="1223" w:type="dxa"/>
            <w:noWrap/>
            <w:vAlign w:val="center"/>
            <w:hideMark/>
          </w:tcPr>
          <w:p w14:paraId="381B7278"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28,16%</w:t>
            </w:r>
          </w:p>
        </w:tc>
        <w:tc>
          <w:tcPr>
            <w:tcW w:w="1222" w:type="dxa"/>
            <w:noWrap/>
            <w:vAlign w:val="center"/>
            <w:hideMark/>
          </w:tcPr>
          <w:p w14:paraId="10034654"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469</w:t>
            </w:r>
          </w:p>
        </w:tc>
        <w:tc>
          <w:tcPr>
            <w:tcW w:w="1223" w:type="dxa"/>
            <w:noWrap/>
            <w:vAlign w:val="center"/>
            <w:hideMark/>
          </w:tcPr>
          <w:p w14:paraId="68ADCB19"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27,27%</w:t>
            </w:r>
          </w:p>
        </w:tc>
      </w:tr>
      <w:tr w:rsidR="00271C1A" w:rsidRPr="00D52FD7" w14:paraId="29CC57AB" w14:textId="77777777" w:rsidTr="00271C1A">
        <w:trPr>
          <w:trHeight w:val="300"/>
        </w:trPr>
        <w:tc>
          <w:tcPr>
            <w:cnfStyle w:val="001000000000" w:firstRow="0" w:lastRow="0" w:firstColumn="1" w:lastColumn="0" w:oddVBand="0" w:evenVBand="0" w:oddHBand="0" w:evenHBand="0" w:firstRowFirstColumn="0" w:firstRowLastColumn="0" w:lastRowFirstColumn="0" w:lastRowLastColumn="0"/>
            <w:tcW w:w="1907" w:type="dxa"/>
            <w:noWrap/>
            <w:hideMark/>
          </w:tcPr>
          <w:p w14:paraId="5BB6036C" w14:textId="719EE563" w:rsidR="00271C1A" w:rsidRPr="00271C1A" w:rsidRDefault="00271C1A" w:rsidP="00271C1A">
            <w:pPr>
              <w:spacing w:before="0"/>
              <w:jc w:val="left"/>
              <w:rPr>
                <w:rFonts w:ascii="Calibri" w:eastAsia="Times New Roman" w:hAnsi="Calibri" w:cs="Calibri"/>
                <w:color w:val="000000"/>
              </w:rPr>
            </w:pPr>
            <w:r w:rsidRPr="00271C1A">
              <w:rPr>
                <w:rFonts w:ascii="Calibri" w:eastAsia="Times New Roman" w:hAnsi="Calibri" w:cs="Calibri"/>
                <w:color w:val="000000"/>
              </w:rPr>
              <w:t>50</w:t>
            </w:r>
            <w:r w:rsidR="00B52B19" w:rsidRPr="00D52FD7">
              <w:rPr>
                <w:rFonts w:ascii="Calibri" w:eastAsia="Times New Roman" w:hAnsi="Calibri" w:cs="Calibri"/>
                <w:color w:val="000000"/>
              </w:rPr>
              <w:t>-</w:t>
            </w:r>
            <w:r w:rsidRPr="00271C1A">
              <w:rPr>
                <w:rFonts w:ascii="Calibri" w:eastAsia="Times New Roman" w:hAnsi="Calibri" w:cs="Calibri"/>
                <w:color w:val="000000"/>
              </w:rPr>
              <w:t>64</w:t>
            </w:r>
          </w:p>
        </w:tc>
        <w:tc>
          <w:tcPr>
            <w:tcW w:w="1222" w:type="dxa"/>
            <w:noWrap/>
            <w:vAlign w:val="center"/>
            <w:hideMark/>
          </w:tcPr>
          <w:p w14:paraId="70AE2744"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735</w:t>
            </w:r>
          </w:p>
        </w:tc>
        <w:tc>
          <w:tcPr>
            <w:tcW w:w="1223" w:type="dxa"/>
            <w:noWrap/>
            <w:vAlign w:val="center"/>
            <w:hideMark/>
          </w:tcPr>
          <w:p w14:paraId="64253E28"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20,82%</w:t>
            </w:r>
          </w:p>
        </w:tc>
        <w:tc>
          <w:tcPr>
            <w:tcW w:w="1222" w:type="dxa"/>
            <w:noWrap/>
            <w:vAlign w:val="center"/>
            <w:hideMark/>
          </w:tcPr>
          <w:p w14:paraId="03CE7873"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353</w:t>
            </w:r>
          </w:p>
        </w:tc>
        <w:tc>
          <w:tcPr>
            <w:tcW w:w="1223" w:type="dxa"/>
            <w:noWrap/>
            <w:vAlign w:val="center"/>
            <w:hideMark/>
          </w:tcPr>
          <w:p w14:paraId="22EF872E"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19,49%</w:t>
            </w:r>
          </w:p>
        </w:tc>
        <w:tc>
          <w:tcPr>
            <w:tcW w:w="1222" w:type="dxa"/>
            <w:noWrap/>
            <w:vAlign w:val="center"/>
            <w:hideMark/>
          </w:tcPr>
          <w:p w14:paraId="5A21BA6A"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382</w:t>
            </w:r>
          </w:p>
        </w:tc>
        <w:tc>
          <w:tcPr>
            <w:tcW w:w="1223" w:type="dxa"/>
            <w:noWrap/>
            <w:vAlign w:val="center"/>
            <w:hideMark/>
          </w:tcPr>
          <w:p w14:paraId="5AF95204"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22,21%</w:t>
            </w:r>
          </w:p>
        </w:tc>
      </w:tr>
      <w:tr w:rsidR="00271C1A" w:rsidRPr="00D52FD7" w14:paraId="6F03916D" w14:textId="77777777" w:rsidTr="00271C1A">
        <w:trPr>
          <w:trHeight w:val="300"/>
        </w:trPr>
        <w:tc>
          <w:tcPr>
            <w:cnfStyle w:val="001000000000" w:firstRow="0" w:lastRow="0" w:firstColumn="1" w:lastColumn="0" w:oddVBand="0" w:evenVBand="0" w:oddHBand="0" w:evenHBand="0" w:firstRowFirstColumn="0" w:firstRowLastColumn="0" w:lastRowFirstColumn="0" w:lastRowLastColumn="0"/>
            <w:tcW w:w="1907" w:type="dxa"/>
            <w:noWrap/>
            <w:hideMark/>
          </w:tcPr>
          <w:p w14:paraId="1F4C0A66" w14:textId="76312981" w:rsidR="00271C1A" w:rsidRPr="00271C1A" w:rsidRDefault="00271C1A" w:rsidP="00271C1A">
            <w:pPr>
              <w:spacing w:before="0"/>
              <w:jc w:val="left"/>
              <w:rPr>
                <w:rFonts w:ascii="Calibri" w:eastAsia="Times New Roman" w:hAnsi="Calibri" w:cs="Calibri"/>
                <w:color w:val="000000"/>
              </w:rPr>
            </w:pPr>
            <w:r w:rsidRPr="00271C1A">
              <w:rPr>
                <w:rFonts w:ascii="Calibri" w:eastAsia="Times New Roman" w:hAnsi="Calibri" w:cs="Calibri"/>
                <w:color w:val="000000"/>
              </w:rPr>
              <w:t>65</w:t>
            </w:r>
            <w:r w:rsidR="00B52B19" w:rsidRPr="00D52FD7">
              <w:rPr>
                <w:rFonts w:ascii="Calibri" w:eastAsia="Times New Roman" w:hAnsi="Calibri" w:cs="Calibri"/>
                <w:color w:val="000000"/>
              </w:rPr>
              <w:t>-</w:t>
            </w:r>
            <w:r w:rsidRPr="00271C1A">
              <w:rPr>
                <w:rFonts w:ascii="Calibri" w:eastAsia="Times New Roman" w:hAnsi="Calibri" w:cs="Calibri"/>
                <w:color w:val="000000"/>
              </w:rPr>
              <w:t>84</w:t>
            </w:r>
          </w:p>
        </w:tc>
        <w:tc>
          <w:tcPr>
            <w:tcW w:w="1222" w:type="dxa"/>
            <w:noWrap/>
            <w:vAlign w:val="center"/>
            <w:hideMark/>
          </w:tcPr>
          <w:p w14:paraId="4337A546"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390</w:t>
            </w:r>
          </w:p>
        </w:tc>
        <w:tc>
          <w:tcPr>
            <w:tcW w:w="1223" w:type="dxa"/>
            <w:noWrap/>
            <w:vAlign w:val="center"/>
            <w:hideMark/>
          </w:tcPr>
          <w:p w14:paraId="48CC4D70"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11,05%</w:t>
            </w:r>
          </w:p>
        </w:tc>
        <w:tc>
          <w:tcPr>
            <w:tcW w:w="1222" w:type="dxa"/>
            <w:noWrap/>
            <w:vAlign w:val="center"/>
            <w:hideMark/>
          </w:tcPr>
          <w:p w14:paraId="60C3A7D0"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176</w:t>
            </w:r>
          </w:p>
        </w:tc>
        <w:tc>
          <w:tcPr>
            <w:tcW w:w="1223" w:type="dxa"/>
            <w:noWrap/>
            <w:vAlign w:val="center"/>
            <w:hideMark/>
          </w:tcPr>
          <w:p w14:paraId="4D09C681"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9,72%</w:t>
            </w:r>
          </w:p>
        </w:tc>
        <w:tc>
          <w:tcPr>
            <w:tcW w:w="1222" w:type="dxa"/>
            <w:noWrap/>
            <w:vAlign w:val="center"/>
            <w:hideMark/>
          </w:tcPr>
          <w:p w14:paraId="0B112AF1"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214</w:t>
            </w:r>
          </w:p>
        </w:tc>
        <w:tc>
          <w:tcPr>
            <w:tcW w:w="1223" w:type="dxa"/>
            <w:noWrap/>
            <w:vAlign w:val="center"/>
            <w:hideMark/>
          </w:tcPr>
          <w:p w14:paraId="2CA91E7E"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12,44%</w:t>
            </w:r>
          </w:p>
        </w:tc>
      </w:tr>
      <w:tr w:rsidR="00271C1A" w:rsidRPr="00D52FD7" w14:paraId="3272BF0C" w14:textId="77777777" w:rsidTr="00271C1A">
        <w:trPr>
          <w:trHeight w:val="300"/>
        </w:trPr>
        <w:tc>
          <w:tcPr>
            <w:cnfStyle w:val="001000000000" w:firstRow="0" w:lastRow="0" w:firstColumn="1" w:lastColumn="0" w:oddVBand="0" w:evenVBand="0" w:oddHBand="0" w:evenHBand="0" w:firstRowFirstColumn="0" w:firstRowLastColumn="0" w:lastRowFirstColumn="0" w:lastRowLastColumn="0"/>
            <w:tcW w:w="1907" w:type="dxa"/>
            <w:noWrap/>
            <w:hideMark/>
          </w:tcPr>
          <w:p w14:paraId="76EEF1A3" w14:textId="77777777" w:rsidR="00271C1A" w:rsidRPr="00271C1A" w:rsidRDefault="00271C1A" w:rsidP="00271C1A">
            <w:pPr>
              <w:spacing w:before="0"/>
              <w:jc w:val="left"/>
              <w:rPr>
                <w:rFonts w:ascii="Calibri" w:eastAsia="Times New Roman" w:hAnsi="Calibri" w:cs="Calibri"/>
                <w:color w:val="000000"/>
              </w:rPr>
            </w:pPr>
            <w:r w:rsidRPr="00271C1A">
              <w:rPr>
                <w:rFonts w:ascii="Calibri" w:eastAsia="Times New Roman" w:hAnsi="Calibri" w:cs="Calibri"/>
                <w:color w:val="000000"/>
              </w:rPr>
              <w:t>85 и више година</w:t>
            </w:r>
          </w:p>
        </w:tc>
        <w:tc>
          <w:tcPr>
            <w:tcW w:w="1222" w:type="dxa"/>
            <w:noWrap/>
            <w:vAlign w:val="center"/>
            <w:hideMark/>
          </w:tcPr>
          <w:p w14:paraId="47B901E9"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5</w:t>
            </w:r>
          </w:p>
        </w:tc>
        <w:tc>
          <w:tcPr>
            <w:tcW w:w="1223" w:type="dxa"/>
            <w:noWrap/>
            <w:vAlign w:val="center"/>
            <w:hideMark/>
          </w:tcPr>
          <w:p w14:paraId="1F8B1FB0"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0,14%</w:t>
            </w:r>
          </w:p>
        </w:tc>
        <w:tc>
          <w:tcPr>
            <w:tcW w:w="1222" w:type="dxa"/>
            <w:noWrap/>
            <w:vAlign w:val="center"/>
            <w:hideMark/>
          </w:tcPr>
          <w:p w14:paraId="374B66D3"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1</w:t>
            </w:r>
          </w:p>
        </w:tc>
        <w:tc>
          <w:tcPr>
            <w:tcW w:w="1223" w:type="dxa"/>
            <w:noWrap/>
            <w:vAlign w:val="center"/>
            <w:hideMark/>
          </w:tcPr>
          <w:p w14:paraId="62B475DB"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0,06%</w:t>
            </w:r>
          </w:p>
        </w:tc>
        <w:tc>
          <w:tcPr>
            <w:tcW w:w="1222" w:type="dxa"/>
            <w:noWrap/>
            <w:vAlign w:val="center"/>
            <w:hideMark/>
          </w:tcPr>
          <w:p w14:paraId="401A3E28"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4</w:t>
            </w:r>
          </w:p>
        </w:tc>
        <w:tc>
          <w:tcPr>
            <w:tcW w:w="1223" w:type="dxa"/>
            <w:noWrap/>
            <w:vAlign w:val="center"/>
            <w:hideMark/>
          </w:tcPr>
          <w:p w14:paraId="49CF5813" w14:textId="77777777" w:rsidR="00271C1A" w:rsidRPr="00271C1A" w:rsidRDefault="00271C1A" w:rsidP="00271C1A">
            <w:pPr>
              <w:spacing w:before="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71C1A">
              <w:rPr>
                <w:rFonts w:ascii="Calibri" w:eastAsia="Times New Roman" w:hAnsi="Calibri" w:cs="Calibri"/>
                <w:color w:val="000000"/>
              </w:rPr>
              <w:t>0,23%</w:t>
            </w:r>
          </w:p>
        </w:tc>
      </w:tr>
    </w:tbl>
    <w:p w14:paraId="203D9C2E" w14:textId="77777777" w:rsidR="00271C1A" w:rsidRPr="00D52FD7" w:rsidRDefault="00271C1A" w:rsidP="00271C1A">
      <w:pPr>
        <w:contextualSpacing/>
        <w:rPr>
          <w:i/>
          <w:sz w:val="20"/>
          <w:szCs w:val="20"/>
        </w:rPr>
      </w:pPr>
      <w:r w:rsidRPr="00D52FD7">
        <w:rPr>
          <w:i/>
          <w:sz w:val="20"/>
          <w:szCs w:val="20"/>
        </w:rPr>
        <w:t>Извор: Попис 2022, Републички завод за статистику</w:t>
      </w:r>
    </w:p>
    <w:p w14:paraId="00DAC045" w14:textId="77777777" w:rsidR="00271C1A" w:rsidRPr="00D52FD7" w:rsidRDefault="00271C1A" w:rsidP="00C215FF">
      <w:pPr>
        <w:rPr>
          <w:rFonts w:cstheme="minorHAnsi"/>
          <w:bCs/>
        </w:rPr>
      </w:pPr>
    </w:p>
    <w:p w14:paraId="714E46FC" w14:textId="105C631E" w:rsidR="00271C1A" w:rsidRPr="00271C1A" w:rsidRDefault="00271C1A" w:rsidP="00271C1A">
      <w:r w:rsidRPr="00271C1A">
        <w:t>Старосна структура показује да је најзаступљенија популација средњих година, јер највећи удео чини становништво узраста од 30 до 49 година, са 979 лица, односно 27,73% укупног ромског становништва. Следи старосна група од 15 до 29 година, са 825 лица или 23,36%, као и група од 50 до 64 године, са 735 лица или 20,82%. То указује да највећи део ромске популације припада радно способном становништву, с обзиром на то да узрасне групе од 15 до 64 године заједно чине 71,91% укупне ромске популације.</w:t>
      </w:r>
    </w:p>
    <w:p w14:paraId="616C9243" w14:textId="77777777" w:rsidR="007318FD" w:rsidRPr="00D52FD7" w:rsidRDefault="00271C1A" w:rsidP="00271C1A">
      <w:r w:rsidRPr="00271C1A">
        <w:t>Удео деце узраста од 0 до 14 година износи 16,91%, односно 597 лица, што показује да је млађа популација и даље значајно заступљена, али не у мери која би доминирала укупном старосном структуром. Са друге стране, становништво старо 65 и више година чини 11,19% ромске популације, односно 395 лица, при чему је лица старости 85 и више година веома мало, свега 5, односно 0,14%.</w:t>
      </w:r>
    </w:p>
    <w:p w14:paraId="6306210A" w14:textId="3B2A50DA" w:rsidR="00271C1A" w:rsidRPr="00271C1A" w:rsidRDefault="00271C1A" w:rsidP="00271C1A">
      <w:r w:rsidRPr="00271C1A">
        <w:t>Оваква структура указује на релативно изражену заступљеност радно способног становништва, уз истовремено присуство и млађе и старије популације које захтевају посебно прилагођене мере подршке у областима образовања, здравствене и социјалне заштите.</w:t>
      </w:r>
    </w:p>
    <w:p w14:paraId="5A1E9546" w14:textId="77777777" w:rsidR="007318FD" w:rsidRPr="00D52FD7" w:rsidRDefault="00271C1A" w:rsidP="00271C1A">
      <w:r w:rsidRPr="00271C1A">
        <w:t>Посматрано према полу, уочавају се одређене разлике у старосној структури мушкараца и жена. Код мушкараца је најизраженији удео у старосним групама од 15 до 29 година и од 30 до 49 година, што указује на нешто већу концентрацију мушке популације у млађим и средњим радно активним узрастима.</w:t>
      </w:r>
    </w:p>
    <w:p w14:paraId="7D2E6142" w14:textId="6CA6E7FC" w:rsidR="00271C1A" w:rsidRPr="00271C1A" w:rsidRDefault="00271C1A" w:rsidP="00271C1A">
      <w:r w:rsidRPr="00271C1A">
        <w:t>Код жена је, поред високе заступљености групе од 30 до 49 година, израженији и удео у старосним групама 50–64 године и 65–84 године, што указује на нешто веће учешће жена у старијим старосним категоријама. Такође, у групи од 85 и више година жене су бројније од мушкараца, иако је реч о веома малом броју лица.</w:t>
      </w:r>
    </w:p>
    <w:p w14:paraId="77561F01" w14:textId="77777777" w:rsidR="00271C1A" w:rsidRPr="00271C1A" w:rsidRDefault="00271C1A" w:rsidP="00271C1A">
      <w:r w:rsidRPr="00271C1A">
        <w:lastRenderedPageBreak/>
        <w:t>Старосна структура ромског становништва у Врању указује на потребу да се локалне мере планирају двосмерно: са једне стране, ка деци, младима и младим породицама, а са друге стране ка радно способном становништву, кроз мере које подржавају образовање, запошљавање, економско оснаживање и приступ услугама. Истовремено, удео старијег становништва, посебно жена у старијим старосним групама, указује и на значај развоја доступних мера здравствене и социјалне подршке.</w:t>
      </w:r>
    </w:p>
    <w:p w14:paraId="7A41F537" w14:textId="57F86C7B" w:rsidR="00926245" w:rsidRPr="00D52FD7" w:rsidRDefault="00926245" w:rsidP="00926245">
      <w:pPr>
        <w:rPr>
          <w:shd w:val="clear" w:color="auto" w:fill="FFFFFF"/>
        </w:rPr>
      </w:pPr>
      <w:r w:rsidRPr="00D52FD7">
        <w:rPr>
          <w:shd w:val="clear" w:color="auto" w:fill="FFFFFF"/>
        </w:rPr>
        <w:t>Град Врање је издвајао посебна средства за унапређивање положаја Рома у претходне три године, и то:</w:t>
      </w:r>
    </w:p>
    <w:p w14:paraId="4F3B7F2F" w14:textId="39C78A1F" w:rsidR="00926245" w:rsidRPr="00D52FD7" w:rsidRDefault="00926245">
      <w:pPr>
        <w:pStyle w:val="ListParagraph"/>
        <w:numPr>
          <w:ilvl w:val="0"/>
          <w:numId w:val="1"/>
        </w:numPr>
        <w:rPr>
          <w:shd w:val="clear" w:color="auto" w:fill="FFFFFF"/>
        </w:rPr>
      </w:pPr>
      <w:r w:rsidRPr="00D52FD7">
        <w:rPr>
          <w:shd w:val="clear" w:color="auto" w:fill="FFFFFF"/>
        </w:rPr>
        <w:t>2025. године - 2.250.000,00 динара; Програмска активност 0602-0007 Функционисање националних савета националних мањина -  распоређене су апропријације у укупном износу од  2.250.000 динара за реализацију Локалног акционог плана за Роме.</w:t>
      </w:r>
    </w:p>
    <w:p w14:paraId="359884A9" w14:textId="132CB915" w:rsidR="00926245" w:rsidRPr="00D52FD7" w:rsidRDefault="00926245">
      <w:pPr>
        <w:pStyle w:val="ListParagraph"/>
        <w:numPr>
          <w:ilvl w:val="0"/>
          <w:numId w:val="1"/>
        </w:numPr>
        <w:rPr>
          <w:shd w:val="clear" w:color="auto" w:fill="FFFFFF"/>
        </w:rPr>
      </w:pPr>
      <w:r w:rsidRPr="00D52FD7">
        <w:rPr>
          <w:shd w:val="clear" w:color="auto" w:fill="FFFFFF"/>
        </w:rPr>
        <w:t xml:space="preserve">2024. године - 3.000.000,00 динара; </w:t>
      </w:r>
      <w:r w:rsidRPr="00D52FD7">
        <w:t>Програмска активност 0602-0007 Функционисање националних савета националних мањина -  распоређене су апропријације у укупном износу од  3.000.000 динара за реализацију Локалног акционог плана за Роме.</w:t>
      </w:r>
    </w:p>
    <w:p w14:paraId="4EAA71A9" w14:textId="6087FB3F" w:rsidR="00926245" w:rsidRPr="00D52FD7" w:rsidRDefault="00926245">
      <w:pPr>
        <w:pStyle w:val="ListParagraph"/>
        <w:numPr>
          <w:ilvl w:val="0"/>
          <w:numId w:val="1"/>
        </w:numPr>
        <w:rPr>
          <w:shd w:val="clear" w:color="auto" w:fill="FFFFFF"/>
        </w:rPr>
      </w:pPr>
      <w:r w:rsidRPr="00D52FD7">
        <w:rPr>
          <w:shd w:val="clear" w:color="auto" w:fill="FFFFFF"/>
        </w:rPr>
        <w:t xml:space="preserve">2023. године - 3.000.000,00 динара; </w:t>
      </w:r>
      <w:r w:rsidRPr="00D52FD7">
        <w:t>Програмска активност 0602-0007 Функционисање националних савета националних мањина -  распоређене су апропријације у укупном износу од  3.000.000 динара за реализацију Локалног акционог плана за Роме.</w:t>
      </w:r>
    </w:p>
    <w:p w14:paraId="5ADFCD50" w14:textId="77777777" w:rsidR="00926245" w:rsidRPr="00D52FD7" w:rsidRDefault="00926245" w:rsidP="00926245">
      <w:r w:rsidRPr="00D52FD7">
        <w:t>За израду ЛАП-а посебно је важно имати у виду да бројчани подаци сами по себи нису довољни за потпуно разумевање положаја ромске националне мањине. Они представљају неопходну, али не и једину основу за планирање. Зато овај део анализе треба да буде повезан са секторским подацима и квалитативним увидима о приступу правима, услугама и ресурсима, као и са подацима које су доставиле надлежне институције и локалне службе. Управо због тога, поглавље о ромској националној мањини треба да послужи као увод у детаљније разматрање положаја Рома и Ромкиња по појединачним областима јавне политике.</w:t>
      </w:r>
    </w:p>
    <w:p w14:paraId="638AB21C" w14:textId="77777777" w:rsidR="00926245" w:rsidRPr="00D52FD7" w:rsidRDefault="00926245" w:rsidP="000D572D"/>
    <w:p w14:paraId="09804A8C" w14:textId="11B71899" w:rsidR="00E86C4C" w:rsidRPr="00D52FD7" w:rsidRDefault="00E86C4C">
      <w:pPr>
        <w:spacing w:before="0" w:after="200" w:line="276" w:lineRule="auto"/>
        <w:jc w:val="left"/>
        <w:rPr>
          <w:rFonts w:ascii="Arial" w:eastAsiaTheme="majorEastAsia" w:hAnsi="Arial" w:cs="Arial"/>
          <w:b/>
          <w:bCs/>
          <w:color w:val="4F81BD" w:themeColor="accent1"/>
          <w:sz w:val="28"/>
          <w:szCs w:val="32"/>
          <w:shd w:val="clear" w:color="auto" w:fill="FFFFFF"/>
        </w:rPr>
      </w:pPr>
    </w:p>
    <w:p w14:paraId="518E99C6" w14:textId="71314065" w:rsidR="0077003B" w:rsidRPr="00D52FD7" w:rsidRDefault="0077003B" w:rsidP="00A54FD5">
      <w:pPr>
        <w:pStyle w:val="Heading3"/>
        <w:rPr>
          <w:shd w:val="clear" w:color="auto" w:fill="FFFFFF"/>
        </w:rPr>
      </w:pPr>
      <w:bookmarkStart w:id="15" w:name="_Toc226031155"/>
      <w:r w:rsidRPr="00D52FD7">
        <w:rPr>
          <w:shd w:val="clear" w:color="auto" w:fill="FFFFFF"/>
        </w:rPr>
        <w:t>Образовање</w:t>
      </w:r>
      <w:bookmarkEnd w:id="15"/>
    </w:p>
    <w:p w14:paraId="17CB8CC6" w14:textId="77777777" w:rsidR="007A3BB3" w:rsidRPr="00D52FD7" w:rsidRDefault="007A3BB3" w:rsidP="0077003B"/>
    <w:p w14:paraId="33280BCB" w14:textId="6BED6B8F" w:rsidR="00611FC5" w:rsidRPr="00D52FD7" w:rsidRDefault="00645F2A" w:rsidP="0077003B">
      <w:r w:rsidRPr="00D52FD7">
        <w:t>У Врању постоји једна предшколска установа, „Наше дете“, која у свом саставу има девет вртића, као и групе припремног предшколског програма у селима, односно, укупно 34 објеката.</w:t>
      </w:r>
      <w:r w:rsidR="00246CCE" w:rsidRPr="00D52FD7">
        <w:t xml:space="preserve"> </w:t>
      </w:r>
      <w:r w:rsidRPr="00D52FD7">
        <w:t>Своју делатност остварује у наменски грађеним објектима у Врању, Врањској Бањи и Кривој Феји, као и у адаптираним просторијама и селима: Нерадовац, Бресница, Корбевац, Ратаје, Павловац, Катун, Тибужде, Ћуковац, Златокоп, Вртогош, Дубница, Власе, Ристовац, Големо Село, Александровац, Моштаница, Буштрање, Мечковац-Топлац, у просторијама амбуланте у селу Доње Жапско, у просторијама МЗ у селу Доње Требешиње и просторијама Дечјег одељења болнице у Врању.</w:t>
      </w:r>
    </w:p>
    <w:p w14:paraId="26788A4D" w14:textId="77777777" w:rsidR="007318FD" w:rsidRPr="00D52FD7" w:rsidRDefault="007318FD" w:rsidP="007318FD">
      <w:r w:rsidRPr="00D52FD7">
        <w:t>Подаци показују да је у школској 2024/2025. години предшколским васпитањем и образовањем у граду Врању обухваћено 2.593 деце, од чега је 110 деце ромске националности.</w:t>
      </w:r>
    </w:p>
    <w:p w14:paraId="2FD3F8C1" w14:textId="6AADBEAB" w:rsidR="007318FD" w:rsidRPr="00D52FD7" w:rsidRDefault="007318FD" w:rsidP="007318FD">
      <w:r w:rsidRPr="00D52FD7">
        <w:t>Највећи број деце обухваћен је узрастом од 3 до 5,5 година, док припремни предшколски програм похађа 822 деце, међу којима је 60 деце ромске националности.  Припремним предшколским програмом у школској 2024/2025. години обухваћено је 858 деце, од чега је 61 дете ромске националности.</w:t>
      </w:r>
    </w:p>
    <w:p w14:paraId="31BCB762" w14:textId="77777777" w:rsidR="007318FD" w:rsidRPr="00D52FD7" w:rsidRDefault="007318FD" w:rsidP="0077003B"/>
    <w:p w14:paraId="597DA91B" w14:textId="77777777" w:rsidR="00645F2A" w:rsidRPr="00D52FD7" w:rsidRDefault="00645F2A" w:rsidP="0077003B"/>
    <w:p w14:paraId="02BE02EA" w14:textId="20A7FC01" w:rsidR="00611FC5" w:rsidRPr="00D52FD7" w:rsidRDefault="00611FC5" w:rsidP="00611FC5">
      <w:pPr>
        <w:pStyle w:val="Default"/>
        <w:spacing w:before="120"/>
        <w:jc w:val="both"/>
        <w:rPr>
          <w:rFonts w:asciiTheme="minorHAnsi" w:hAnsiTheme="minorHAnsi" w:cstheme="minorHAnsi"/>
          <w:bCs/>
          <w:color w:val="auto"/>
          <w:sz w:val="22"/>
          <w:szCs w:val="22"/>
          <w:lang w:val="sr-Cyrl-RS"/>
        </w:rPr>
      </w:pPr>
      <w:r w:rsidRPr="00D52FD7">
        <w:rPr>
          <w:rFonts w:asciiTheme="minorHAnsi" w:hAnsiTheme="minorHAnsi" w:cstheme="minorHAnsi"/>
          <w:b/>
          <w:color w:val="auto"/>
          <w:sz w:val="22"/>
          <w:szCs w:val="22"/>
          <w:lang w:val="sr-Cyrl-RS"/>
        </w:rPr>
        <w:lastRenderedPageBreak/>
        <w:t>Табела</w:t>
      </w:r>
      <w:r w:rsidR="00DA7774" w:rsidRPr="00D52FD7">
        <w:rPr>
          <w:rFonts w:asciiTheme="minorHAnsi" w:hAnsiTheme="minorHAnsi" w:cstheme="minorHAnsi"/>
          <w:b/>
          <w:color w:val="auto"/>
          <w:sz w:val="22"/>
          <w:szCs w:val="22"/>
          <w:lang w:val="sr-Cyrl-RS"/>
        </w:rPr>
        <w:t xml:space="preserve"> 5</w:t>
      </w:r>
      <w:r w:rsidRPr="00D52FD7">
        <w:rPr>
          <w:rFonts w:asciiTheme="minorHAnsi" w:hAnsiTheme="minorHAnsi" w:cstheme="minorHAnsi"/>
          <w:b/>
          <w:color w:val="auto"/>
          <w:sz w:val="22"/>
          <w:szCs w:val="22"/>
          <w:lang w:val="sr-Cyrl-RS"/>
        </w:rPr>
        <w:t>:</w:t>
      </w:r>
      <w:r w:rsidRPr="00D52FD7">
        <w:rPr>
          <w:rFonts w:asciiTheme="minorHAnsi" w:hAnsiTheme="minorHAnsi" w:cstheme="minorHAnsi"/>
          <w:bCs/>
          <w:color w:val="auto"/>
          <w:sz w:val="22"/>
          <w:szCs w:val="22"/>
          <w:lang w:val="sr-Cyrl-RS"/>
        </w:rPr>
        <w:t xml:space="preserve"> Број деце обухваћене </w:t>
      </w:r>
      <w:r w:rsidRPr="00D52FD7">
        <w:rPr>
          <w:rFonts w:asciiTheme="minorHAnsi" w:hAnsiTheme="minorHAnsi" w:cstheme="minorHAnsi"/>
          <w:b/>
          <w:color w:val="auto"/>
          <w:sz w:val="22"/>
          <w:szCs w:val="22"/>
          <w:lang w:val="sr-Cyrl-RS"/>
        </w:rPr>
        <w:t>предшколским васпитањем и образовањем</w:t>
      </w:r>
      <w:r w:rsidRPr="00D52FD7">
        <w:rPr>
          <w:rFonts w:asciiTheme="minorHAnsi" w:hAnsiTheme="minorHAnsi" w:cstheme="minorHAnsi"/>
          <w:bCs/>
          <w:color w:val="auto"/>
          <w:sz w:val="22"/>
          <w:szCs w:val="22"/>
          <w:lang w:val="sr-Cyrl-RS"/>
        </w:rPr>
        <w:t xml:space="preserve"> у граду Врању у школској 2024/2025. години</w:t>
      </w:r>
    </w:p>
    <w:tbl>
      <w:tblPr>
        <w:tblStyle w:val="GridTable1Light-Accent1"/>
        <w:tblW w:w="0" w:type="auto"/>
        <w:tblLayout w:type="fixed"/>
        <w:tblLook w:val="04A0" w:firstRow="1" w:lastRow="0" w:firstColumn="1" w:lastColumn="0" w:noHBand="0" w:noVBand="1"/>
      </w:tblPr>
      <w:tblGrid>
        <w:gridCol w:w="5670"/>
        <w:gridCol w:w="993"/>
        <w:gridCol w:w="1275"/>
        <w:gridCol w:w="1028"/>
      </w:tblGrid>
      <w:tr w:rsidR="00611FC5" w:rsidRPr="00D52FD7" w14:paraId="577AC79B" w14:textId="77777777" w:rsidTr="00DA77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0" w:type="dxa"/>
            <w:shd w:val="clear" w:color="auto" w:fill="DAEEF3" w:themeFill="accent5" w:themeFillTint="33"/>
          </w:tcPr>
          <w:p w14:paraId="4E828A9F" w14:textId="77777777" w:rsidR="00611FC5" w:rsidRPr="00D52FD7" w:rsidRDefault="00611FC5" w:rsidP="00E975F3">
            <w:pPr>
              <w:pStyle w:val="Default"/>
              <w:spacing w:before="60" w:after="60"/>
              <w:rPr>
                <w:rFonts w:asciiTheme="minorHAnsi" w:hAnsiTheme="minorHAnsi" w:cstheme="minorHAnsi"/>
                <w:b w:val="0"/>
                <w:color w:val="auto"/>
                <w:sz w:val="22"/>
                <w:szCs w:val="22"/>
                <w:lang w:val="sr-Cyrl-RS"/>
              </w:rPr>
            </w:pPr>
            <w:r w:rsidRPr="00D52FD7">
              <w:rPr>
                <w:rFonts w:asciiTheme="minorHAnsi" w:hAnsiTheme="minorHAnsi" w:cstheme="minorHAnsi"/>
                <w:color w:val="auto"/>
                <w:sz w:val="22"/>
                <w:szCs w:val="22"/>
                <w:lang w:val="sr-Cyrl-RS"/>
              </w:rPr>
              <w:t>Назив индикатора</w:t>
            </w:r>
          </w:p>
        </w:tc>
        <w:tc>
          <w:tcPr>
            <w:tcW w:w="993" w:type="dxa"/>
            <w:shd w:val="clear" w:color="auto" w:fill="DAEEF3" w:themeFill="accent5" w:themeFillTint="33"/>
          </w:tcPr>
          <w:p w14:paraId="010CD7C6" w14:textId="77777777" w:rsidR="00611FC5" w:rsidRPr="00D52FD7" w:rsidRDefault="00611FC5" w:rsidP="00611FC5">
            <w:pPr>
              <w:pStyle w:val="Default"/>
              <w:spacing w:before="60" w:after="60"/>
              <w:jc w:val="righ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auto"/>
                <w:sz w:val="22"/>
                <w:szCs w:val="22"/>
                <w:lang w:val="sr-Cyrl-RS"/>
              </w:rPr>
            </w:pPr>
            <w:r w:rsidRPr="00D52FD7">
              <w:rPr>
                <w:rFonts w:asciiTheme="minorHAnsi" w:hAnsiTheme="minorHAnsi" w:cstheme="minorHAnsi"/>
                <w:color w:val="auto"/>
                <w:sz w:val="22"/>
                <w:szCs w:val="22"/>
                <w:lang w:val="sr-Cyrl-RS"/>
              </w:rPr>
              <w:t>Број деце</w:t>
            </w:r>
          </w:p>
        </w:tc>
        <w:tc>
          <w:tcPr>
            <w:tcW w:w="1275" w:type="dxa"/>
            <w:shd w:val="clear" w:color="auto" w:fill="DAEEF3" w:themeFill="accent5" w:themeFillTint="33"/>
          </w:tcPr>
          <w:p w14:paraId="64BE8186" w14:textId="77777777" w:rsidR="00611FC5" w:rsidRPr="00D52FD7" w:rsidRDefault="00611FC5" w:rsidP="00611FC5">
            <w:pPr>
              <w:pStyle w:val="Default"/>
              <w:spacing w:before="60" w:after="60"/>
              <w:jc w:val="righ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auto"/>
                <w:sz w:val="22"/>
                <w:szCs w:val="22"/>
                <w:lang w:val="sr-Cyrl-RS"/>
              </w:rPr>
            </w:pPr>
            <w:r w:rsidRPr="00D52FD7">
              <w:rPr>
                <w:rFonts w:asciiTheme="minorHAnsi" w:hAnsiTheme="minorHAnsi" w:cstheme="minorHAnsi"/>
                <w:color w:val="auto"/>
                <w:sz w:val="22"/>
                <w:szCs w:val="22"/>
                <w:lang w:val="sr-Cyrl-RS"/>
              </w:rPr>
              <w:t>Број девојчица</w:t>
            </w:r>
          </w:p>
        </w:tc>
        <w:tc>
          <w:tcPr>
            <w:tcW w:w="1028" w:type="dxa"/>
            <w:shd w:val="clear" w:color="auto" w:fill="DAEEF3" w:themeFill="accent5" w:themeFillTint="33"/>
          </w:tcPr>
          <w:p w14:paraId="7B7BCD2A" w14:textId="77777777" w:rsidR="00611FC5" w:rsidRPr="00D52FD7" w:rsidRDefault="00611FC5" w:rsidP="00611FC5">
            <w:pPr>
              <w:pStyle w:val="Default"/>
              <w:spacing w:before="60" w:after="60"/>
              <w:jc w:val="righ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auto"/>
                <w:sz w:val="22"/>
                <w:szCs w:val="22"/>
                <w:lang w:val="sr-Cyrl-RS"/>
              </w:rPr>
            </w:pPr>
            <w:r w:rsidRPr="00D52FD7">
              <w:rPr>
                <w:rFonts w:asciiTheme="minorHAnsi" w:hAnsiTheme="minorHAnsi" w:cstheme="minorHAnsi"/>
                <w:color w:val="auto"/>
                <w:sz w:val="22"/>
                <w:szCs w:val="22"/>
                <w:lang w:val="sr-Cyrl-RS"/>
              </w:rPr>
              <w:t>Број дечака</w:t>
            </w:r>
          </w:p>
        </w:tc>
      </w:tr>
      <w:tr w:rsidR="00611FC5" w:rsidRPr="00D52FD7" w14:paraId="67E64FAF" w14:textId="77777777" w:rsidTr="00DA7774">
        <w:tc>
          <w:tcPr>
            <w:cnfStyle w:val="001000000000" w:firstRow="0" w:lastRow="0" w:firstColumn="1" w:lastColumn="0" w:oddVBand="0" w:evenVBand="0" w:oddHBand="0" w:evenHBand="0" w:firstRowFirstColumn="0" w:firstRowLastColumn="0" w:lastRowFirstColumn="0" w:lastRowLastColumn="0"/>
            <w:tcW w:w="5670" w:type="dxa"/>
          </w:tcPr>
          <w:p w14:paraId="1C486F2F" w14:textId="77777777" w:rsidR="00611FC5" w:rsidRPr="00D52FD7" w:rsidRDefault="00611FC5" w:rsidP="00611FC5">
            <w:pPr>
              <w:pStyle w:val="Default"/>
              <w:spacing w:before="60" w:after="60"/>
              <w:rPr>
                <w:rFonts w:asciiTheme="minorHAnsi" w:hAnsiTheme="minorHAnsi" w:cstheme="minorHAnsi"/>
                <w:bCs w:val="0"/>
                <w:color w:val="auto"/>
                <w:sz w:val="22"/>
                <w:szCs w:val="22"/>
                <w:lang w:val="sr-Cyrl-RS"/>
              </w:rPr>
            </w:pPr>
            <w:r w:rsidRPr="00D52FD7">
              <w:rPr>
                <w:rFonts w:asciiTheme="minorHAnsi" w:hAnsiTheme="minorHAnsi" w:cstheme="minorHAnsi"/>
                <w:color w:val="auto"/>
                <w:sz w:val="22"/>
                <w:szCs w:val="22"/>
                <w:lang w:val="sr-Cyrl-RS"/>
              </w:rPr>
              <w:t xml:space="preserve">Број деце обухваћене предшколским васпитањем и образовањем </w:t>
            </w:r>
          </w:p>
        </w:tc>
        <w:tc>
          <w:tcPr>
            <w:tcW w:w="993" w:type="dxa"/>
          </w:tcPr>
          <w:p w14:paraId="21DE2ACE" w14:textId="6BAB3175"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2.593</w:t>
            </w:r>
          </w:p>
        </w:tc>
        <w:tc>
          <w:tcPr>
            <w:tcW w:w="1275" w:type="dxa"/>
          </w:tcPr>
          <w:p w14:paraId="631CD44F" w14:textId="785685DA"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1.256</w:t>
            </w:r>
          </w:p>
        </w:tc>
        <w:tc>
          <w:tcPr>
            <w:tcW w:w="1028" w:type="dxa"/>
          </w:tcPr>
          <w:p w14:paraId="6409D2BC" w14:textId="2A59E9BE"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1.337</w:t>
            </w:r>
          </w:p>
        </w:tc>
      </w:tr>
      <w:tr w:rsidR="00611FC5" w:rsidRPr="00D52FD7" w14:paraId="58D247F8" w14:textId="77777777" w:rsidTr="00DA7774">
        <w:tc>
          <w:tcPr>
            <w:cnfStyle w:val="001000000000" w:firstRow="0" w:lastRow="0" w:firstColumn="1" w:lastColumn="0" w:oddVBand="0" w:evenVBand="0" w:oddHBand="0" w:evenHBand="0" w:firstRowFirstColumn="0" w:firstRowLastColumn="0" w:lastRowFirstColumn="0" w:lastRowLastColumn="0"/>
            <w:tcW w:w="5670" w:type="dxa"/>
          </w:tcPr>
          <w:p w14:paraId="098BE12B" w14:textId="77777777" w:rsidR="00611FC5" w:rsidRPr="00D52FD7" w:rsidRDefault="00611FC5" w:rsidP="00611FC5">
            <w:pPr>
              <w:pStyle w:val="Default"/>
              <w:spacing w:before="60" w:after="60"/>
              <w:rPr>
                <w:rFonts w:asciiTheme="minorHAnsi" w:hAnsiTheme="minorHAnsi" w:cstheme="minorHAnsi"/>
                <w:bCs w:val="0"/>
                <w:color w:val="auto"/>
                <w:sz w:val="22"/>
                <w:szCs w:val="22"/>
                <w:lang w:val="sr-Cyrl-RS"/>
              </w:rPr>
            </w:pPr>
            <w:r w:rsidRPr="00D52FD7">
              <w:rPr>
                <w:rFonts w:asciiTheme="minorHAnsi" w:hAnsiTheme="minorHAnsi" w:cstheme="minorHAnsi"/>
                <w:color w:val="auto"/>
                <w:sz w:val="22"/>
                <w:szCs w:val="22"/>
                <w:lang w:val="sr-Cyrl-RS"/>
              </w:rPr>
              <w:t xml:space="preserve">Број деце ромске националности која су обухваћена ПВО </w:t>
            </w:r>
          </w:p>
        </w:tc>
        <w:tc>
          <w:tcPr>
            <w:tcW w:w="993" w:type="dxa"/>
          </w:tcPr>
          <w:p w14:paraId="5649D402" w14:textId="77777777"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110</w:t>
            </w:r>
          </w:p>
        </w:tc>
        <w:tc>
          <w:tcPr>
            <w:tcW w:w="1275" w:type="dxa"/>
          </w:tcPr>
          <w:p w14:paraId="69574311" w14:textId="77777777"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50</w:t>
            </w:r>
          </w:p>
        </w:tc>
        <w:tc>
          <w:tcPr>
            <w:tcW w:w="1028" w:type="dxa"/>
          </w:tcPr>
          <w:p w14:paraId="53B4C40F" w14:textId="77777777"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60</w:t>
            </w:r>
          </w:p>
        </w:tc>
      </w:tr>
      <w:tr w:rsidR="00611FC5" w:rsidRPr="00D52FD7" w14:paraId="46BF4C28" w14:textId="77777777" w:rsidTr="00DA7774">
        <w:tc>
          <w:tcPr>
            <w:cnfStyle w:val="001000000000" w:firstRow="0" w:lastRow="0" w:firstColumn="1" w:lastColumn="0" w:oddVBand="0" w:evenVBand="0" w:oddHBand="0" w:evenHBand="0" w:firstRowFirstColumn="0" w:firstRowLastColumn="0" w:lastRowFirstColumn="0" w:lastRowLastColumn="0"/>
            <w:tcW w:w="5670" w:type="dxa"/>
          </w:tcPr>
          <w:p w14:paraId="161FCABD" w14:textId="4C3F8D7F" w:rsidR="00611FC5" w:rsidRPr="00D52FD7" w:rsidRDefault="00611FC5" w:rsidP="00611FC5">
            <w:pPr>
              <w:pStyle w:val="Default"/>
              <w:spacing w:before="60" w:after="60"/>
              <w:rPr>
                <w:rFonts w:asciiTheme="minorHAnsi" w:hAnsiTheme="minorHAnsi" w:cstheme="minorHAnsi"/>
                <w:bCs w:val="0"/>
                <w:color w:val="auto"/>
                <w:sz w:val="22"/>
                <w:szCs w:val="22"/>
                <w:lang w:val="sr-Cyrl-RS"/>
              </w:rPr>
            </w:pPr>
            <w:r w:rsidRPr="00D52FD7">
              <w:rPr>
                <w:rFonts w:asciiTheme="minorHAnsi" w:hAnsiTheme="minorHAnsi" w:cstheme="minorHAnsi"/>
                <w:color w:val="auto"/>
                <w:sz w:val="22"/>
                <w:szCs w:val="22"/>
                <w:lang w:val="sr-Cyrl-RS"/>
              </w:rPr>
              <w:t xml:space="preserve">Број деце узраста 0-3 године обухваћених ПВО </w:t>
            </w:r>
          </w:p>
        </w:tc>
        <w:tc>
          <w:tcPr>
            <w:tcW w:w="993" w:type="dxa"/>
          </w:tcPr>
          <w:p w14:paraId="5CB17FBD" w14:textId="77777777"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463</w:t>
            </w:r>
          </w:p>
        </w:tc>
        <w:tc>
          <w:tcPr>
            <w:tcW w:w="1275" w:type="dxa"/>
          </w:tcPr>
          <w:p w14:paraId="207E4FA7" w14:textId="77777777"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233</w:t>
            </w:r>
          </w:p>
        </w:tc>
        <w:tc>
          <w:tcPr>
            <w:tcW w:w="1028" w:type="dxa"/>
          </w:tcPr>
          <w:p w14:paraId="28C272EA" w14:textId="77777777"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230</w:t>
            </w:r>
          </w:p>
        </w:tc>
      </w:tr>
      <w:tr w:rsidR="00611FC5" w:rsidRPr="00D52FD7" w14:paraId="54F48CC0" w14:textId="77777777" w:rsidTr="00DA7774">
        <w:tc>
          <w:tcPr>
            <w:cnfStyle w:val="001000000000" w:firstRow="0" w:lastRow="0" w:firstColumn="1" w:lastColumn="0" w:oddVBand="0" w:evenVBand="0" w:oddHBand="0" w:evenHBand="0" w:firstRowFirstColumn="0" w:firstRowLastColumn="0" w:lastRowFirstColumn="0" w:lastRowLastColumn="0"/>
            <w:tcW w:w="5670" w:type="dxa"/>
          </w:tcPr>
          <w:p w14:paraId="33D96982" w14:textId="279BDE97" w:rsidR="00611FC5" w:rsidRPr="00D52FD7" w:rsidRDefault="00611FC5" w:rsidP="00611FC5">
            <w:pPr>
              <w:pStyle w:val="Default"/>
              <w:spacing w:before="60" w:after="60"/>
              <w:rPr>
                <w:rFonts w:asciiTheme="minorHAnsi" w:hAnsiTheme="minorHAnsi" w:cstheme="minorHAnsi"/>
                <w:bCs w:val="0"/>
                <w:color w:val="auto"/>
                <w:sz w:val="22"/>
                <w:szCs w:val="22"/>
                <w:lang w:val="sr-Cyrl-RS"/>
              </w:rPr>
            </w:pPr>
            <w:r w:rsidRPr="00D52FD7">
              <w:rPr>
                <w:rFonts w:asciiTheme="minorHAnsi" w:hAnsiTheme="minorHAnsi" w:cstheme="minorHAnsi"/>
                <w:color w:val="auto"/>
                <w:sz w:val="22"/>
                <w:szCs w:val="22"/>
                <w:lang w:val="sr-Cyrl-RS"/>
              </w:rPr>
              <w:t>Број деце ромске националности узраста 0</w:t>
            </w:r>
            <w:r w:rsidR="00645F2A" w:rsidRPr="00D52FD7">
              <w:rPr>
                <w:rFonts w:asciiTheme="minorHAnsi" w:hAnsiTheme="minorHAnsi" w:cstheme="minorHAnsi"/>
                <w:color w:val="auto"/>
                <w:sz w:val="22"/>
                <w:szCs w:val="22"/>
                <w:lang w:val="sr-Cyrl-RS"/>
              </w:rPr>
              <w:t>-</w:t>
            </w:r>
            <w:r w:rsidRPr="00D52FD7">
              <w:rPr>
                <w:rFonts w:asciiTheme="minorHAnsi" w:hAnsiTheme="minorHAnsi" w:cstheme="minorHAnsi"/>
                <w:color w:val="auto"/>
                <w:sz w:val="22"/>
                <w:szCs w:val="22"/>
                <w:lang w:val="sr-Cyrl-RS"/>
              </w:rPr>
              <w:t xml:space="preserve">3 године обухваћених ПВО </w:t>
            </w:r>
          </w:p>
        </w:tc>
        <w:tc>
          <w:tcPr>
            <w:tcW w:w="993" w:type="dxa"/>
          </w:tcPr>
          <w:p w14:paraId="36B164F0" w14:textId="77777777"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4</w:t>
            </w:r>
          </w:p>
        </w:tc>
        <w:tc>
          <w:tcPr>
            <w:tcW w:w="1275" w:type="dxa"/>
          </w:tcPr>
          <w:p w14:paraId="4E7A1451" w14:textId="77777777"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3</w:t>
            </w:r>
          </w:p>
        </w:tc>
        <w:tc>
          <w:tcPr>
            <w:tcW w:w="1028" w:type="dxa"/>
          </w:tcPr>
          <w:p w14:paraId="3C6A4C0E" w14:textId="77777777"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1</w:t>
            </w:r>
          </w:p>
        </w:tc>
      </w:tr>
      <w:tr w:rsidR="00611FC5" w:rsidRPr="00D52FD7" w14:paraId="3B3ABE21" w14:textId="77777777" w:rsidTr="00DA7774">
        <w:tc>
          <w:tcPr>
            <w:cnfStyle w:val="001000000000" w:firstRow="0" w:lastRow="0" w:firstColumn="1" w:lastColumn="0" w:oddVBand="0" w:evenVBand="0" w:oddHBand="0" w:evenHBand="0" w:firstRowFirstColumn="0" w:firstRowLastColumn="0" w:lastRowFirstColumn="0" w:lastRowLastColumn="0"/>
            <w:tcW w:w="5670" w:type="dxa"/>
          </w:tcPr>
          <w:p w14:paraId="44C88F85" w14:textId="2E4B2D90" w:rsidR="00611FC5" w:rsidRPr="00D52FD7" w:rsidRDefault="00611FC5" w:rsidP="00611FC5">
            <w:pPr>
              <w:pStyle w:val="Default"/>
              <w:spacing w:before="60" w:after="60"/>
              <w:rPr>
                <w:rFonts w:asciiTheme="minorHAnsi" w:hAnsiTheme="minorHAnsi" w:cstheme="minorHAnsi"/>
                <w:bCs w:val="0"/>
                <w:color w:val="auto"/>
                <w:sz w:val="22"/>
                <w:szCs w:val="22"/>
                <w:lang w:val="sr-Cyrl-RS"/>
              </w:rPr>
            </w:pPr>
            <w:r w:rsidRPr="00D52FD7">
              <w:rPr>
                <w:rFonts w:asciiTheme="minorHAnsi" w:hAnsiTheme="minorHAnsi" w:cstheme="minorHAnsi"/>
                <w:color w:val="auto"/>
                <w:sz w:val="22"/>
                <w:szCs w:val="22"/>
                <w:lang w:val="sr-Cyrl-RS"/>
              </w:rPr>
              <w:t xml:space="preserve">Број деце узраста 3-5,5 година обухваћених ПВО </w:t>
            </w:r>
          </w:p>
        </w:tc>
        <w:tc>
          <w:tcPr>
            <w:tcW w:w="993" w:type="dxa"/>
          </w:tcPr>
          <w:p w14:paraId="5D36BF20" w14:textId="21955124"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1.308</w:t>
            </w:r>
          </w:p>
        </w:tc>
        <w:tc>
          <w:tcPr>
            <w:tcW w:w="1275" w:type="dxa"/>
          </w:tcPr>
          <w:p w14:paraId="184F185A" w14:textId="77777777"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630</w:t>
            </w:r>
          </w:p>
        </w:tc>
        <w:tc>
          <w:tcPr>
            <w:tcW w:w="1028" w:type="dxa"/>
          </w:tcPr>
          <w:p w14:paraId="2D65F37D" w14:textId="77777777"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678</w:t>
            </w:r>
          </w:p>
        </w:tc>
      </w:tr>
      <w:tr w:rsidR="00611FC5" w:rsidRPr="00D52FD7" w14:paraId="2F83CBDE" w14:textId="77777777" w:rsidTr="00DA7774">
        <w:tc>
          <w:tcPr>
            <w:cnfStyle w:val="001000000000" w:firstRow="0" w:lastRow="0" w:firstColumn="1" w:lastColumn="0" w:oddVBand="0" w:evenVBand="0" w:oddHBand="0" w:evenHBand="0" w:firstRowFirstColumn="0" w:firstRowLastColumn="0" w:lastRowFirstColumn="0" w:lastRowLastColumn="0"/>
            <w:tcW w:w="5670" w:type="dxa"/>
          </w:tcPr>
          <w:p w14:paraId="579CC8E9" w14:textId="06D05C79" w:rsidR="00611FC5" w:rsidRPr="00D52FD7" w:rsidRDefault="00611FC5" w:rsidP="00611FC5">
            <w:pPr>
              <w:pStyle w:val="Default"/>
              <w:spacing w:before="60" w:after="60"/>
              <w:rPr>
                <w:rFonts w:asciiTheme="minorHAnsi" w:hAnsiTheme="minorHAnsi" w:cstheme="minorHAnsi"/>
                <w:bCs w:val="0"/>
                <w:color w:val="auto"/>
                <w:sz w:val="22"/>
                <w:szCs w:val="22"/>
                <w:lang w:val="sr-Cyrl-RS"/>
              </w:rPr>
            </w:pPr>
            <w:r w:rsidRPr="00D52FD7">
              <w:rPr>
                <w:rFonts w:asciiTheme="minorHAnsi" w:hAnsiTheme="minorHAnsi" w:cstheme="minorHAnsi"/>
                <w:color w:val="auto"/>
                <w:sz w:val="22"/>
                <w:szCs w:val="22"/>
                <w:lang w:val="sr-Cyrl-RS"/>
              </w:rPr>
              <w:t>Број деце ромске националности узраста 3</w:t>
            </w:r>
            <w:r w:rsidR="00645F2A" w:rsidRPr="00D52FD7">
              <w:rPr>
                <w:rFonts w:asciiTheme="minorHAnsi" w:hAnsiTheme="minorHAnsi" w:cstheme="minorHAnsi"/>
                <w:color w:val="auto"/>
                <w:sz w:val="22"/>
                <w:szCs w:val="22"/>
                <w:lang w:val="sr-Cyrl-RS"/>
              </w:rPr>
              <w:t>-</w:t>
            </w:r>
            <w:r w:rsidRPr="00D52FD7">
              <w:rPr>
                <w:rFonts w:asciiTheme="minorHAnsi" w:hAnsiTheme="minorHAnsi" w:cstheme="minorHAnsi"/>
                <w:color w:val="auto"/>
                <w:sz w:val="22"/>
                <w:szCs w:val="22"/>
                <w:lang w:val="sr-Cyrl-RS"/>
              </w:rPr>
              <w:t xml:space="preserve">5,5 година обухваћених ПВО </w:t>
            </w:r>
          </w:p>
        </w:tc>
        <w:tc>
          <w:tcPr>
            <w:tcW w:w="993" w:type="dxa"/>
          </w:tcPr>
          <w:p w14:paraId="34D47314" w14:textId="77777777"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45</w:t>
            </w:r>
          </w:p>
        </w:tc>
        <w:tc>
          <w:tcPr>
            <w:tcW w:w="1275" w:type="dxa"/>
          </w:tcPr>
          <w:p w14:paraId="554F9756" w14:textId="77777777"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21</w:t>
            </w:r>
          </w:p>
        </w:tc>
        <w:tc>
          <w:tcPr>
            <w:tcW w:w="1028" w:type="dxa"/>
          </w:tcPr>
          <w:p w14:paraId="696DAC9C" w14:textId="77777777"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24</w:t>
            </w:r>
          </w:p>
        </w:tc>
      </w:tr>
      <w:tr w:rsidR="00611FC5" w:rsidRPr="00D52FD7" w14:paraId="5AC37066" w14:textId="77777777" w:rsidTr="00DA7774">
        <w:tc>
          <w:tcPr>
            <w:cnfStyle w:val="001000000000" w:firstRow="0" w:lastRow="0" w:firstColumn="1" w:lastColumn="0" w:oddVBand="0" w:evenVBand="0" w:oddHBand="0" w:evenHBand="0" w:firstRowFirstColumn="0" w:firstRowLastColumn="0" w:lastRowFirstColumn="0" w:lastRowLastColumn="0"/>
            <w:tcW w:w="5670" w:type="dxa"/>
          </w:tcPr>
          <w:p w14:paraId="6E30CC67" w14:textId="77777777" w:rsidR="00611FC5" w:rsidRPr="00D52FD7" w:rsidRDefault="00611FC5" w:rsidP="00611FC5">
            <w:pPr>
              <w:pStyle w:val="Default"/>
              <w:spacing w:before="60" w:after="60"/>
              <w:rPr>
                <w:rFonts w:asciiTheme="minorHAnsi" w:hAnsiTheme="minorHAnsi" w:cstheme="minorHAnsi"/>
                <w:bCs w:val="0"/>
                <w:color w:val="auto"/>
                <w:sz w:val="22"/>
                <w:szCs w:val="22"/>
                <w:lang w:val="sr-Cyrl-RS"/>
              </w:rPr>
            </w:pPr>
            <w:r w:rsidRPr="00D52FD7">
              <w:rPr>
                <w:rFonts w:asciiTheme="minorHAnsi" w:hAnsiTheme="minorHAnsi" w:cstheme="minorHAnsi"/>
                <w:color w:val="auto"/>
                <w:sz w:val="22"/>
                <w:szCs w:val="22"/>
                <w:lang w:val="sr-Cyrl-RS"/>
              </w:rPr>
              <w:t xml:space="preserve">Број деце која похађају припремни предшколски програм (ППП) </w:t>
            </w:r>
          </w:p>
        </w:tc>
        <w:tc>
          <w:tcPr>
            <w:tcW w:w="993" w:type="dxa"/>
          </w:tcPr>
          <w:p w14:paraId="611E7391" w14:textId="77777777"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822</w:t>
            </w:r>
          </w:p>
        </w:tc>
        <w:tc>
          <w:tcPr>
            <w:tcW w:w="1275" w:type="dxa"/>
          </w:tcPr>
          <w:p w14:paraId="68446E18" w14:textId="77777777"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393</w:t>
            </w:r>
          </w:p>
        </w:tc>
        <w:tc>
          <w:tcPr>
            <w:tcW w:w="1028" w:type="dxa"/>
          </w:tcPr>
          <w:p w14:paraId="2440888E" w14:textId="77777777"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429</w:t>
            </w:r>
          </w:p>
        </w:tc>
      </w:tr>
      <w:tr w:rsidR="00611FC5" w:rsidRPr="00D52FD7" w14:paraId="1CF8F03E" w14:textId="77777777" w:rsidTr="00DA7774">
        <w:tc>
          <w:tcPr>
            <w:cnfStyle w:val="001000000000" w:firstRow="0" w:lastRow="0" w:firstColumn="1" w:lastColumn="0" w:oddVBand="0" w:evenVBand="0" w:oddHBand="0" w:evenHBand="0" w:firstRowFirstColumn="0" w:firstRowLastColumn="0" w:lastRowFirstColumn="0" w:lastRowLastColumn="0"/>
            <w:tcW w:w="5670" w:type="dxa"/>
          </w:tcPr>
          <w:p w14:paraId="16BBD778" w14:textId="77777777" w:rsidR="00611FC5" w:rsidRPr="00D52FD7" w:rsidRDefault="00611FC5" w:rsidP="00611FC5">
            <w:pPr>
              <w:pStyle w:val="Default"/>
              <w:spacing w:before="60" w:after="60"/>
              <w:rPr>
                <w:rFonts w:asciiTheme="minorHAnsi" w:hAnsiTheme="minorHAnsi" w:cstheme="minorHAnsi"/>
                <w:bCs w:val="0"/>
                <w:color w:val="auto"/>
                <w:sz w:val="22"/>
                <w:szCs w:val="22"/>
                <w:lang w:val="sr-Cyrl-RS"/>
              </w:rPr>
            </w:pPr>
            <w:r w:rsidRPr="00D52FD7">
              <w:rPr>
                <w:rFonts w:asciiTheme="minorHAnsi" w:hAnsiTheme="minorHAnsi" w:cstheme="minorHAnsi"/>
                <w:color w:val="auto"/>
                <w:sz w:val="22"/>
                <w:szCs w:val="22"/>
                <w:lang w:val="sr-Cyrl-RS"/>
              </w:rPr>
              <w:t xml:space="preserve">Број деце ромске националности која похађају ППП </w:t>
            </w:r>
          </w:p>
        </w:tc>
        <w:tc>
          <w:tcPr>
            <w:tcW w:w="993" w:type="dxa"/>
          </w:tcPr>
          <w:p w14:paraId="3F45C4FA" w14:textId="77777777"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60</w:t>
            </w:r>
          </w:p>
        </w:tc>
        <w:tc>
          <w:tcPr>
            <w:tcW w:w="1275" w:type="dxa"/>
          </w:tcPr>
          <w:p w14:paraId="72A26F01" w14:textId="77777777"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21</w:t>
            </w:r>
          </w:p>
        </w:tc>
        <w:tc>
          <w:tcPr>
            <w:tcW w:w="1028" w:type="dxa"/>
          </w:tcPr>
          <w:p w14:paraId="5C895E71" w14:textId="77777777" w:rsidR="00611FC5" w:rsidRPr="00D52FD7" w:rsidRDefault="00611FC5" w:rsidP="00611FC5">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39</w:t>
            </w:r>
          </w:p>
        </w:tc>
      </w:tr>
    </w:tbl>
    <w:p w14:paraId="027299D2" w14:textId="77777777" w:rsidR="00DA7774" w:rsidRPr="00D52FD7" w:rsidRDefault="00DA7774" w:rsidP="0077003B"/>
    <w:p w14:paraId="4D6DF869" w14:textId="1C3BB2B4" w:rsidR="00652E39" w:rsidRPr="00D52FD7" w:rsidRDefault="00652E39" w:rsidP="00652E39">
      <w:r w:rsidRPr="00D52FD7">
        <w:rPr>
          <w:b/>
          <w:bCs/>
        </w:rPr>
        <w:t>Табела</w:t>
      </w:r>
      <w:r w:rsidR="00DA7774" w:rsidRPr="00D52FD7">
        <w:rPr>
          <w:b/>
          <w:bCs/>
        </w:rPr>
        <w:t xml:space="preserve"> 6</w:t>
      </w:r>
      <w:r w:rsidRPr="00D52FD7">
        <w:rPr>
          <w:b/>
          <w:bCs/>
        </w:rPr>
        <w:t>:</w:t>
      </w:r>
      <w:r w:rsidRPr="00D52FD7">
        <w:t xml:space="preserve"> </w:t>
      </w:r>
      <w:r w:rsidR="00DA7774" w:rsidRPr="00D52FD7">
        <w:t>Број деце ромске националности обухваћене</w:t>
      </w:r>
      <w:r w:rsidRPr="00D52FD7">
        <w:t xml:space="preserve"> </w:t>
      </w:r>
      <w:r w:rsidRPr="00D52FD7">
        <w:rPr>
          <w:b/>
          <w:bCs/>
        </w:rPr>
        <w:t>припремним предшколским програмом</w:t>
      </w:r>
      <w:r w:rsidR="00DA7774" w:rsidRPr="00D52FD7">
        <w:rPr>
          <w:rFonts w:cstheme="minorHAnsi"/>
          <w:bCs/>
        </w:rPr>
        <w:t xml:space="preserve"> </w:t>
      </w:r>
      <w:r w:rsidRPr="00D52FD7">
        <w:t>у граду Врању у школској 2024/2025. години</w:t>
      </w:r>
    </w:p>
    <w:tbl>
      <w:tblPr>
        <w:tblStyle w:val="GridTable1Light-Accent1"/>
        <w:tblW w:w="0" w:type="auto"/>
        <w:tblLook w:val="04A0" w:firstRow="1" w:lastRow="0" w:firstColumn="1" w:lastColumn="0" w:noHBand="0" w:noVBand="1"/>
      </w:tblPr>
      <w:tblGrid>
        <w:gridCol w:w="4900"/>
        <w:gridCol w:w="1526"/>
        <w:gridCol w:w="1407"/>
        <w:gridCol w:w="1183"/>
      </w:tblGrid>
      <w:tr w:rsidR="00652E39" w:rsidRPr="00D52FD7" w14:paraId="15C0B4B2" w14:textId="77777777" w:rsidTr="00DA77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70" w:type="dxa"/>
            <w:shd w:val="clear" w:color="auto" w:fill="DAEEF3" w:themeFill="accent5" w:themeFillTint="33"/>
          </w:tcPr>
          <w:p w14:paraId="0EDFAC7D" w14:textId="77777777" w:rsidR="00652E39" w:rsidRPr="00D52FD7" w:rsidRDefault="00652E39" w:rsidP="00652E39">
            <w:pPr>
              <w:rPr>
                <w:b w:val="0"/>
                <w:bCs w:val="0"/>
              </w:rPr>
            </w:pPr>
            <w:r w:rsidRPr="00D52FD7">
              <w:t>Назив индикатора</w:t>
            </w:r>
          </w:p>
        </w:tc>
        <w:tc>
          <w:tcPr>
            <w:tcW w:w="1559" w:type="dxa"/>
            <w:shd w:val="clear" w:color="auto" w:fill="DAEEF3" w:themeFill="accent5" w:themeFillTint="33"/>
          </w:tcPr>
          <w:p w14:paraId="446AEDEC" w14:textId="1B53CA64" w:rsidR="00652E39" w:rsidRPr="00D52FD7" w:rsidRDefault="00DA7774" w:rsidP="00DA7774">
            <w:pPr>
              <w:jc w:val="right"/>
              <w:cnfStyle w:val="100000000000" w:firstRow="1" w:lastRow="0" w:firstColumn="0" w:lastColumn="0" w:oddVBand="0" w:evenVBand="0" w:oddHBand="0" w:evenHBand="0" w:firstRowFirstColumn="0" w:firstRowLastColumn="0" w:lastRowFirstColumn="0" w:lastRowLastColumn="0"/>
              <w:rPr>
                <w:b w:val="0"/>
                <w:bCs w:val="0"/>
              </w:rPr>
            </w:pPr>
            <w:r w:rsidRPr="00D52FD7">
              <w:t>Укупно</w:t>
            </w:r>
            <w:r w:rsidR="00652E39" w:rsidRPr="00D52FD7">
              <w:t xml:space="preserve"> деце</w:t>
            </w:r>
          </w:p>
        </w:tc>
        <w:tc>
          <w:tcPr>
            <w:tcW w:w="1417" w:type="dxa"/>
            <w:shd w:val="clear" w:color="auto" w:fill="DAEEF3" w:themeFill="accent5" w:themeFillTint="33"/>
          </w:tcPr>
          <w:p w14:paraId="1CE0EA0E" w14:textId="096BEC5B" w:rsidR="00652E39" w:rsidRPr="00D52FD7" w:rsidRDefault="00DA7774" w:rsidP="00DA7774">
            <w:pPr>
              <w:jc w:val="right"/>
              <w:cnfStyle w:val="100000000000" w:firstRow="1" w:lastRow="0" w:firstColumn="0" w:lastColumn="0" w:oddVBand="0" w:evenVBand="0" w:oddHBand="0" w:evenHBand="0" w:firstRowFirstColumn="0" w:firstRowLastColumn="0" w:lastRowFirstColumn="0" w:lastRowLastColumn="0"/>
              <w:rPr>
                <w:b w:val="0"/>
                <w:bCs w:val="0"/>
              </w:rPr>
            </w:pPr>
            <w:r w:rsidRPr="00D52FD7">
              <w:t>Д</w:t>
            </w:r>
            <w:r w:rsidR="00652E39" w:rsidRPr="00D52FD7">
              <w:t>евојчиц</w:t>
            </w:r>
            <w:r w:rsidRPr="00D52FD7">
              <w:t>е</w:t>
            </w:r>
          </w:p>
        </w:tc>
        <w:tc>
          <w:tcPr>
            <w:tcW w:w="1196" w:type="dxa"/>
            <w:shd w:val="clear" w:color="auto" w:fill="DAEEF3" w:themeFill="accent5" w:themeFillTint="33"/>
          </w:tcPr>
          <w:p w14:paraId="7354C2C3" w14:textId="3DE75054" w:rsidR="00652E39" w:rsidRPr="00D52FD7" w:rsidRDefault="00DA7774" w:rsidP="00DA7774">
            <w:pPr>
              <w:jc w:val="right"/>
              <w:cnfStyle w:val="100000000000" w:firstRow="1" w:lastRow="0" w:firstColumn="0" w:lastColumn="0" w:oddVBand="0" w:evenVBand="0" w:oddHBand="0" w:evenHBand="0" w:firstRowFirstColumn="0" w:firstRowLastColumn="0" w:lastRowFirstColumn="0" w:lastRowLastColumn="0"/>
              <w:rPr>
                <w:b w:val="0"/>
                <w:bCs w:val="0"/>
              </w:rPr>
            </w:pPr>
            <w:r w:rsidRPr="00D52FD7">
              <w:t>Д</w:t>
            </w:r>
            <w:r w:rsidR="00652E39" w:rsidRPr="00D52FD7">
              <w:t>еча</w:t>
            </w:r>
            <w:r w:rsidRPr="00D52FD7">
              <w:t>ци</w:t>
            </w:r>
          </w:p>
        </w:tc>
      </w:tr>
      <w:tr w:rsidR="00652E39" w:rsidRPr="00D52FD7" w14:paraId="4025415F" w14:textId="77777777" w:rsidTr="00DA7774">
        <w:tc>
          <w:tcPr>
            <w:cnfStyle w:val="001000000000" w:firstRow="0" w:lastRow="0" w:firstColumn="1" w:lastColumn="0" w:oddVBand="0" w:evenVBand="0" w:oddHBand="0" w:evenHBand="0" w:firstRowFirstColumn="0" w:firstRowLastColumn="0" w:lastRowFirstColumn="0" w:lastRowLastColumn="0"/>
            <w:tcW w:w="5070" w:type="dxa"/>
          </w:tcPr>
          <w:p w14:paraId="1CE0BBE6" w14:textId="77777777" w:rsidR="00652E39" w:rsidRPr="00D52FD7" w:rsidRDefault="00652E39" w:rsidP="00652E39">
            <w:pPr>
              <w:jc w:val="left"/>
            </w:pPr>
            <w:r w:rsidRPr="00D52FD7">
              <w:t xml:space="preserve">Обухват деце припремним предшколским програмом </w:t>
            </w:r>
          </w:p>
        </w:tc>
        <w:tc>
          <w:tcPr>
            <w:tcW w:w="1559" w:type="dxa"/>
          </w:tcPr>
          <w:p w14:paraId="749538F9" w14:textId="77777777" w:rsidR="00652E39" w:rsidRPr="00D52FD7" w:rsidRDefault="00652E39" w:rsidP="00652E39">
            <w:pPr>
              <w:jc w:val="right"/>
              <w:cnfStyle w:val="000000000000" w:firstRow="0" w:lastRow="0" w:firstColumn="0" w:lastColumn="0" w:oddVBand="0" w:evenVBand="0" w:oddHBand="0" w:evenHBand="0" w:firstRowFirstColumn="0" w:firstRowLastColumn="0" w:lastRowFirstColumn="0" w:lastRowLastColumn="0"/>
            </w:pPr>
            <w:r w:rsidRPr="00D52FD7">
              <w:t>858</w:t>
            </w:r>
          </w:p>
        </w:tc>
        <w:tc>
          <w:tcPr>
            <w:tcW w:w="1417" w:type="dxa"/>
          </w:tcPr>
          <w:p w14:paraId="1BB7A12B" w14:textId="77777777" w:rsidR="00652E39" w:rsidRPr="00D52FD7" w:rsidRDefault="00652E39" w:rsidP="00652E39">
            <w:pPr>
              <w:jc w:val="right"/>
              <w:cnfStyle w:val="000000000000" w:firstRow="0" w:lastRow="0" w:firstColumn="0" w:lastColumn="0" w:oddVBand="0" w:evenVBand="0" w:oddHBand="0" w:evenHBand="0" w:firstRowFirstColumn="0" w:firstRowLastColumn="0" w:lastRowFirstColumn="0" w:lastRowLastColumn="0"/>
            </w:pPr>
            <w:r w:rsidRPr="00D52FD7">
              <w:t>423</w:t>
            </w:r>
          </w:p>
        </w:tc>
        <w:tc>
          <w:tcPr>
            <w:tcW w:w="1196" w:type="dxa"/>
          </w:tcPr>
          <w:p w14:paraId="6EAEBA12" w14:textId="77777777" w:rsidR="00652E39" w:rsidRPr="00D52FD7" w:rsidRDefault="00652E39" w:rsidP="00652E39">
            <w:pPr>
              <w:jc w:val="right"/>
              <w:cnfStyle w:val="000000000000" w:firstRow="0" w:lastRow="0" w:firstColumn="0" w:lastColumn="0" w:oddVBand="0" w:evenVBand="0" w:oddHBand="0" w:evenHBand="0" w:firstRowFirstColumn="0" w:firstRowLastColumn="0" w:lastRowFirstColumn="0" w:lastRowLastColumn="0"/>
            </w:pPr>
            <w:r w:rsidRPr="00D52FD7">
              <w:t>435</w:t>
            </w:r>
          </w:p>
        </w:tc>
      </w:tr>
      <w:tr w:rsidR="00652E39" w:rsidRPr="00D52FD7" w14:paraId="4550E0A2" w14:textId="77777777" w:rsidTr="00DA7774">
        <w:tc>
          <w:tcPr>
            <w:cnfStyle w:val="001000000000" w:firstRow="0" w:lastRow="0" w:firstColumn="1" w:lastColumn="0" w:oddVBand="0" w:evenVBand="0" w:oddHBand="0" w:evenHBand="0" w:firstRowFirstColumn="0" w:firstRowLastColumn="0" w:lastRowFirstColumn="0" w:lastRowLastColumn="0"/>
            <w:tcW w:w="5070" w:type="dxa"/>
          </w:tcPr>
          <w:p w14:paraId="7049A4AA" w14:textId="77777777" w:rsidR="00652E39" w:rsidRPr="00D52FD7" w:rsidRDefault="00652E39" w:rsidP="00652E39">
            <w:pPr>
              <w:jc w:val="left"/>
            </w:pPr>
            <w:r w:rsidRPr="00D52FD7">
              <w:t xml:space="preserve">Обухват деце ромске националности припремним предшколским програмом </w:t>
            </w:r>
          </w:p>
        </w:tc>
        <w:tc>
          <w:tcPr>
            <w:tcW w:w="1559" w:type="dxa"/>
          </w:tcPr>
          <w:p w14:paraId="543EEEB7" w14:textId="77777777" w:rsidR="00652E39" w:rsidRPr="00D52FD7" w:rsidRDefault="00652E39" w:rsidP="00652E39">
            <w:pPr>
              <w:jc w:val="right"/>
              <w:cnfStyle w:val="000000000000" w:firstRow="0" w:lastRow="0" w:firstColumn="0" w:lastColumn="0" w:oddVBand="0" w:evenVBand="0" w:oddHBand="0" w:evenHBand="0" w:firstRowFirstColumn="0" w:firstRowLastColumn="0" w:lastRowFirstColumn="0" w:lastRowLastColumn="0"/>
            </w:pPr>
            <w:r w:rsidRPr="00D52FD7">
              <w:t>61</w:t>
            </w:r>
          </w:p>
        </w:tc>
        <w:tc>
          <w:tcPr>
            <w:tcW w:w="1417" w:type="dxa"/>
          </w:tcPr>
          <w:p w14:paraId="0D58BE1F" w14:textId="77777777" w:rsidR="00652E39" w:rsidRPr="00D52FD7" w:rsidRDefault="00652E39" w:rsidP="00652E39">
            <w:pPr>
              <w:jc w:val="right"/>
              <w:cnfStyle w:val="000000000000" w:firstRow="0" w:lastRow="0" w:firstColumn="0" w:lastColumn="0" w:oddVBand="0" w:evenVBand="0" w:oddHBand="0" w:evenHBand="0" w:firstRowFirstColumn="0" w:firstRowLastColumn="0" w:lastRowFirstColumn="0" w:lastRowLastColumn="0"/>
            </w:pPr>
            <w:r w:rsidRPr="00D52FD7">
              <w:t>36</w:t>
            </w:r>
          </w:p>
        </w:tc>
        <w:tc>
          <w:tcPr>
            <w:tcW w:w="1196" w:type="dxa"/>
          </w:tcPr>
          <w:p w14:paraId="2082645C" w14:textId="77777777" w:rsidR="00652E39" w:rsidRPr="00D52FD7" w:rsidRDefault="00652E39" w:rsidP="00652E39">
            <w:pPr>
              <w:jc w:val="right"/>
              <w:cnfStyle w:val="000000000000" w:firstRow="0" w:lastRow="0" w:firstColumn="0" w:lastColumn="0" w:oddVBand="0" w:evenVBand="0" w:oddHBand="0" w:evenHBand="0" w:firstRowFirstColumn="0" w:firstRowLastColumn="0" w:lastRowFirstColumn="0" w:lastRowLastColumn="0"/>
            </w:pPr>
            <w:r w:rsidRPr="00D52FD7">
              <w:t>25</w:t>
            </w:r>
          </w:p>
        </w:tc>
      </w:tr>
    </w:tbl>
    <w:p w14:paraId="3968B7EF" w14:textId="77777777" w:rsidR="007318FD" w:rsidRPr="00D52FD7" w:rsidRDefault="007318FD" w:rsidP="00652E39"/>
    <w:p w14:paraId="33DE7A14" w14:textId="795E8030" w:rsidR="00E86C4C" w:rsidRPr="00D52FD7" w:rsidRDefault="00E86C4C" w:rsidP="00652E39">
      <w:r w:rsidRPr="00D52FD7">
        <w:t>Образовну мрежу у граду Врању чине установе основног, средњег и високог образовања, што указује на развијену институционалну основу за планирање и спровођење мера у области образовања. Посебан значај има доступност образовних установа у градским и руралним подручјима.</w:t>
      </w:r>
    </w:p>
    <w:p w14:paraId="15D12399" w14:textId="39AF884F" w:rsidR="00645F2A" w:rsidRPr="00D52FD7" w:rsidRDefault="00645F2A" w:rsidP="00652E39">
      <w:r w:rsidRPr="00D52FD7">
        <w:t>У Врању постоји 12 матичних основних школа (шест основних школа у руралним подручјима и шест у граду) и 34 подручна одељења. Постоји и школа за образовање одраслих, као и две школе које су уједно и основна и средња школа - Музичка школа „Стеван Мокрањац“ и Школа за основно и средње образовање „Вуле Антић“.</w:t>
      </w:r>
    </w:p>
    <w:p w14:paraId="7BBEDF88" w14:textId="40671F34" w:rsidR="002F45C3" w:rsidRPr="00D52FD7" w:rsidRDefault="002F45C3" w:rsidP="00652E39">
      <w:r w:rsidRPr="00D52FD7">
        <w:t>У Врању има седам средњих школа: Музичка школа „ Стеван Мокрањац“; Школа за основно и средње образовање „Вуле Антић“; Техничка школа; Средња пољопривредно-ветеринарска школа „Стеван Синђелић“; Медицинска школа „Др Изабел Емсли Хатон“; Гимназија „Бора Станковић“ и Економско-трговинска школа.</w:t>
      </w:r>
    </w:p>
    <w:p w14:paraId="2C6F2BA6" w14:textId="06B3F0D8" w:rsidR="00D3409B" w:rsidRPr="00D52FD7" w:rsidRDefault="00D3409B" w:rsidP="00652E39">
      <w:r w:rsidRPr="00D52FD7">
        <w:t>Поред основних и средњих школа, у Врању су заступљене и високошколске установе: Педагошки факултет, Академија техничко-васпитачких струковних студија, Одсек Врање (АТВСС) и Правни факултет високошколска јединица у Врању.</w:t>
      </w:r>
    </w:p>
    <w:p w14:paraId="7C3AF36B" w14:textId="77777777" w:rsidR="002F45C3" w:rsidRPr="00D52FD7" w:rsidRDefault="002F45C3" w:rsidP="00652E39"/>
    <w:p w14:paraId="4AC67E11" w14:textId="6AE36C3A" w:rsidR="00652E39" w:rsidRPr="00D52FD7" w:rsidRDefault="00652E39" w:rsidP="00652E39">
      <w:r w:rsidRPr="00D52FD7">
        <w:rPr>
          <w:b/>
          <w:bCs/>
        </w:rPr>
        <w:lastRenderedPageBreak/>
        <w:t>Табела</w:t>
      </w:r>
      <w:r w:rsidR="00DA7774" w:rsidRPr="00D52FD7">
        <w:rPr>
          <w:b/>
          <w:bCs/>
        </w:rPr>
        <w:t xml:space="preserve"> 7</w:t>
      </w:r>
      <w:r w:rsidRPr="00D52FD7">
        <w:rPr>
          <w:b/>
          <w:bCs/>
        </w:rPr>
        <w:t>:</w:t>
      </w:r>
      <w:r w:rsidRPr="00D52FD7">
        <w:t xml:space="preserve"> Број деце обухваћене </w:t>
      </w:r>
      <w:r w:rsidRPr="00D52FD7">
        <w:rPr>
          <w:b/>
        </w:rPr>
        <w:t xml:space="preserve">основним образовањем </w:t>
      </w:r>
      <w:r w:rsidRPr="00D52FD7">
        <w:t>у граду Врању у школској 2024/2025. години</w:t>
      </w:r>
    </w:p>
    <w:tbl>
      <w:tblPr>
        <w:tblStyle w:val="GridTable1Light-Accent1"/>
        <w:tblW w:w="0" w:type="auto"/>
        <w:tblLook w:val="04A0" w:firstRow="1" w:lastRow="0" w:firstColumn="1" w:lastColumn="0" w:noHBand="0" w:noVBand="1"/>
      </w:tblPr>
      <w:tblGrid>
        <w:gridCol w:w="5989"/>
        <w:gridCol w:w="844"/>
        <w:gridCol w:w="1272"/>
        <w:gridCol w:w="911"/>
      </w:tblGrid>
      <w:tr w:rsidR="00652E39" w:rsidRPr="00D52FD7" w14:paraId="60F8CF03" w14:textId="77777777" w:rsidTr="00F33E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04" w:type="dxa"/>
            <w:shd w:val="clear" w:color="auto" w:fill="DAEEF3" w:themeFill="accent5" w:themeFillTint="33"/>
            <w:vAlign w:val="center"/>
          </w:tcPr>
          <w:p w14:paraId="3BDF3C80" w14:textId="77777777" w:rsidR="00652E39" w:rsidRPr="00D52FD7" w:rsidRDefault="00652E39" w:rsidP="00F33E1E">
            <w:pPr>
              <w:jc w:val="left"/>
              <w:rPr>
                <w:b w:val="0"/>
                <w:bCs w:val="0"/>
              </w:rPr>
            </w:pPr>
            <w:r w:rsidRPr="00D52FD7">
              <w:t>Назив индикатора</w:t>
            </w:r>
          </w:p>
        </w:tc>
        <w:tc>
          <w:tcPr>
            <w:tcW w:w="850" w:type="dxa"/>
            <w:shd w:val="clear" w:color="auto" w:fill="DAEEF3" w:themeFill="accent5" w:themeFillTint="33"/>
            <w:vAlign w:val="center"/>
          </w:tcPr>
          <w:p w14:paraId="7E20CAAB" w14:textId="77777777" w:rsidR="00652E39" w:rsidRPr="00D52FD7" w:rsidRDefault="00652E39" w:rsidP="00F33E1E">
            <w:pPr>
              <w:jc w:val="right"/>
              <w:cnfStyle w:val="100000000000" w:firstRow="1" w:lastRow="0" w:firstColumn="0" w:lastColumn="0" w:oddVBand="0" w:evenVBand="0" w:oddHBand="0" w:evenHBand="0" w:firstRowFirstColumn="0" w:firstRowLastColumn="0" w:lastRowFirstColumn="0" w:lastRowLastColumn="0"/>
              <w:rPr>
                <w:b w:val="0"/>
                <w:bCs w:val="0"/>
              </w:rPr>
            </w:pPr>
            <w:r w:rsidRPr="00D52FD7">
              <w:t>Број деце</w:t>
            </w:r>
          </w:p>
        </w:tc>
        <w:tc>
          <w:tcPr>
            <w:tcW w:w="1276" w:type="dxa"/>
            <w:shd w:val="clear" w:color="auto" w:fill="DAEEF3" w:themeFill="accent5" w:themeFillTint="33"/>
            <w:vAlign w:val="center"/>
          </w:tcPr>
          <w:p w14:paraId="4B0C0FF6" w14:textId="77777777" w:rsidR="00652E39" w:rsidRPr="00D52FD7" w:rsidRDefault="00652E39" w:rsidP="00F33E1E">
            <w:pPr>
              <w:jc w:val="right"/>
              <w:cnfStyle w:val="100000000000" w:firstRow="1" w:lastRow="0" w:firstColumn="0" w:lastColumn="0" w:oddVBand="0" w:evenVBand="0" w:oddHBand="0" w:evenHBand="0" w:firstRowFirstColumn="0" w:firstRowLastColumn="0" w:lastRowFirstColumn="0" w:lastRowLastColumn="0"/>
              <w:rPr>
                <w:b w:val="0"/>
                <w:bCs w:val="0"/>
              </w:rPr>
            </w:pPr>
            <w:r w:rsidRPr="00D52FD7">
              <w:t>Број девојчица</w:t>
            </w:r>
          </w:p>
        </w:tc>
        <w:tc>
          <w:tcPr>
            <w:tcW w:w="912" w:type="dxa"/>
            <w:shd w:val="clear" w:color="auto" w:fill="DAEEF3" w:themeFill="accent5" w:themeFillTint="33"/>
            <w:vAlign w:val="center"/>
          </w:tcPr>
          <w:p w14:paraId="28CD245D" w14:textId="77777777" w:rsidR="00652E39" w:rsidRPr="00D52FD7" w:rsidRDefault="00652E39" w:rsidP="00F33E1E">
            <w:pPr>
              <w:jc w:val="right"/>
              <w:cnfStyle w:val="100000000000" w:firstRow="1" w:lastRow="0" w:firstColumn="0" w:lastColumn="0" w:oddVBand="0" w:evenVBand="0" w:oddHBand="0" w:evenHBand="0" w:firstRowFirstColumn="0" w:firstRowLastColumn="0" w:lastRowFirstColumn="0" w:lastRowLastColumn="0"/>
              <w:rPr>
                <w:b w:val="0"/>
                <w:bCs w:val="0"/>
              </w:rPr>
            </w:pPr>
            <w:r w:rsidRPr="00D52FD7">
              <w:t>Број дечака</w:t>
            </w:r>
          </w:p>
        </w:tc>
      </w:tr>
      <w:tr w:rsidR="00652E39" w:rsidRPr="00D52FD7" w14:paraId="035DAB61" w14:textId="77777777" w:rsidTr="00F33E1E">
        <w:tc>
          <w:tcPr>
            <w:cnfStyle w:val="001000000000" w:firstRow="0" w:lastRow="0" w:firstColumn="1" w:lastColumn="0" w:oddVBand="0" w:evenVBand="0" w:oddHBand="0" w:evenHBand="0" w:firstRowFirstColumn="0" w:firstRowLastColumn="0" w:lastRowFirstColumn="0" w:lastRowLastColumn="0"/>
            <w:tcW w:w="6204" w:type="dxa"/>
            <w:vAlign w:val="center"/>
          </w:tcPr>
          <w:p w14:paraId="442A8E04" w14:textId="77777777" w:rsidR="00652E39" w:rsidRPr="00D52FD7" w:rsidRDefault="00652E39" w:rsidP="00F33E1E">
            <w:pPr>
              <w:jc w:val="left"/>
            </w:pPr>
            <w:r w:rsidRPr="00D52FD7">
              <w:t xml:space="preserve">Број деце обухваћене основним образовањем </w:t>
            </w:r>
          </w:p>
        </w:tc>
        <w:tc>
          <w:tcPr>
            <w:tcW w:w="850" w:type="dxa"/>
            <w:vAlign w:val="center"/>
          </w:tcPr>
          <w:p w14:paraId="2F9706D2" w14:textId="177304BF" w:rsidR="00652E39" w:rsidRPr="00D52FD7" w:rsidRDefault="00652E39" w:rsidP="00F33E1E">
            <w:pPr>
              <w:jc w:val="right"/>
              <w:cnfStyle w:val="000000000000" w:firstRow="0" w:lastRow="0" w:firstColumn="0" w:lastColumn="0" w:oddVBand="0" w:evenVBand="0" w:oddHBand="0" w:evenHBand="0" w:firstRowFirstColumn="0" w:firstRowLastColumn="0" w:lastRowFirstColumn="0" w:lastRowLastColumn="0"/>
            </w:pPr>
            <w:r w:rsidRPr="00D52FD7">
              <w:t>6.129</w:t>
            </w:r>
          </w:p>
        </w:tc>
        <w:tc>
          <w:tcPr>
            <w:tcW w:w="1276" w:type="dxa"/>
            <w:vAlign w:val="center"/>
          </w:tcPr>
          <w:p w14:paraId="4FED782F" w14:textId="3289D121" w:rsidR="00652E39" w:rsidRPr="00D52FD7" w:rsidRDefault="00652E39" w:rsidP="00F33E1E">
            <w:pPr>
              <w:jc w:val="right"/>
              <w:cnfStyle w:val="000000000000" w:firstRow="0" w:lastRow="0" w:firstColumn="0" w:lastColumn="0" w:oddVBand="0" w:evenVBand="0" w:oddHBand="0" w:evenHBand="0" w:firstRowFirstColumn="0" w:firstRowLastColumn="0" w:lastRowFirstColumn="0" w:lastRowLastColumn="0"/>
            </w:pPr>
            <w:r w:rsidRPr="00D52FD7">
              <w:t>2.997</w:t>
            </w:r>
          </w:p>
        </w:tc>
        <w:tc>
          <w:tcPr>
            <w:tcW w:w="912" w:type="dxa"/>
            <w:vAlign w:val="center"/>
          </w:tcPr>
          <w:p w14:paraId="6428915E" w14:textId="6C28AC3D" w:rsidR="00652E39" w:rsidRPr="00D52FD7" w:rsidRDefault="00652E39" w:rsidP="00F33E1E">
            <w:pPr>
              <w:jc w:val="right"/>
              <w:cnfStyle w:val="000000000000" w:firstRow="0" w:lastRow="0" w:firstColumn="0" w:lastColumn="0" w:oddVBand="0" w:evenVBand="0" w:oddHBand="0" w:evenHBand="0" w:firstRowFirstColumn="0" w:firstRowLastColumn="0" w:lastRowFirstColumn="0" w:lastRowLastColumn="0"/>
            </w:pPr>
            <w:r w:rsidRPr="00D52FD7">
              <w:t>3.132</w:t>
            </w:r>
          </w:p>
        </w:tc>
      </w:tr>
      <w:tr w:rsidR="00652E39" w:rsidRPr="00D52FD7" w14:paraId="77F84543" w14:textId="77777777" w:rsidTr="00F33E1E">
        <w:tc>
          <w:tcPr>
            <w:cnfStyle w:val="001000000000" w:firstRow="0" w:lastRow="0" w:firstColumn="1" w:lastColumn="0" w:oddVBand="0" w:evenVBand="0" w:oddHBand="0" w:evenHBand="0" w:firstRowFirstColumn="0" w:firstRowLastColumn="0" w:lastRowFirstColumn="0" w:lastRowLastColumn="0"/>
            <w:tcW w:w="6204" w:type="dxa"/>
            <w:vAlign w:val="center"/>
          </w:tcPr>
          <w:p w14:paraId="3B844EC1" w14:textId="77777777" w:rsidR="00652E39" w:rsidRPr="00D52FD7" w:rsidRDefault="00652E39" w:rsidP="00F33E1E">
            <w:pPr>
              <w:jc w:val="left"/>
            </w:pPr>
            <w:r w:rsidRPr="00D52FD7">
              <w:t xml:space="preserve">Број деце ромске националности која су обухваћена основним образовањем </w:t>
            </w:r>
          </w:p>
        </w:tc>
        <w:tc>
          <w:tcPr>
            <w:tcW w:w="850" w:type="dxa"/>
            <w:vAlign w:val="center"/>
          </w:tcPr>
          <w:p w14:paraId="5DCE0386" w14:textId="77777777" w:rsidR="00652E39" w:rsidRPr="00D52FD7" w:rsidRDefault="00652E39" w:rsidP="00F33E1E">
            <w:pPr>
              <w:jc w:val="right"/>
              <w:cnfStyle w:val="000000000000" w:firstRow="0" w:lastRow="0" w:firstColumn="0" w:lastColumn="0" w:oddVBand="0" w:evenVBand="0" w:oddHBand="0" w:evenHBand="0" w:firstRowFirstColumn="0" w:firstRowLastColumn="0" w:lastRowFirstColumn="0" w:lastRowLastColumn="0"/>
            </w:pPr>
            <w:r w:rsidRPr="00D52FD7">
              <w:t>468</w:t>
            </w:r>
          </w:p>
        </w:tc>
        <w:tc>
          <w:tcPr>
            <w:tcW w:w="1276" w:type="dxa"/>
            <w:vAlign w:val="center"/>
          </w:tcPr>
          <w:p w14:paraId="436A1B79" w14:textId="77777777" w:rsidR="00652E39" w:rsidRPr="00D52FD7" w:rsidRDefault="00652E39" w:rsidP="00F33E1E">
            <w:pPr>
              <w:jc w:val="right"/>
              <w:cnfStyle w:val="000000000000" w:firstRow="0" w:lastRow="0" w:firstColumn="0" w:lastColumn="0" w:oddVBand="0" w:evenVBand="0" w:oddHBand="0" w:evenHBand="0" w:firstRowFirstColumn="0" w:firstRowLastColumn="0" w:lastRowFirstColumn="0" w:lastRowLastColumn="0"/>
            </w:pPr>
            <w:r w:rsidRPr="00D52FD7">
              <w:t>243</w:t>
            </w:r>
          </w:p>
        </w:tc>
        <w:tc>
          <w:tcPr>
            <w:tcW w:w="912" w:type="dxa"/>
            <w:vAlign w:val="center"/>
          </w:tcPr>
          <w:p w14:paraId="58ACCB18" w14:textId="77777777" w:rsidR="00652E39" w:rsidRPr="00D52FD7" w:rsidRDefault="00652E39" w:rsidP="00F33E1E">
            <w:pPr>
              <w:jc w:val="right"/>
              <w:cnfStyle w:val="000000000000" w:firstRow="0" w:lastRow="0" w:firstColumn="0" w:lastColumn="0" w:oddVBand="0" w:evenVBand="0" w:oddHBand="0" w:evenHBand="0" w:firstRowFirstColumn="0" w:firstRowLastColumn="0" w:lastRowFirstColumn="0" w:lastRowLastColumn="0"/>
            </w:pPr>
            <w:r w:rsidRPr="00D52FD7">
              <w:t>225</w:t>
            </w:r>
          </w:p>
        </w:tc>
      </w:tr>
    </w:tbl>
    <w:p w14:paraId="7C3D0ECE" w14:textId="77777777" w:rsidR="00652E39" w:rsidRPr="00D52FD7" w:rsidRDefault="00652E39" w:rsidP="00652E39"/>
    <w:p w14:paraId="05F9D6BF" w14:textId="3A888AB3" w:rsidR="00235CC5" w:rsidRPr="00D52FD7" w:rsidRDefault="00235CC5" w:rsidP="00235CC5">
      <w:pPr>
        <w:pStyle w:val="Default"/>
        <w:spacing w:before="120"/>
        <w:jc w:val="both"/>
        <w:rPr>
          <w:rFonts w:asciiTheme="minorHAnsi" w:hAnsiTheme="minorHAnsi" w:cstheme="minorHAnsi"/>
          <w:bCs/>
          <w:sz w:val="22"/>
          <w:szCs w:val="22"/>
          <w:lang w:val="sr-Cyrl-RS"/>
        </w:rPr>
      </w:pPr>
      <w:r w:rsidRPr="00D52FD7">
        <w:rPr>
          <w:rFonts w:asciiTheme="minorHAnsi" w:hAnsiTheme="minorHAnsi" w:cstheme="minorHAnsi"/>
          <w:b/>
          <w:sz w:val="22"/>
          <w:szCs w:val="22"/>
          <w:lang w:val="sr-Cyrl-RS"/>
        </w:rPr>
        <w:t>Табела</w:t>
      </w:r>
      <w:r w:rsidR="00DA7774" w:rsidRPr="00D52FD7">
        <w:rPr>
          <w:rFonts w:asciiTheme="minorHAnsi" w:hAnsiTheme="minorHAnsi" w:cstheme="minorHAnsi"/>
          <w:b/>
          <w:sz w:val="22"/>
          <w:szCs w:val="22"/>
          <w:lang w:val="sr-Cyrl-RS"/>
        </w:rPr>
        <w:t xml:space="preserve"> 8</w:t>
      </w:r>
      <w:r w:rsidRPr="00D52FD7">
        <w:rPr>
          <w:rFonts w:asciiTheme="minorHAnsi" w:hAnsiTheme="minorHAnsi" w:cstheme="minorHAnsi"/>
          <w:b/>
          <w:sz w:val="22"/>
          <w:szCs w:val="22"/>
          <w:lang w:val="sr-Cyrl-RS"/>
        </w:rPr>
        <w:t>:</w:t>
      </w:r>
      <w:r w:rsidRPr="00D52FD7">
        <w:rPr>
          <w:rFonts w:asciiTheme="minorHAnsi" w:hAnsiTheme="minorHAnsi" w:cstheme="minorHAnsi"/>
          <w:bCs/>
          <w:sz w:val="22"/>
          <w:szCs w:val="22"/>
          <w:lang w:val="sr-Cyrl-RS"/>
        </w:rPr>
        <w:t xml:space="preserve"> </w:t>
      </w:r>
      <w:r w:rsidR="008C6819" w:rsidRPr="00D52FD7">
        <w:rPr>
          <w:rFonts w:asciiTheme="minorHAnsi" w:hAnsiTheme="minorHAnsi" w:cstheme="minorHAnsi"/>
          <w:bCs/>
          <w:sz w:val="22"/>
          <w:szCs w:val="22"/>
          <w:lang w:val="sr-Cyrl-RS"/>
        </w:rPr>
        <w:t>Укупан б</w:t>
      </w:r>
      <w:r w:rsidRPr="00D52FD7">
        <w:rPr>
          <w:rFonts w:asciiTheme="minorHAnsi" w:hAnsiTheme="minorHAnsi" w:cstheme="minorHAnsi"/>
          <w:bCs/>
          <w:sz w:val="22"/>
          <w:szCs w:val="22"/>
          <w:lang w:val="sr-Cyrl-RS"/>
        </w:rPr>
        <w:t xml:space="preserve">рој </w:t>
      </w:r>
      <w:r w:rsidR="008C6819" w:rsidRPr="00D52FD7">
        <w:rPr>
          <w:rFonts w:asciiTheme="minorHAnsi" w:hAnsiTheme="minorHAnsi" w:cstheme="minorHAnsi"/>
          <w:bCs/>
          <w:sz w:val="22"/>
          <w:szCs w:val="22"/>
          <w:lang w:val="sr-Cyrl-RS"/>
        </w:rPr>
        <w:t xml:space="preserve">деце, </w:t>
      </w:r>
      <w:r w:rsidR="009534AB" w:rsidRPr="00D52FD7">
        <w:rPr>
          <w:rFonts w:asciiTheme="minorHAnsi" w:hAnsiTheme="minorHAnsi" w:cstheme="minorHAnsi"/>
          <w:bCs/>
          <w:sz w:val="22"/>
          <w:szCs w:val="22"/>
          <w:lang w:val="sr-Cyrl-RS"/>
        </w:rPr>
        <w:t>дечака и девојчица</w:t>
      </w:r>
      <w:r w:rsidR="008C6819" w:rsidRPr="00D52FD7">
        <w:rPr>
          <w:rFonts w:asciiTheme="minorHAnsi" w:hAnsiTheme="minorHAnsi" w:cstheme="minorHAnsi"/>
          <w:bCs/>
          <w:sz w:val="22"/>
          <w:szCs w:val="22"/>
          <w:lang w:val="sr-Cyrl-RS"/>
        </w:rPr>
        <w:t>,</w:t>
      </w:r>
      <w:r w:rsidR="009534AB" w:rsidRPr="00D52FD7">
        <w:rPr>
          <w:rFonts w:asciiTheme="minorHAnsi" w:hAnsiTheme="minorHAnsi" w:cstheme="minorHAnsi"/>
          <w:bCs/>
          <w:sz w:val="22"/>
          <w:szCs w:val="22"/>
          <w:lang w:val="sr-Cyrl-RS"/>
        </w:rPr>
        <w:t xml:space="preserve"> који</w:t>
      </w:r>
      <w:r w:rsidRPr="00D52FD7">
        <w:rPr>
          <w:rFonts w:asciiTheme="minorHAnsi" w:hAnsiTheme="minorHAnsi" w:cstheme="minorHAnsi"/>
          <w:bCs/>
          <w:sz w:val="22"/>
          <w:szCs w:val="22"/>
          <w:lang w:val="sr-Cyrl-RS"/>
        </w:rPr>
        <w:t xml:space="preserve"> су напустил</w:t>
      </w:r>
      <w:r w:rsidR="009534AB" w:rsidRPr="00D52FD7">
        <w:rPr>
          <w:rFonts w:asciiTheme="minorHAnsi" w:hAnsiTheme="minorHAnsi" w:cstheme="minorHAnsi"/>
          <w:bCs/>
          <w:sz w:val="22"/>
          <w:szCs w:val="22"/>
          <w:lang w:val="sr-Cyrl-RS"/>
        </w:rPr>
        <w:t>и</w:t>
      </w:r>
      <w:r w:rsidRPr="00D52FD7">
        <w:rPr>
          <w:rFonts w:asciiTheme="minorHAnsi" w:hAnsiTheme="minorHAnsi" w:cstheme="minorHAnsi"/>
          <w:bCs/>
          <w:sz w:val="22"/>
          <w:szCs w:val="22"/>
          <w:lang w:val="sr-Cyrl-RS"/>
        </w:rPr>
        <w:t xml:space="preserve"> основну школу током школских 20</w:t>
      </w:r>
      <w:r w:rsidR="00DA7774" w:rsidRPr="00D52FD7">
        <w:rPr>
          <w:rFonts w:asciiTheme="minorHAnsi" w:hAnsiTheme="minorHAnsi" w:cstheme="minorHAnsi"/>
          <w:bCs/>
          <w:sz w:val="22"/>
          <w:szCs w:val="22"/>
          <w:lang w:val="sr-Cyrl-RS"/>
        </w:rPr>
        <w:t>22</w:t>
      </w:r>
      <w:r w:rsidRPr="00D52FD7">
        <w:rPr>
          <w:rFonts w:asciiTheme="minorHAnsi" w:hAnsiTheme="minorHAnsi" w:cstheme="minorHAnsi"/>
          <w:bCs/>
          <w:sz w:val="22"/>
          <w:szCs w:val="22"/>
          <w:lang w:val="sr-Cyrl-RS"/>
        </w:rPr>
        <w:t>/20</w:t>
      </w:r>
      <w:r w:rsidR="00DA7774" w:rsidRPr="00D52FD7">
        <w:rPr>
          <w:rFonts w:asciiTheme="minorHAnsi" w:hAnsiTheme="minorHAnsi" w:cstheme="minorHAnsi"/>
          <w:bCs/>
          <w:sz w:val="22"/>
          <w:szCs w:val="22"/>
          <w:lang w:val="sr-Cyrl-RS"/>
        </w:rPr>
        <w:t>23</w:t>
      </w:r>
      <w:r w:rsidRPr="00D52FD7">
        <w:rPr>
          <w:rFonts w:asciiTheme="minorHAnsi" w:hAnsiTheme="minorHAnsi" w:cstheme="minorHAnsi"/>
          <w:bCs/>
          <w:sz w:val="22"/>
          <w:szCs w:val="22"/>
          <w:lang w:val="sr-Cyrl-RS"/>
        </w:rPr>
        <w:t>, 20</w:t>
      </w:r>
      <w:r w:rsidR="00DA7774" w:rsidRPr="00D52FD7">
        <w:rPr>
          <w:rFonts w:asciiTheme="minorHAnsi" w:hAnsiTheme="minorHAnsi" w:cstheme="minorHAnsi"/>
          <w:bCs/>
          <w:sz w:val="22"/>
          <w:szCs w:val="22"/>
          <w:lang w:val="sr-Cyrl-RS"/>
        </w:rPr>
        <w:t>23</w:t>
      </w:r>
      <w:r w:rsidRPr="00D52FD7">
        <w:rPr>
          <w:rFonts w:asciiTheme="minorHAnsi" w:hAnsiTheme="minorHAnsi" w:cstheme="minorHAnsi"/>
          <w:bCs/>
          <w:sz w:val="22"/>
          <w:szCs w:val="22"/>
          <w:lang w:val="sr-Cyrl-RS"/>
        </w:rPr>
        <w:t>/20</w:t>
      </w:r>
      <w:r w:rsidR="00DA7774" w:rsidRPr="00D52FD7">
        <w:rPr>
          <w:rFonts w:asciiTheme="minorHAnsi" w:hAnsiTheme="minorHAnsi" w:cstheme="minorHAnsi"/>
          <w:bCs/>
          <w:sz w:val="22"/>
          <w:szCs w:val="22"/>
          <w:lang w:val="sr-Cyrl-RS"/>
        </w:rPr>
        <w:t>24</w:t>
      </w:r>
      <w:r w:rsidRPr="00D52FD7">
        <w:rPr>
          <w:rFonts w:asciiTheme="minorHAnsi" w:hAnsiTheme="minorHAnsi" w:cstheme="minorHAnsi"/>
          <w:bCs/>
          <w:sz w:val="22"/>
          <w:szCs w:val="22"/>
          <w:lang w:val="sr-Cyrl-RS"/>
        </w:rPr>
        <w:t xml:space="preserve"> и 20</w:t>
      </w:r>
      <w:r w:rsidR="00DA7774" w:rsidRPr="00D52FD7">
        <w:rPr>
          <w:rFonts w:asciiTheme="minorHAnsi" w:hAnsiTheme="minorHAnsi" w:cstheme="minorHAnsi"/>
          <w:bCs/>
          <w:sz w:val="22"/>
          <w:szCs w:val="22"/>
          <w:lang w:val="sr-Cyrl-RS"/>
        </w:rPr>
        <w:t>24</w:t>
      </w:r>
      <w:r w:rsidRPr="00D52FD7">
        <w:rPr>
          <w:rFonts w:asciiTheme="minorHAnsi" w:hAnsiTheme="minorHAnsi" w:cstheme="minorHAnsi"/>
          <w:bCs/>
          <w:sz w:val="22"/>
          <w:szCs w:val="22"/>
          <w:lang w:val="sr-Cyrl-RS"/>
        </w:rPr>
        <w:t>/20</w:t>
      </w:r>
      <w:r w:rsidR="00DA7774" w:rsidRPr="00D52FD7">
        <w:rPr>
          <w:rFonts w:asciiTheme="minorHAnsi" w:hAnsiTheme="minorHAnsi" w:cstheme="minorHAnsi"/>
          <w:bCs/>
          <w:sz w:val="22"/>
          <w:szCs w:val="22"/>
          <w:lang w:val="sr-Cyrl-RS"/>
        </w:rPr>
        <w:t>25</w:t>
      </w:r>
      <w:r w:rsidRPr="00D52FD7">
        <w:rPr>
          <w:rFonts w:asciiTheme="minorHAnsi" w:hAnsiTheme="minorHAnsi" w:cstheme="minorHAnsi"/>
          <w:bCs/>
          <w:sz w:val="22"/>
          <w:szCs w:val="22"/>
          <w:lang w:val="sr-Cyrl-RS"/>
        </w:rPr>
        <w:t>. година</w:t>
      </w:r>
    </w:p>
    <w:tbl>
      <w:tblPr>
        <w:tblStyle w:val="GridTable1Light-Accent1"/>
        <w:tblW w:w="9782" w:type="dxa"/>
        <w:tblLayout w:type="fixed"/>
        <w:tblLook w:val="04A0" w:firstRow="1" w:lastRow="0" w:firstColumn="1" w:lastColumn="0" w:noHBand="0" w:noVBand="1"/>
      </w:tblPr>
      <w:tblGrid>
        <w:gridCol w:w="1256"/>
        <w:gridCol w:w="871"/>
        <w:gridCol w:w="851"/>
        <w:gridCol w:w="1134"/>
        <w:gridCol w:w="850"/>
        <w:gridCol w:w="851"/>
        <w:gridCol w:w="1134"/>
        <w:gridCol w:w="850"/>
        <w:gridCol w:w="851"/>
        <w:gridCol w:w="1134"/>
      </w:tblGrid>
      <w:tr w:rsidR="008C6819" w:rsidRPr="00D52FD7" w14:paraId="1486E418" w14:textId="77777777" w:rsidTr="00F33E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6" w:type="dxa"/>
            <w:vMerge w:val="restart"/>
            <w:shd w:val="clear" w:color="auto" w:fill="DAEEF3" w:themeFill="accent5" w:themeFillTint="33"/>
            <w:vAlign w:val="center"/>
          </w:tcPr>
          <w:p w14:paraId="6B9A67E6" w14:textId="77777777" w:rsidR="008C6819" w:rsidRPr="00D52FD7" w:rsidRDefault="008C6819" w:rsidP="00F33E1E">
            <w:pPr>
              <w:pStyle w:val="Default"/>
              <w:spacing w:before="60" w:after="60"/>
              <w:rPr>
                <w:rFonts w:asciiTheme="minorHAnsi" w:hAnsiTheme="minorHAnsi" w:cstheme="minorHAnsi"/>
                <w:b w:val="0"/>
                <w:bCs w:val="0"/>
                <w:sz w:val="20"/>
                <w:szCs w:val="20"/>
                <w:lang w:val="sr-Cyrl-RS"/>
              </w:rPr>
            </w:pPr>
            <w:r w:rsidRPr="00D52FD7">
              <w:rPr>
                <w:rFonts w:asciiTheme="minorHAnsi" w:hAnsiTheme="minorHAnsi" w:cstheme="minorHAnsi"/>
                <w:sz w:val="20"/>
                <w:szCs w:val="20"/>
                <w:lang w:val="sr-Cyrl-RS"/>
              </w:rPr>
              <w:t>Разреди</w:t>
            </w:r>
          </w:p>
        </w:tc>
        <w:tc>
          <w:tcPr>
            <w:tcW w:w="2856" w:type="dxa"/>
            <w:gridSpan w:val="3"/>
            <w:shd w:val="clear" w:color="auto" w:fill="DAEEF3" w:themeFill="accent5" w:themeFillTint="33"/>
          </w:tcPr>
          <w:p w14:paraId="1D90E30F" w14:textId="01620CBA" w:rsidR="008C6819" w:rsidRPr="00D52FD7" w:rsidRDefault="008C6819" w:rsidP="00235CC5">
            <w:pPr>
              <w:pStyle w:val="Default"/>
              <w:spacing w:before="60" w:after="6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lang w:val="sr-Cyrl-RS"/>
              </w:rPr>
            </w:pPr>
            <w:r w:rsidRPr="00D52FD7">
              <w:rPr>
                <w:rFonts w:asciiTheme="minorHAnsi" w:hAnsiTheme="minorHAnsi" w:cstheme="minorHAnsi"/>
                <w:sz w:val="20"/>
                <w:szCs w:val="20"/>
                <w:lang w:val="sr-Cyrl-RS"/>
              </w:rPr>
              <w:t>2022/2023.</w:t>
            </w:r>
          </w:p>
        </w:tc>
        <w:tc>
          <w:tcPr>
            <w:tcW w:w="2835" w:type="dxa"/>
            <w:gridSpan w:val="3"/>
            <w:shd w:val="clear" w:color="auto" w:fill="DAEEF3" w:themeFill="accent5" w:themeFillTint="33"/>
          </w:tcPr>
          <w:p w14:paraId="5A637DB4" w14:textId="50367978" w:rsidR="008C6819" w:rsidRPr="00D52FD7" w:rsidRDefault="008C6819" w:rsidP="00235CC5">
            <w:pPr>
              <w:pStyle w:val="Default"/>
              <w:spacing w:before="60" w:after="6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lang w:val="sr-Cyrl-RS"/>
              </w:rPr>
            </w:pPr>
            <w:r w:rsidRPr="00D52FD7">
              <w:rPr>
                <w:rFonts w:asciiTheme="minorHAnsi" w:hAnsiTheme="minorHAnsi" w:cstheme="minorHAnsi"/>
                <w:sz w:val="20"/>
                <w:szCs w:val="20"/>
                <w:lang w:val="sr-Cyrl-RS"/>
              </w:rPr>
              <w:t>2023/2024.</w:t>
            </w:r>
          </w:p>
        </w:tc>
        <w:tc>
          <w:tcPr>
            <w:tcW w:w="2835" w:type="dxa"/>
            <w:gridSpan w:val="3"/>
            <w:shd w:val="clear" w:color="auto" w:fill="DAEEF3" w:themeFill="accent5" w:themeFillTint="33"/>
          </w:tcPr>
          <w:p w14:paraId="35DA58A1" w14:textId="6F0EC6FB" w:rsidR="008C6819" w:rsidRPr="00D52FD7" w:rsidRDefault="008C6819" w:rsidP="00235CC5">
            <w:pPr>
              <w:pStyle w:val="Default"/>
              <w:spacing w:before="60" w:after="6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lang w:val="sr-Cyrl-RS"/>
              </w:rPr>
            </w:pPr>
            <w:r w:rsidRPr="00D52FD7">
              <w:rPr>
                <w:rFonts w:asciiTheme="minorHAnsi" w:hAnsiTheme="minorHAnsi" w:cstheme="minorHAnsi"/>
                <w:sz w:val="20"/>
                <w:szCs w:val="20"/>
                <w:lang w:val="sr-Cyrl-RS"/>
              </w:rPr>
              <w:t>2024/2025.</w:t>
            </w:r>
          </w:p>
        </w:tc>
      </w:tr>
      <w:tr w:rsidR="008C6819" w:rsidRPr="00D52FD7" w14:paraId="09A17DAB" w14:textId="77777777" w:rsidTr="00F33E1E">
        <w:tc>
          <w:tcPr>
            <w:cnfStyle w:val="001000000000" w:firstRow="0" w:lastRow="0" w:firstColumn="1" w:lastColumn="0" w:oddVBand="0" w:evenVBand="0" w:oddHBand="0" w:evenHBand="0" w:firstRowFirstColumn="0" w:firstRowLastColumn="0" w:lastRowFirstColumn="0" w:lastRowLastColumn="0"/>
            <w:tcW w:w="1256" w:type="dxa"/>
            <w:vMerge/>
            <w:shd w:val="clear" w:color="auto" w:fill="DAEEF3" w:themeFill="accent5" w:themeFillTint="33"/>
          </w:tcPr>
          <w:p w14:paraId="15E92AC3" w14:textId="77777777" w:rsidR="008C6819" w:rsidRPr="00D52FD7" w:rsidRDefault="008C6819" w:rsidP="008C6819">
            <w:pPr>
              <w:pStyle w:val="Default"/>
              <w:spacing w:before="60" w:after="60"/>
              <w:rPr>
                <w:rFonts w:asciiTheme="minorHAnsi" w:hAnsiTheme="minorHAnsi" w:cstheme="minorHAnsi"/>
                <w:b w:val="0"/>
                <w:bCs w:val="0"/>
                <w:sz w:val="20"/>
                <w:szCs w:val="20"/>
                <w:lang w:val="sr-Cyrl-RS"/>
              </w:rPr>
            </w:pPr>
          </w:p>
        </w:tc>
        <w:tc>
          <w:tcPr>
            <w:tcW w:w="871" w:type="dxa"/>
            <w:shd w:val="clear" w:color="auto" w:fill="DAEEF3" w:themeFill="accent5" w:themeFillTint="33"/>
            <w:vAlign w:val="center"/>
          </w:tcPr>
          <w:p w14:paraId="59748F56" w14:textId="59500844"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0"/>
                <w:szCs w:val="20"/>
                <w:lang w:val="sr-Cyrl-RS"/>
              </w:rPr>
            </w:pPr>
            <w:r w:rsidRPr="00D52FD7">
              <w:rPr>
                <w:rFonts w:asciiTheme="minorHAnsi" w:hAnsiTheme="minorHAnsi" w:cstheme="minorHAnsi"/>
                <w:b/>
                <w:bCs/>
                <w:sz w:val="20"/>
                <w:szCs w:val="20"/>
                <w:lang w:val="sr-Cyrl-RS"/>
              </w:rPr>
              <w:t>Укупно</w:t>
            </w:r>
          </w:p>
        </w:tc>
        <w:tc>
          <w:tcPr>
            <w:tcW w:w="851" w:type="dxa"/>
            <w:shd w:val="clear" w:color="auto" w:fill="DAEEF3" w:themeFill="accent5" w:themeFillTint="33"/>
            <w:vAlign w:val="center"/>
          </w:tcPr>
          <w:p w14:paraId="2D1A3D9A" w14:textId="5BC61731"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0"/>
                <w:szCs w:val="20"/>
                <w:lang w:val="sr-Cyrl-RS"/>
              </w:rPr>
            </w:pPr>
            <w:r w:rsidRPr="00D52FD7">
              <w:rPr>
                <w:rFonts w:asciiTheme="minorHAnsi" w:hAnsiTheme="minorHAnsi" w:cstheme="minorHAnsi"/>
                <w:b/>
                <w:bCs/>
                <w:sz w:val="20"/>
                <w:szCs w:val="20"/>
                <w:lang w:val="sr-Cyrl-RS"/>
              </w:rPr>
              <w:t>Број дечака</w:t>
            </w:r>
          </w:p>
        </w:tc>
        <w:tc>
          <w:tcPr>
            <w:tcW w:w="1134" w:type="dxa"/>
            <w:shd w:val="clear" w:color="auto" w:fill="DAEEF3" w:themeFill="accent5" w:themeFillTint="33"/>
            <w:vAlign w:val="center"/>
          </w:tcPr>
          <w:p w14:paraId="62BA10B7" w14:textId="77777777"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0"/>
                <w:szCs w:val="20"/>
                <w:lang w:val="sr-Cyrl-RS"/>
              </w:rPr>
            </w:pPr>
            <w:r w:rsidRPr="00D52FD7">
              <w:rPr>
                <w:rFonts w:asciiTheme="minorHAnsi" w:hAnsiTheme="minorHAnsi" w:cstheme="minorHAnsi"/>
                <w:b/>
                <w:bCs/>
                <w:sz w:val="20"/>
                <w:szCs w:val="20"/>
                <w:lang w:val="sr-Cyrl-RS"/>
              </w:rPr>
              <w:t>Број девојчица</w:t>
            </w:r>
          </w:p>
        </w:tc>
        <w:tc>
          <w:tcPr>
            <w:tcW w:w="850" w:type="dxa"/>
            <w:shd w:val="clear" w:color="auto" w:fill="DAEEF3" w:themeFill="accent5" w:themeFillTint="33"/>
            <w:vAlign w:val="center"/>
          </w:tcPr>
          <w:p w14:paraId="5D211E00" w14:textId="0CC30457"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0"/>
                <w:szCs w:val="20"/>
                <w:lang w:val="sr-Cyrl-RS"/>
              </w:rPr>
            </w:pPr>
            <w:r w:rsidRPr="00D52FD7">
              <w:rPr>
                <w:rFonts w:asciiTheme="minorHAnsi" w:hAnsiTheme="minorHAnsi" w:cstheme="minorHAnsi"/>
                <w:b/>
                <w:bCs/>
                <w:sz w:val="20"/>
                <w:szCs w:val="20"/>
                <w:lang w:val="sr-Cyrl-RS"/>
              </w:rPr>
              <w:t>Укупно</w:t>
            </w:r>
          </w:p>
        </w:tc>
        <w:tc>
          <w:tcPr>
            <w:tcW w:w="851" w:type="dxa"/>
            <w:shd w:val="clear" w:color="auto" w:fill="DAEEF3" w:themeFill="accent5" w:themeFillTint="33"/>
            <w:vAlign w:val="center"/>
          </w:tcPr>
          <w:p w14:paraId="1720192B" w14:textId="41C31634"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0"/>
                <w:szCs w:val="20"/>
                <w:lang w:val="sr-Cyrl-RS"/>
              </w:rPr>
            </w:pPr>
            <w:r w:rsidRPr="00D52FD7">
              <w:rPr>
                <w:rFonts w:asciiTheme="minorHAnsi" w:hAnsiTheme="minorHAnsi" w:cstheme="minorHAnsi"/>
                <w:b/>
                <w:bCs/>
                <w:sz w:val="20"/>
                <w:szCs w:val="20"/>
                <w:lang w:val="sr-Cyrl-RS"/>
              </w:rPr>
              <w:t>Број дечака</w:t>
            </w:r>
          </w:p>
        </w:tc>
        <w:tc>
          <w:tcPr>
            <w:tcW w:w="1134" w:type="dxa"/>
            <w:shd w:val="clear" w:color="auto" w:fill="DAEEF3" w:themeFill="accent5" w:themeFillTint="33"/>
            <w:vAlign w:val="center"/>
          </w:tcPr>
          <w:p w14:paraId="4572548C" w14:textId="1705BF1D"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0"/>
                <w:szCs w:val="20"/>
                <w:lang w:val="sr-Cyrl-RS"/>
              </w:rPr>
            </w:pPr>
            <w:r w:rsidRPr="00D52FD7">
              <w:rPr>
                <w:rFonts w:asciiTheme="minorHAnsi" w:hAnsiTheme="minorHAnsi" w:cstheme="minorHAnsi"/>
                <w:b/>
                <w:bCs/>
                <w:sz w:val="20"/>
                <w:szCs w:val="20"/>
                <w:lang w:val="sr-Cyrl-RS"/>
              </w:rPr>
              <w:t>Број девојчица</w:t>
            </w:r>
          </w:p>
        </w:tc>
        <w:tc>
          <w:tcPr>
            <w:tcW w:w="850" w:type="dxa"/>
            <w:shd w:val="clear" w:color="auto" w:fill="DAEEF3" w:themeFill="accent5" w:themeFillTint="33"/>
            <w:vAlign w:val="center"/>
          </w:tcPr>
          <w:p w14:paraId="378B1137" w14:textId="21002837"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0"/>
                <w:szCs w:val="20"/>
                <w:lang w:val="sr-Cyrl-RS"/>
              </w:rPr>
            </w:pPr>
            <w:r w:rsidRPr="00D52FD7">
              <w:rPr>
                <w:rFonts w:asciiTheme="minorHAnsi" w:hAnsiTheme="minorHAnsi" w:cstheme="minorHAnsi"/>
                <w:b/>
                <w:bCs/>
                <w:sz w:val="20"/>
                <w:szCs w:val="20"/>
                <w:lang w:val="sr-Cyrl-RS"/>
              </w:rPr>
              <w:t>Укупно</w:t>
            </w:r>
          </w:p>
        </w:tc>
        <w:tc>
          <w:tcPr>
            <w:tcW w:w="851" w:type="dxa"/>
            <w:shd w:val="clear" w:color="auto" w:fill="DAEEF3" w:themeFill="accent5" w:themeFillTint="33"/>
            <w:vAlign w:val="center"/>
          </w:tcPr>
          <w:p w14:paraId="4E22551A" w14:textId="6D7A7FEA"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0"/>
                <w:szCs w:val="20"/>
                <w:lang w:val="sr-Cyrl-RS"/>
              </w:rPr>
            </w:pPr>
            <w:r w:rsidRPr="00D52FD7">
              <w:rPr>
                <w:rFonts w:asciiTheme="minorHAnsi" w:hAnsiTheme="minorHAnsi" w:cstheme="minorHAnsi"/>
                <w:b/>
                <w:bCs/>
                <w:sz w:val="20"/>
                <w:szCs w:val="20"/>
                <w:lang w:val="sr-Cyrl-RS"/>
              </w:rPr>
              <w:t>Број дечака</w:t>
            </w:r>
          </w:p>
        </w:tc>
        <w:tc>
          <w:tcPr>
            <w:tcW w:w="1134" w:type="dxa"/>
            <w:shd w:val="clear" w:color="auto" w:fill="DAEEF3" w:themeFill="accent5" w:themeFillTint="33"/>
            <w:vAlign w:val="center"/>
          </w:tcPr>
          <w:p w14:paraId="1627A2E9" w14:textId="400DFAE3"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0"/>
                <w:szCs w:val="20"/>
                <w:lang w:val="sr-Cyrl-RS"/>
              </w:rPr>
            </w:pPr>
            <w:r w:rsidRPr="00D52FD7">
              <w:rPr>
                <w:rFonts w:asciiTheme="minorHAnsi" w:hAnsiTheme="minorHAnsi" w:cstheme="minorHAnsi"/>
                <w:b/>
                <w:bCs/>
                <w:sz w:val="20"/>
                <w:szCs w:val="20"/>
                <w:lang w:val="sr-Cyrl-RS"/>
              </w:rPr>
              <w:t>Број девојчица</w:t>
            </w:r>
          </w:p>
        </w:tc>
      </w:tr>
      <w:tr w:rsidR="008C6819" w:rsidRPr="00D52FD7" w14:paraId="4892E51C" w14:textId="77777777" w:rsidTr="00F33E1E">
        <w:tc>
          <w:tcPr>
            <w:cnfStyle w:val="001000000000" w:firstRow="0" w:lastRow="0" w:firstColumn="1" w:lastColumn="0" w:oddVBand="0" w:evenVBand="0" w:oddHBand="0" w:evenHBand="0" w:firstRowFirstColumn="0" w:firstRowLastColumn="0" w:lastRowFirstColumn="0" w:lastRowLastColumn="0"/>
            <w:tcW w:w="1256" w:type="dxa"/>
            <w:vAlign w:val="center"/>
          </w:tcPr>
          <w:p w14:paraId="135EC55E" w14:textId="77777777" w:rsidR="008C6819" w:rsidRPr="00D52FD7" w:rsidRDefault="008C6819" w:rsidP="00F33E1E">
            <w:pPr>
              <w:pStyle w:val="Default"/>
              <w:spacing w:before="60" w:after="60"/>
              <w:rPr>
                <w:rFonts w:asciiTheme="minorHAnsi" w:hAnsiTheme="minorHAnsi" w:cstheme="minorHAnsi"/>
                <w:bCs w:val="0"/>
                <w:sz w:val="20"/>
                <w:szCs w:val="20"/>
                <w:lang w:val="sr-Cyrl-RS"/>
              </w:rPr>
            </w:pPr>
            <w:r w:rsidRPr="00D52FD7">
              <w:rPr>
                <w:rFonts w:asciiTheme="minorHAnsi" w:hAnsiTheme="minorHAnsi" w:cstheme="minorHAnsi"/>
                <w:color w:val="auto"/>
                <w:sz w:val="20"/>
                <w:szCs w:val="20"/>
                <w:lang w:val="sr-Cyrl-RS"/>
              </w:rPr>
              <w:t>I разред</w:t>
            </w:r>
          </w:p>
        </w:tc>
        <w:tc>
          <w:tcPr>
            <w:tcW w:w="871" w:type="dxa"/>
            <w:vAlign w:val="center"/>
          </w:tcPr>
          <w:p w14:paraId="426EF1B4" w14:textId="2251E906"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1</w:t>
            </w:r>
          </w:p>
        </w:tc>
        <w:tc>
          <w:tcPr>
            <w:tcW w:w="851" w:type="dxa"/>
            <w:vAlign w:val="center"/>
          </w:tcPr>
          <w:p w14:paraId="35C65C20" w14:textId="7A397ED9"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1</w:t>
            </w:r>
          </w:p>
        </w:tc>
        <w:tc>
          <w:tcPr>
            <w:tcW w:w="1134" w:type="dxa"/>
            <w:vAlign w:val="center"/>
          </w:tcPr>
          <w:p w14:paraId="15C8FB37" w14:textId="454AE172"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w:t>
            </w:r>
          </w:p>
        </w:tc>
        <w:tc>
          <w:tcPr>
            <w:tcW w:w="850" w:type="dxa"/>
            <w:vAlign w:val="center"/>
          </w:tcPr>
          <w:p w14:paraId="4AF52F9F" w14:textId="7064FC6E"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4</w:t>
            </w:r>
          </w:p>
        </w:tc>
        <w:tc>
          <w:tcPr>
            <w:tcW w:w="851" w:type="dxa"/>
            <w:vAlign w:val="center"/>
          </w:tcPr>
          <w:p w14:paraId="5A5A1A50" w14:textId="53EA30C4"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2</w:t>
            </w:r>
          </w:p>
        </w:tc>
        <w:tc>
          <w:tcPr>
            <w:tcW w:w="1134" w:type="dxa"/>
            <w:vAlign w:val="center"/>
          </w:tcPr>
          <w:p w14:paraId="4DB044C8" w14:textId="04F16681"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2</w:t>
            </w:r>
          </w:p>
        </w:tc>
        <w:tc>
          <w:tcPr>
            <w:tcW w:w="850" w:type="dxa"/>
            <w:vAlign w:val="center"/>
          </w:tcPr>
          <w:p w14:paraId="05F50C65" w14:textId="2F4BF194"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4</w:t>
            </w:r>
          </w:p>
        </w:tc>
        <w:tc>
          <w:tcPr>
            <w:tcW w:w="851" w:type="dxa"/>
            <w:vAlign w:val="center"/>
          </w:tcPr>
          <w:p w14:paraId="7E4B7EB3" w14:textId="0F7F8E8A"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3</w:t>
            </w:r>
          </w:p>
        </w:tc>
        <w:tc>
          <w:tcPr>
            <w:tcW w:w="1134" w:type="dxa"/>
            <w:vAlign w:val="center"/>
          </w:tcPr>
          <w:p w14:paraId="31489542" w14:textId="2B8BFA75"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1</w:t>
            </w:r>
          </w:p>
        </w:tc>
      </w:tr>
      <w:tr w:rsidR="008C6819" w:rsidRPr="00D52FD7" w14:paraId="1F1A78AB" w14:textId="77777777" w:rsidTr="00F33E1E">
        <w:tc>
          <w:tcPr>
            <w:cnfStyle w:val="001000000000" w:firstRow="0" w:lastRow="0" w:firstColumn="1" w:lastColumn="0" w:oddVBand="0" w:evenVBand="0" w:oddHBand="0" w:evenHBand="0" w:firstRowFirstColumn="0" w:firstRowLastColumn="0" w:lastRowFirstColumn="0" w:lastRowLastColumn="0"/>
            <w:tcW w:w="1256" w:type="dxa"/>
            <w:vAlign w:val="center"/>
          </w:tcPr>
          <w:p w14:paraId="466C3EBC" w14:textId="77777777" w:rsidR="008C6819" w:rsidRPr="00D52FD7" w:rsidRDefault="008C6819" w:rsidP="00F33E1E">
            <w:pPr>
              <w:pStyle w:val="Default"/>
              <w:spacing w:before="60" w:after="60"/>
              <w:rPr>
                <w:rFonts w:asciiTheme="minorHAnsi" w:hAnsiTheme="minorHAnsi" w:cstheme="minorHAnsi"/>
                <w:color w:val="auto"/>
                <w:sz w:val="20"/>
                <w:szCs w:val="20"/>
                <w:lang w:val="sr-Cyrl-RS"/>
              </w:rPr>
            </w:pPr>
            <w:r w:rsidRPr="00D52FD7">
              <w:rPr>
                <w:rFonts w:asciiTheme="minorHAnsi" w:hAnsiTheme="minorHAnsi" w:cstheme="minorHAnsi"/>
                <w:color w:val="auto"/>
                <w:sz w:val="20"/>
                <w:szCs w:val="20"/>
                <w:lang w:val="sr-Cyrl-RS"/>
              </w:rPr>
              <w:t>II разред</w:t>
            </w:r>
          </w:p>
        </w:tc>
        <w:tc>
          <w:tcPr>
            <w:tcW w:w="871" w:type="dxa"/>
            <w:vAlign w:val="center"/>
          </w:tcPr>
          <w:p w14:paraId="422F65DF" w14:textId="3B6562D9"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10</w:t>
            </w:r>
          </w:p>
        </w:tc>
        <w:tc>
          <w:tcPr>
            <w:tcW w:w="851" w:type="dxa"/>
            <w:vAlign w:val="center"/>
          </w:tcPr>
          <w:p w14:paraId="41AF8ACA" w14:textId="0AC44FAF"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4</w:t>
            </w:r>
          </w:p>
        </w:tc>
        <w:tc>
          <w:tcPr>
            <w:tcW w:w="1134" w:type="dxa"/>
            <w:vAlign w:val="center"/>
          </w:tcPr>
          <w:p w14:paraId="066C2EB8" w14:textId="64B7B16C"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6</w:t>
            </w:r>
          </w:p>
        </w:tc>
        <w:tc>
          <w:tcPr>
            <w:tcW w:w="850" w:type="dxa"/>
            <w:vAlign w:val="center"/>
          </w:tcPr>
          <w:p w14:paraId="5A5F0E56" w14:textId="4A31E814"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11</w:t>
            </w:r>
          </w:p>
        </w:tc>
        <w:tc>
          <w:tcPr>
            <w:tcW w:w="851" w:type="dxa"/>
            <w:vAlign w:val="center"/>
          </w:tcPr>
          <w:p w14:paraId="7F48F952" w14:textId="5A5DA37F"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6</w:t>
            </w:r>
          </w:p>
        </w:tc>
        <w:tc>
          <w:tcPr>
            <w:tcW w:w="1134" w:type="dxa"/>
            <w:vAlign w:val="center"/>
          </w:tcPr>
          <w:p w14:paraId="2D91ACA3" w14:textId="3BF627CC"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5</w:t>
            </w:r>
          </w:p>
        </w:tc>
        <w:tc>
          <w:tcPr>
            <w:tcW w:w="850" w:type="dxa"/>
            <w:vAlign w:val="center"/>
          </w:tcPr>
          <w:p w14:paraId="1EA70AC8" w14:textId="3414286E"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7</w:t>
            </w:r>
          </w:p>
        </w:tc>
        <w:tc>
          <w:tcPr>
            <w:tcW w:w="851" w:type="dxa"/>
            <w:vAlign w:val="center"/>
          </w:tcPr>
          <w:p w14:paraId="4898A7C8" w14:textId="045FDA35"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5</w:t>
            </w:r>
          </w:p>
        </w:tc>
        <w:tc>
          <w:tcPr>
            <w:tcW w:w="1134" w:type="dxa"/>
            <w:vAlign w:val="center"/>
          </w:tcPr>
          <w:p w14:paraId="236970D6" w14:textId="6C42D95A"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2</w:t>
            </w:r>
          </w:p>
        </w:tc>
      </w:tr>
      <w:tr w:rsidR="008C6819" w:rsidRPr="00D52FD7" w14:paraId="3D0B578C" w14:textId="77777777" w:rsidTr="00F33E1E">
        <w:tc>
          <w:tcPr>
            <w:cnfStyle w:val="001000000000" w:firstRow="0" w:lastRow="0" w:firstColumn="1" w:lastColumn="0" w:oddVBand="0" w:evenVBand="0" w:oddHBand="0" w:evenHBand="0" w:firstRowFirstColumn="0" w:firstRowLastColumn="0" w:lastRowFirstColumn="0" w:lastRowLastColumn="0"/>
            <w:tcW w:w="1256" w:type="dxa"/>
            <w:vAlign w:val="center"/>
          </w:tcPr>
          <w:p w14:paraId="5593F111" w14:textId="77777777" w:rsidR="008C6819" w:rsidRPr="00D52FD7" w:rsidRDefault="008C6819" w:rsidP="00F33E1E">
            <w:pPr>
              <w:pStyle w:val="Default"/>
              <w:spacing w:before="60" w:after="60"/>
              <w:rPr>
                <w:rFonts w:asciiTheme="minorHAnsi" w:hAnsiTheme="minorHAnsi" w:cstheme="minorHAnsi"/>
                <w:color w:val="auto"/>
                <w:sz w:val="20"/>
                <w:szCs w:val="20"/>
                <w:lang w:val="sr-Cyrl-RS"/>
              </w:rPr>
            </w:pPr>
            <w:r w:rsidRPr="00D52FD7">
              <w:rPr>
                <w:rFonts w:asciiTheme="minorHAnsi" w:hAnsiTheme="minorHAnsi" w:cstheme="minorHAnsi"/>
                <w:color w:val="auto"/>
                <w:sz w:val="20"/>
                <w:szCs w:val="20"/>
                <w:lang w:val="sr-Cyrl-RS"/>
              </w:rPr>
              <w:t>III разред</w:t>
            </w:r>
          </w:p>
        </w:tc>
        <w:tc>
          <w:tcPr>
            <w:tcW w:w="871" w:type="dxa"/>
            <w:vAlign w:val="center"/>
          </w:tcPr>
          <w:p w14:paraId="2A9909D3" w14:textId="3B8DE63D"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5</w:t>
            </w:r>
          </w:p>
        </w:tc>
        <w:tc>
          <w:tcPr>
            <w:tcW w:w="851" w:type="dxa"/>
            <w:vAlign w:val="center"/>
          </w:tcPr>
          <w:p w14:paraId="2793F4D1" w14:textId="2831A200"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2</w:t>
            </w:r>
          </w:p>
        </w:tc>
        <w:tc>
          <w:tcPr>
            <w:tcW w:w="1134" w:type="dxa"/>
            <w:vAlign w:val="center"/>
          </w:tcPr>
          <w:p w14:paraId="7223AF05" w14:textId="761E625C"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3</w:t>
            </w:r>
          </w:p>
        </w:tc>
        <w:tc>
          <w:tcPr>
            <w:tcW w:w="850" w:type="dxa"/>
            <w:vAlign w:val="center"/>
          </w:tcPr>
          <w:p w14:paraId="5D2FB31B" w14:textId="4781665A"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2</w:t>
            </w:r>
          </w:p>
        </w:tc>
        <w:tc>
          <w:tcPr>
            <w:tcW w:w="851" w:type="dxa"/>
            <w:vAlign w:val="center"/>
          </w:tcPr>
          <w:p w14:paraId="5DFE3C64" w14:textId="5556263D"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2</w:t>
            </w:r>
          </w:p>
        </w:tc>
        <w:tc>
          <w:tcPr>
            <w:tcW w:w="1134" w:type="dxa"/>
            <w:vAlign w:val="center"/>
          </w:tcPr>
          <w:p w14:paraId="7D5F9F9E" w14:textId="6D619B24"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w:t>
            </w:r>
          </w:p>
        </w:tc>
        <w:tc>
          <w:tcPr>
            <w:tcW w:w="850" w:type="dxa"/>
            <w:vAlign w:val="center"/>
          </w:tcPr>
          <w:p w14:paraId="2B666036" w14:textId="5B993114"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4</w:t>
            </w:r>
          </w:p>
        </w:tc>
        <w:tc>
          <w:tcPr>
            <w:tcW w:w="851" w:type="dxa"/>
            <w:vAlign w:val="center"/>
          </w:tcPr>
          <w:p w14:paraId="587B61B0" w14:textId="1EFCAEF3"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3</w:t>
            </w:r>
          </w:p>
        </w:tc>
        <w:tc>
          <w:tcPr>
            <w:tcW w:w="1134" w:type="dxa"/>
            <w:vAlign w:val="center"/>
          </w:tcPr>
          <w:p w14:paraId="105F8F5B" w14:textId="5ED05C38"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1</w:t>
            </w:r>
          </w:p>
        </w:tc>
      </w:tr>
      <w:tr w:rsidR="008C6819" w:rsidRPr="00D52FD7" w14:paraId="4BAC77C7" w14:textId="77777777" w:rsidTr="00F33E1E">
        <w:tc>
          <w:tcPr>
            <w:cnfStyle w:val="001000000000" w:firstRow="0" w:lastRow="0" w:firstColumn="1" w:lastColumn="0" w:oddVBand="0" w:evenVBand="0" w:oddHBand="0" w:evenHBand="0" w:firstRowFirstColumn="0" w:firstRowLastColumn="0" w:lastRowFirstColumn="0" w:lastRowLastColumn="0"/>
            <w:tcW w:w="1256" w:type="dxa"/>
            <w:vAlign w:val="center"/>
          </w:tcPr>
          <w:p w14:paraId="772A6641" w14:textId="77777777" w:rsidR="008C6819" w:rsidRPr="00D52FD7" w:rsidRDefault="008C6819" w:rsidP="00F33E1E">
            <w:pPr>
              <w:pStyle w:val="Default"/>
              <w:spacing w:before="60" w:after="60"/>
              <w:rPr>
                <w:rFonts w:asciiTheme="minorHAnsi" w:hAnsiTheme="minorHAnsi" w:cstheme="minorHAnsi"/>
                <w:color w:val="auto"/>
                <w:sz w:val="20"/>
                <w:szCs w:val="20"/>
                <w:lang w:val="sr-Cyrl-RS"/>
              </w:rPr>
            </w:pPr>
            <w:r w:rsidRPr="00D52FD7">
              <w:rPr>
                <w:rFonts w:asciiTheme="minorHAnsi" w:hAnsiTheme="minorHAnsi" w:cstheme="minorHAnsi"/>
                <w:color w:val="auto"/>
                <w:sz w:val="20"/>
                <w:szCs w:val="20"/>
                <w:lang w:val="sr-Cyrl-RS"/>
              </w:rPr>
              <w:t>IV разред</w:t>
            </w:r>
          </w:p>
        </w:tc>
        <w:tc>
          <w:tcPr>
            <w:tcW w:w="871" w:type="dxa"/>
            <w:vAlign w:val="center"/>
          </w:tcPr>
          <w:p w14:paraId="3515E84A" w14:textId="4DC68FF8"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12</w:t>
            </w:r>
          </w:p>
        </w:tc>
        <w:tc>
          <w:tcPr>
            <w:tcW w:w="851" w:type="dxa"/>
            <w:vAlign w:val="center"/>
          </w:tcPr>
          <w:p w14:paraId="30A1C7FF" w14:textId="1320A109"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3</w:t>
            </w:r>
          </w:p>
        </w:tc>
        <w:tc>
          <w:tcPr>
            <w:tcW w:w="1134" w:type="dxa"/>
            <w:vAlign w:val="center"/>
          </w:tcPr>
          <w:p w14:paraId="49824931" w14:textId="06B0535E"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9</w:t>
            </w:r>
          </w:p>
        </w:tc>
        <w:tc>
          <w:tcPr>
            <w:tcW w:w="850" w:type="dxa"/>
            <w:vAlign w:val="center"/>
          </w:tcPr>
          <w:p w14:paraId="618266BC" w14:textId="3BF00323"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8</w:t>
            </w:r>
          </w:p>
        </w:tc>
        <w:tc>
          <w:tcPr>
            <w:tcW w:w="851" w:type="dxa"/>
            <w:vAlign w:val="center"/>
          </w:tcPr>
          <w:p w14:paraId="263EC88D" w14:textId="6505C999"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3</w:t>
            </w:r>
          </w:p>
        </w:tc>
        <w:tc>
          <w:tcPr>
            <w:tcW w:w="1134" w:type="dxa"/>
            <w:vAlign w:val="center"/>
          </w:tcPr>
          <w:p w14:paraId="51A08457" w14:textId="5489B2B5"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5</w:t>
            </w:r>
          </w:p>
        </w:tc>
        <w:tc>
          <w:tcPr>
            <w:tcW w:w="850" w:type="dxa"/>
            <w:vAlign w:val="center"/>
          </w:tcPr>
          <w:p w14:paraId="533D6425" w14:textId="7A6EB62B"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12</w:t>
            </w:r>
          </w:p>
        </w:tc>
        <w:tc>
          <w:tcPr>
            <w:tcW w:w="851" w:type="dxa"/>
            <w:vAlign w:val="center"/>
          </w:tcPr>
          <w:p w14:paraId="1601E383" w14:textId="044F8A0F"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7</w:t>
            </w:r>
          </w:p>
        </w:tc>
        <w:tc>
          <w:tcPr>
            <w:tcW w:w="1134" w:type="dxa"/>
            <w:vAlign w:val="center"/>
          </w:tcPr>
          <w:p w14:paraId="6181CD43" w14:textId="7A700D6E"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5</w:t>
            </w:r>
          </w:p>
        </w:tc>
      </w:tr>
      <w:tr w:rsidR="008C6819" w:rsidRPr="00D52FD7" w14:paraId="7882F5A2" w14:textId="77777777" w:rsidTr="00F33E1E">
        <w:tc>
          <w:tcPr>
            <w:cnfStyle w:val="001000000000" w:firstRow="0" w:lastRow="0" w:firstColumn="1" w:lastColumn="0" w:oddVBand="0" w:evenVBand="0" w:oddHBand="0" w:evenHBand="0" w:firstRowFirstColumn="0" w:firstRowLastColumn="0" w:lastRowFirstColumn="0" w:lastRowLastColumn="0"/>
            <w:tcW w:w="1256" w:type="dxa"/>
            <w:vAlign w:val="center"/>
          </w:tcPr>
          <w:p w14:paraId="327BF179" w14:textId="77777777" w:rsidR="008C6819" w:rsidRPr="00D52FD7" w:rsidRDefault="008C6819" w:rsidP="00F33E1E">
            <w:pPr>
              <w:pStyle w:val="Default"/>
              <w:spacing w:before="60" w:after="60"/>
              <w:rPr>
                <w:rFonts w:asciiTheme="minorHAnsi" w:hAnsiTheme="minorHAnsi" w:cstheme="minorHAnsi"/>
                <w:color w:val="auto"/>
                <w:sz w:val="20"/>
                <w:szCs w:val="20"/>
                <w:lang w:val="sr-Cyrl-RS"/>
              </w:rPr>
            </w:pPr>
            <w:r w:rsidRPr="00D52FD7">
              <w:rPr>
                <w:rFonts w:asciiTheme="minorHAnsi" w:hAnsiTheme="minorHAnsi" w:cstheme="minorHAnsi"/>
                <w:color w:val="auto"/>
                <w:sz w:val="20"/>
                <w:szCs w:val="20"/>
                <w:lang w:val="sr-Cyrl-RS"/>
              </w:rPr>
              <w:t>V разред</w:t>
            </w:r>
          </w:p>
        </w:tc>
        <w:tc>
          <w:tcPr>
            <w:tcW w:w="871" w:type="dxa"/>
            <w:vAlign w:val="center"/>
          </w:tcPr>
          <w:p w14:paraId="6F892A52" w14:textId="558E06D1"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8</w:t>
            </w:r>
          </w:p>
        </w:tc>
        <w:tc>
          <w:tcPr>
            <w:tcW w:w="851" w:type="dxa"/>
            <w:vAlign w:val="center"/>
          </w:tcPr>
          <w:p w14:paraId="57EB832D" w14:textId="65CE913C"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5</w:t>
            </w:r>
          </w:p>
        </w:tc>
        <w:tc>
          <w:tcPr>
            <w:tcW w:w="1134" w:type="dxa"/>
            <w:vAlign w:val="center"/>
          </w:tcPr>
          <w:p w14:paraId="0114357C" w14:textId="357AFF03"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3</w:t>
            </w:r>
          </w:p>
        </w:tc>
        <w:tc>
          <w:tcPr>
            <w:tcW w:w="850" w:type="dxa"/>
            <w:vAlign w:val="center"/>
          </w:tcPr>
          <w:p w14:paraId="7E651632" w14:textId="3468F4C1"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9</w:t>
            </w:r>
          </w:p>
        </w:tc>
        <w:tc>
          <w:tcPr>
            <w:tcW w:w="851" w:type="dxa"/>
            <w:vAlign w:val="center"/>
          </w:tcPr>
          <w:p w14:paraId="7F548B3E" w14:textId="2A13F1D0"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5</w:t>
            </w:r>
          </w:p>
        </w:tc>
        <w:tc>
          <w:tcPr>
            <w:tcW w:w="1134" w:type="dxa"/>
            <w:vAlign w:val="center"/>
          </w:tcPr>
          <w:p w14:paraId="696EC860" w14:textId="4199A2B2"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4</w:t>
            </w:r>
          </w:p>
        </w:tc>
        <w:tc>
          <w:tcPr>
            <w:tcW w:w="850" w:type="dxa"/>
            <w:vAlign w:val="center"/>
          </w:tcPr>
          <w:p w14:paraId="76168D76" w14:textId="37C026B4"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3</w:t>
            </w:r>
          </w:p>
        </w:tc>
        <w:tc>
          <w:tcPr>
            <w:tcW w:w="851" w:type="dxa"/>
            <w:vAlign w:val="center"/>
          </w:tcPr>
          <w:p w14:paraId="5A0A042F" w14:textId="6199970A"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1</w:t>
            </w:r>
          </w:p>
        </w:tc>
        <w:tc>
          <w:tcPr>
            <w:tcW w:w="1134" w:type="dxa"/>
            <w:vAlign w:val="center"/>
          </w:tcPr>
          <w:p w14:paraId="4D4F5BD6" w14:textId="5C4437B1"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2</w:t>
            </w:r>
          </w:p>
        </w:tc>
      </w:tr>
      <w:tr w:rsidR="008C6819" w:rsidRPr="00D52FD7" w14:paraId="1CB1D57A" w14:textId="77777777" w:rsidTr="00F33E1E">
        <w:tc>
          <w:tcPr>
            <w:cnfStyle w:val="001000000000" w:firstRow="0" w:lastRow="0" w:firstColumn="1" w:lastColumn="0" w:oddVBand="0" w:evenVBand="0" w:oddHBand="0" w:evenHBand="0" w:firstRowFirstColumn="0" w:firstRowLastColumn="0" w:lastRowFirstColumn="0" w:lastRowLastColumn="0"/>
            <w:tcW w:w="1256" w:type="dxa"/>
            <w:vAlign w:val="center"/>
          </w:tcPr>
          <w:p w14:paraId="53164056" w14:textId="77777777" w:rsidR="008C6819" w:rsidRPr="00D52FD7" w:rsidRDefault="008C6819" w:rsidP="00F33E1E">
            <w:pPr>
              <w:pStyle w:val="Default"/>
              <w:spacing w:before="60" w:after="60"/>
              <w:rPr>
                <w:rFonts w:asciiTheme="minorHAnsi" w:hAnsiTheme="minorHAnsi" w:cstheme="minorHAnsi"/>
                <w:color w:val="auto"/>
                <w:sz w:val="20"/>
                <w:szCs w:val="20"/>
                <w:lang w:val="sr-Cyrl-RS"/>
              </w:rPr>
            </w:pPr>
            <w:r w:rsidRPr="00D52FD7">
              <w:rPr>
                <w:rFonts w:asciiTheme="minorHAnsi" w:hAnsiTheme="minorHAnsi" w:cstheme="minorHAnsi"/>
                <w:color w:val="auto"/>
                <w:sz w:val="20"/>
                <w:szCs w:val="20"/>
                <w:lang w:val="sr-Cyrl-RS"/>
              </w:rPr>
              <w:t>VI разред</w:t>
            </w:r>
          </w:p>
        </w:tc>
        <w:tc>
          <w:tcPr>
            <w:tcW w:w="871" w:type="dxa"/>
            <w:vAlign w:val="center"/>
          </w:tcPr>
          <w:p w14:paraId="5F7F515E" w14:textId="44A86514"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29</w:t>
            </w:r>
          </w:p>
        </w:tc>
        <w:tc>
          <w:tcPr>
            <w:tcW w:w="851" w:type="dxa"/>
            <w:vAlign w:val="center"/>
          </w:tcPr>
          <w:p w14:paraId="17AF0015" w14:textId="40A6A920"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9</w:t>
            </w:r>
          </w:p>
        </w:tc>
        <w:tc>
          <w:tcPr>
            <w:tcW w:w="1134" w:type="dxa"/>
            <w:vAlign w:val="center"/>
          </w:tcPr>
          <w:p w14:paraId="2FA2DB21" w14:textId="4A95E2F7"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20</w:t>
            </w:r>
          </w:p>
        </w:tc>
        <w:tc>
          <w:tcPr>
            <w:tcW w:w="850" w:type="dxa"/>
            <w:vAlign w:val="center"/>
          </w:tcPr>
          <w:p w14:paraId="41F19585" w14:textId="2876B1C7"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27</w:t>
            </w:r>
          </w:p>
        </w:tc>
        <w:tc>
          <w:tcPr>
            <w:tcW w:w="851" w:type="dxa"/>
            <w:vAlign w:val="center"/>
          </w:tcPr>
          <w:p w14:paraId="15BD4EFE" w14:textId="5A307C5F"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14</w:t>
            </w:r>
          </w:p>
        </w:tc>
        <w:tc>
          <w:tcPr>
            <w:tcW w:w="1134" w:type="dxa"/>
            <w:vAlign w:val="center"/>
          </w:tcPr>
          <w:p w14:paraId="1A8C1D20" w14:textId="3E035171"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13</w:t>
            </w:r>
          </w:p>
        </w:tc>
        <w:tc>
          <w:tcPr>
            <w:tcW w:w="850" w:type="dxa"/>
            <w:vAlign w:val="center"/>
          </w:tcPr>
          <w:p w14:paraId="151C3F5B" w14:textId="40197211"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22</w:t>
            </w:r>
          </w:p>
        </w:tc>
        <w:tc>
          <w:tcPr>
            <w:tcW w:w="851" w:type="dxa"/>
            <w:vAlign w:val="center"/>
          </w:tcPr>
          <w:p w14:paraId="0C46069B" w14:textId="2B39DE2E"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8</w:t>
            </w:r>
          </w:p>
        </w:tc>
        <w:tc>
          <w:tcPr>
            <w:tcW w:w="1134" w:type="dxa"/>
            <w:vAlign w:val="center"/>
          </w:tcPr>
          <w:p w14:paraId="757821B3" w14:textId="660D42AE"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14</w:t>
            </w:r>
          </w:p>
        </w:tc>
      </w:tr>
      <w:tr w:rsidR="008C6819" w:rsidRPr="00D52FD7" w14:paraId="7F8A044C" w14:textId="77777777" w:rsidTr="00F33E1E">
        <w:tc>
          <w:tcPr>
            <w:cnfStyle w:val="001000000000" w:firstRow="0" w:lastRow="0" w:firstColumn="1" w:lastColumn="0" w:oddVBand="0" w:evenVBand="0" w:oddHBand="0" w:evenHBand="0" w:firstRowFirstColumn="0" w:firstRowLastColumn="0" w:lastRowFirstColumn="0" w:lastRowLastColumn="0"/>
            <w:tcW w:w="1256" w:type="dxa"/>
            <w:vAlign w:val="center"/>
          </w:tcPr>
          <w:p w14:paraId="6D577020" w14:textId="77777777" w:rsidR="008C6819" w:rsidRPr="00D52FD7" w:rsidRDefault="008C6819" w:rsidP="00F33E1E">
            <w:pPr>
              <w:pStyle w:val="Default"/>
              <w:spacing w:before="60" w:after="60"/>
              <w:rPr>
                <w:rFonts w:asciiTheme="minorHAnsi" w:hAnsiTheme="minorHAnsi" w:cstheme="minorHAnsi"/>
                <w:color w:val="auto"/>
                <w:sz w:val="20"/>
                <w:szCs w:val="20"/>
                <w:lang w:val="sr-Cyrl-RS"/>
              </w:rPr>
            </w:pPr>
            <w:r w:rsidRPr="00D52FD7">
              <w:rPr>
                <w:rFonts w:asciiTheme="minorHAnsi" w:hAnsiTheme="minorHAnsi" w:cstheme="minorHAnsi"/>
                <w:color w:val="auto"/>
                <w:sz w:val="20"/>
                <w:szCs w:val="20"/>
                <w:lang w:val="sr-Cyrl-RS"/>
              </w:rPr>
              <w:t>VII разред</w:t>
            </w:r>
          </w:p>
        </w:tc>
        <w:tc>
          <w:tcPr>
            <w:tcW w:w="871" w:type="dxa"/>
            <w:vAlign w:val="center"/>
          </w:tcPr>
          <w:p w14:paraId="5FDC7DAE" w14:textId="0B3A925A"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9</w:t>
            </w:r>
          </w:p>
        </w:tc>
        <w:tc>
          <w:tcPr>
            <w:tcW w:w="851" w:type="dxa"/>
            <w:vAlign w:val="center"/>
          </w:tcPr>
          <w:p w14:paraId="4E756E6A" w14:textId="54B313E7"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3</w:t>
            </w:r>
          </w:p>
        </w:tc>
        <w:tc>
          <w:tcPr>
            <w:tcW w:w="1134" w:type="dxa"/>
            <w:vAlign w:val="center"/>
          </w:tcPr>
          <w:p w14:paraId="0A19BCD7" w14:textId="73310581"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6</w:t>
            </w:r>
          </w:p>
        </w:tc>
        <w:tc>
          <w:tcPr>
            <w:tcW w:w="850" w:type="dxa"/>
            <w:vAlign w:val="center"/>
          </w:tcPr>
          <w:p w14:paraId="20ED0E9C" w14:textId="4C6AFF27"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6</w:t>
            </w:r>
          </w:p>
        </w:tc>
        <w:tc>
          <w:tcPr>
            <w:tcW w:w="851" w:type="dxa"/>
            <w:vAlign w:val="center"/>
          </w:tcPr>
          <w:p w14:paraId="186E3FE7" w14:textId="1120311D"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3</w:t>
            </w:r>
          </w:p>
        </w:tc>
        <w:tc>
          <w:tcPr>
            <w:tcW w:w="1134" w:type="dxa"/>
            <w:vAlign w:val="center"/>
          </w:tcPr>
          <w:p w14:paraId="58963272" w14:textId="20584088"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3</w:t>
            </w:r>
          </w:p>
        </w:tc>
        <w:tc>
          <w:tcPr>
            <w:tcW w:w="850" w:type="dxa"/>
            <w:vAlign w:val="center"/>
          </w:tcPr>
          <w:p w14:paraId="4D9C921E" w14:textId="25C4015A"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11</w:t>
            </w:r>
          </w:p>
        </w:tc>
        <w:tc>
          <w:tcPr>
            <w:tcW w:w="851" w:type="dxa"/>
            <w:vAlign w:val="center"/>
          </w:tcPr>
          <w:p w14:paraId="151A1BBB" w14:textId="6B74A200"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6</w:t>
            </w:r>
          </w:p>
        </w:tc>
        <w:tc>
          <w:tcPr>
            <w:tcW w:w="1134" w:type="dxa"/>
            <w:vAlign w:val="center"/>
          </w:tcPr>
          <w:p w14:paraId="25A68005" w14:textId="7477BEB3"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5</w:t>
            </w:r>
          </w:p>
        </w:tc>
      </w:tr>
      <w:tr w:rsidR="008C6819" w:rsidRPr="00D52FD7" w14:paraId="1101D5C3" w14:textId="77777777" w:rsidTr="00F33E1E">
        <w:tc>
          <w:tcPr>
            <w:cnfStyle w:val="001000000000" w:firstRow="0" w:lastRow="0" w:firstColumn="1" w:lastColumn="0" w:oddVBand="0" w:evenVBand="0" w:oddHBand="0" w:evenHBand="0" w:firstRowFirstColumn="0" w:firstRowLastColumn="0" w:lastRowFirstColumn="0" w:lastRowLastColumn="0"/>
            <w:tcW w:w="1256" w:type="dxa"/>
            <w:vAlign w:val="center"/>
          </w:tcPr>
          <w:p w14:paraId="6CD3D88F" w14:textId="77777777" w:rsidR="008C6819" w:rsidRPr="00D52FD7" w:rsidRDefault="008C6819" w:rsidP="00F33E1E">
            <w:pPr>
              <w:pStyle w:val="Default"/>
              <w:spacing w:before="60" w:after="60"/>
              <w:rPr>
                <w:rFonts w:asciiTheme="minorHAnsi" w:hAnsiTheme="minorHAnsi" w:cstheme="minorHAnsi"/>
                <w:color w:val="auto"/>
                <w:sz w:val="20"/>
                <w:szCs w:val="20"/>
                <w:lang w:val="sr-Cyrl-RS"/>
              </w:rPr>
            </w:pPr>
            <w:r w:rsidRPr="00D52FD7">
              <w:rPr>
                <w:rFonts w:asciiTheme="minorHAnsi" w:hAnsiTheme="minorHAnsi" w:cstheme="minorHAnsi"/>
                <w:color w:val="auto"/>
                <w:sz w:val="20"/>
                <w:szCs w:val="20"/>
                <w:lang w:val="sr-Cyrl-RS"/>
              </w:rPr>
              <w:t>VIII разред</w:t>
            </w:r>
          </w:p>
        </w:tc>
        <w:tc>
          <w:tcPr>
            <w:tcW w:w="871" w:type="dxa"/>
            <w:vAlign w:val="center"/>
          </w:tcPr>
          <w:p w14:paraId="0FD6363E" w14:textId="610D3141"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11</w:t>
            </w:r>
          </w:p>
        </w:tc>
        <w:tc>
          <w:tcPr>
            <w:tcW w:w="851" w:type="dxa"/>
            <w:vAlign w:val="center"/>
          </w:tcPr>
          <w:p w14:paraId="1627D705" w14:textId="750F789B"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9</w:t>
            </w:r>
          </w:p>
        </w:tc>
        <w:tc>
          <w:tcPr>
            <w:tcW w:w="1134" w:type="dxa"/>
            <w:vAlign w:val="center"/>
          </w:tcPr>
          <w:p w14:paraId="1170920B" w14:textId="3AAD15A8"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2</w:t>
            </w:r>
          </w:p>
        </w:tc>
        <w:tc>
          <w:tcPr>
            <w:tcW w:w="850" w:type="dxa"/>
            <w:vAlign w:val="center"/>
          </w:tcPr>
          <w:p w14:paraId="248CE398" w14:textId="0CBFAF5E"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14</w:t>
            </w:r>
          </w:p>
        </w:tc>
        <w:tc>
          <w:tcPr>
            <w:tcW w:w="851" w:type="dxa"/>
            <w:vAlign w:val="center"/>
          </w:tcPr>
          <w:p w14:paraId="269F5E74" w14:textId="1B08EEE4"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9</w:t>
            </w:r>
          </w:p>
        </w:tc>
        <w:tc>
          <w:tcPr>
            <w:tcW w:w="1134" w:type="dxa"/>
            <w:vAlign w:val="center"/>
          </w:tcPr>
          <w:p w14:paraId="4AF7534B" w14:textId="74B06B22"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5</w:t>
            </w:r>
          </w:p>
        </w:tc>
        <w:tc>
          <w:tcPr>
            <w:tcW w:w="850" w:type="dxa"/>
            <w:vAlign w:val="center"/>
          </w:tcPr>
          <w:p w14:paraId="7BEADF8D" w14:textId="30DBDE07"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14</w:t>
            </w:r>
          </w:p>
        </w:tc>
        <w:tc>
          <w:tcPr>
            <w:tcW w:w="851" w:type="dxa"/>
            <w:vAlign w:val="center"/>
          </w:tcPr>
          <w:p w14:paraId="0D434535" w14:textId="7DE175E6"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9</w:t>
            </w:r>
          </w:p>
        </w:tc>
        <w:tc>
          <w:tcPr>
            <w:tcW w:w="1134" w:type="dxa"/>
            <w:vAlign w:val="center"/>
          </w:tcPr>
          <w:p w14:paraId="68C2B760" w14:textId="4D750412" w:rsidR="008C6819" w:rsidRPr="00D52FD7" w:rsidRDefault="008C6819"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lang w:val="sr-Cyrl-RS"/>
              </w:rPr>
            </w:pPr>
            <w:r w:rsidRPr="00D52FD7">
              <w:rPr>
                <w:rFonts w:asciiTheme="minorHAnsi" w:hAnsiTheme="minorHAnsi" w:cstheme="minorHAnsi"/>
                <w:bCs/>
                <w:color w:val="auto"/>
                <w:sz w:val="20"/>
                <w:szCs w:val="20"/>
                <w:lang w:val="sr-Cyrl-RS"/>
              </w:rPr>
              <w:t>5</w:t>
            </w:r>
          </w:p>
        </w:tc>
      </w:tr>
      <w:tr w:rsidR="008C6819" w:rsidRPr="00D52FD7" w14:paraId="36459AD5" w14:textId="77777777" w:rsidTr="00F33E1E">
        <w:tc>
          <w:tcPr>
            <w:cnfStyle w:val="001000000000" w:firstRow="0" w:lastRow="0" w:firstColumn="1" w:lastColumn="0" w:oddVBand="0" w:evenVBand="0" w:oddHBand="0" w:evenHBand="0" w:firstRowFirstColumn="0" w:firstRowLastColumn="0" w:lastRowFirstColumn="0" w:lastRowLastColumn="0"/>
            <w:tcW w:w="1256" w:type="dxa"/>
            <w:vAlign w:val="center"/>
          </w:tcPr>
          <w:p w14:paraId="411484A8" w14:textId="003B8559" w:rsidR="008C6819" w:rsidRPr="00D52FD7" w:rsidRDefault="008C6819" w:rsidP="00F33E1E">
            <w:pPr>
              <w:rPr>
                <w:b w:val="0"/>
                <w:bCs w:val="0"/>
              </w:rPr>
            </w:pPr>
            <w:r w:rsidRPr="00D52FD7">
              <w:t>УКУПНО</w:t>
            </w:r>
          </w:p>
        </w:tc>
        <w:tc>
          <w:tcPr>
            <w:tcW w:w="871" w:type="dxa"/>
            <w:vAlign w:val="center"/>
          </w:tcPr>
          <w:p w14:paraId="4B31EA16" w14:textId="52CD567C" w:rsidR="008C6819" w:rsidRPr="00D52FD7" w:rsidRDefault="008C6819" w:rsidP="00F33E1E">
            <w:pPr>
              <w:jc w:val="right"/>
              <w:cnfStyle w:val="000000000000" w:firstRow="0" w:lastRow="0" w:firstColumn="0" w:lastColumn="0" w:oddVBand="0" w:evenVBand="0" w:oddHBand="0" w:evenHBand="0" w:firstRowFirstColumn="0" w:firstRowLastColumn="0" w:lastRowFirstColumn="0" w:lastRowLastColumn="0"/>
              <w:rPr>
                <w:rFonts w:cstheme="minorHAnsi"/>
                <w:b/>
                <w:bCs/>
              </w:rPr>
            </w:pPr>
            <w:r w:rsidRPr="00D52FD7">
              <w:rPr>
                <w:b/>
                <w:bCs/>
              </w:rPr>
              <w:t>85</w:t>
            </w:r>
          </w:p>
        </w:tc>
        <w:tc>
          <w:tcPr>
            <w:tcW w:w="851" w:type="dxa"/>
            <w:vAlign w:val="center"/>
          </w:tcPr>
          <w:p w14:paraId="54EE2BA7" w14:textId="2A7BB248" w:rsidR="008C6819" w:rsidRPr="00D52FD7" w:rsidRDefault="008C6819" w:rsidP="00F33E1E">
            <w:pPr>
              <w:jc w:val="right"/>
              <w:cnfStyle w:val="000000000000" w:firstRow="0" w:lastRow="0" w:firstColumn="0" w:lastColumn="0" w:oddVBand="0" w:evenVBand="0" w:oddHBand="0" w:evenHBand="0" w:firstRowFirstColumn="0" w:firstRowLastColumn="0" w:lastRowFirstColumn="0" w:lastRowLastColumn="0"/>
              <w:rPr>
                <w:rFonts w:cstheme="minorHAnsi"/>
                <w:b/>
                <w:bCs/>
              </w:rPr>
            </w:pPr>
            <w:r w:rsidRPr="00D52FD7">
              <w:rPr>
                <w:b/>
                <w:bCs/>
              </w:rPr>
              <w:t>36</w:t>
            </w:r>
          </w:p>
        </w:tc>
        <w:tc>
          <w:tcPr>
            <w:tcW w:w="1134" w:type="dxa"/>
            <w:vAlign w:val="center"/>
          </w:tcPr>
          <w:p w14:paraId="500D8174" w14:textId="667348D3" w:rsidR="008C6819" w:rsidRPr="00D52FD7" w:rsidRDefault="008C6819" w:rsidP="00F33E1E">
            <w:pPr>
              <w:jc w:val="right"/>
              <w:cnfStyle w:val="000000000000" w:firstRow="0" w:lastRow="0" w:firstColumn="0" w:lastColumn="0" w:oddVBand="0" w:evenVBand="0" w:oddHBand="0" w:evenHBand="0" w:firstRowFirstColumn="0" w:firstRowLastColumn="0" w:lastRowFirstColumn="0" w:lastRowLastColumn="0"/>
              <w:rPr>
                <w:rFonts w:cstheme="minorHAnsi"/>
                <w:b/>
                <w:bCs/>
              </w:rPr>
            </w:pPr>
            <w:r w:rsidRPr="00D52FD7">
              <w:rPr>
                <w:b/>
                <w:bCs/>
              </w:rPr>
              <w:t>49</w:t>
            </w:r>
          </w:p>
        </w:tc>
        <w:tc>
          <w:tcPr>
            <w:tcW w:w="850" w:type="dxa"/>
            <w:vAlign w:val="center"/>
          </w:tcPr>
          <w:p w14:paraId="312C2C8A" w14:textId="6FBDAA3B" w:rsidR="008C6819" w:rsidRPr="00D52FD7" w:rsidRDefault="008C6819" w:rsidP="00F33E1E">
            <w:pPr>
              <w:jc w:val="right"/>
              <w:cnfStyle w:val="000000000000" w:firstRow="0" w:lastRow="0" w:firstColumn="0" w:lastColumn="0" w:oddVBand="0" w:evenVBand="0" w:oddHBand="0" w:evenHBand="0" w:firstRowFirstColumn="0" w:firstRowLastColumn="0" w:lastRowFirstColumn="0" w:lastRowLastColumn="0"/>
              <w:rPr>
                <w:rFonts w:cstheme="minorHAnsi"/>
                <w:b/>
                <w:bCs/>
              </w:rPr>
            </w:pPr>
            <w:r w:rsidRPr="00D52FD7">
              <w:rPr>
                <w:b/>
                <w:bCs/>
              </w:rPr>
              <w:t>81</w:t>
            </w:r>
          </w:p>
        </w:tc>
        <w:tc>
          <w:tcPr>
            <w:tcW w:w="851" w:type="dxa"/>
            <w:vAlign w:val="center"/>
          </w:tcPr>
          <w:p w14:paraId="06B5651B" w14:textId="5A3882A2" w:rsidR="008C6819" w:rsidRPr="00D52FD7" w:rsidRDefault="008C6819" w:rsidP="00F33E1E">
            <w:pPr>
              <w:jc w:val="right"/>
              <w:cnfStyle w:val="000000000000" w:firstRow="0" w:lastRow="0" w:firstColumn="0" w:lastColumn="0" w:oddVBand="0" w:evenVBand="0" w:oddHBand="0" w:evenHBand="0" w:firstRowFirstColumn="0" w:firstRowLastColumn="0" w:lastRowFirstColumn="0" w:lastRowLastColumn="0"/>
              <w:rPr>
                <w:rFonts w:cstheme="minorHAnsi"/>
                <w:b/>
                <w:bCs/>
              </w:rPr>
            </w:pPr>
            <w:r w:rsidRPr="00D52FD7">
              <w:rPr>
                <w:b/>
                <w:bCs/>
              </w:rPr>
              <w:t>44</w:t>
            </w:r>
          </w:p>
        </w:tc>
        <w:tc>
          <w:tcPr>
            <w:tcW w:w="1134" w:type="dxa"/>
            <w:vAlign w:val="center"/>
          </w:tcPr>
          <w:p w14:paraId="77F46E68" w14:textId="44F85B97" w:rsidR="008C6819" w:rsidRPr="00D52FD7" w:rsidRDefault="008C6819" w:rsidP="00F33E1E">
            <w:pPr>
              <w:jc w:val="right"/>
              <w:cnfStyle w:val="000000000000" w:firstRow="0" w:lastRow="0" w:firstColumn="0" w:lastColumn="0" w:oddVBand="0" w:evenVBand="0" w:oddHBand="0" w:evenHBand="0" w:firstRowFirstColumn="0" w:firstRowLastColumn="0" w:lastRowFirstColumn="0" w:lastRowLastColumn="0"/>
              <w:rPr>
                <w:rFonts w:cstheme="minorHAnsi"/>
                <w:b/>
                <w:bCs/>
              </w:rPr>
            </w:pPr>
            <w:r w:rsidRPr="00D52FD7">
              <w:rPr>
                <w:b/>
                <w:bCs/>
              </w:rPr>
              <w:t>37</w:t>
            </w:r>
          </w:p>
        </w:tc>
        <w:tc>
          <w:tcPr>
            <w:tcW w:w="850" w:type="dxa"/>
            <w:vAlign w:val="center"/>
          </w:tcPr>
          <w:p w14:paraId="773C956C" w14:textId="06DE886D" w:rsidR="008C6819" w:rsidRPr="00D52FD7" w:rsidRDefault="008C6819" w:rsidP="00F33E1E">
            <w:pPr>
              <w:jc w:val="right"/>
              <w:cnfStyle w:val="000000000000" w:firstRow="0" w:lastRow="0" w:firstColumn="0" w:lastColumn="0" w:oddVBand="0" w:evenVBand="0" w:oddHBand="0" w:evenHBand="0" w:firstRowFirstColumn="0" w:firstRowLastColumn="0" w:lastRowFirstColumn="0" w:lastRowLastColumn="0"/>
              <w:rPr>
                <w:rFonts w:cstheme="minorHAnsi"/>
                <w:b/>
                <w:bCs/>
              </w:rPr>
            </w:pPr>
            <w:r w:rsidRPr="00D52FD7">
              <w:rPr>
                <w:b/>
                <w:bCs/>
              </w:rPr>
              <w:t>77</w:t>
            </w:r>
          </w:p>
        </w:tc>
        <w:tc>
          <w:tcPr>
            <w:tcW w:w="851" w:type="dxa"/>
            <w:vAlign w:val="center"/>
          </w:tcPr>
          <w:p w14:paraId="6A3D43FF" w14:textId="22246589" w:rsidR="008C6819" w:rsidRPr="00D52FD7" w:rsidRDefault="008C6819" w:rsidP="00F33E1E">
            <w:pPr>
              <w:jc w:val="right"/>
              <w:cnfStyle w:val="000000000000" w:firstRow="0" w:lastRow="0" w:firstColumn="0" w:lastColumn="0" w:oddVBand="0" w:evenVBand="0" w:oddHBand="0" w:evenHBand="0" w:firstRowFirstColumn="0" w:firstRowLastColumn="0" w:lastRowFirstColumn="0" w:lastRowLastColumn="0"/>
              <w:rPr>
                <w:rFonts w:cstheme="minorHAnsi"/>
                <w:b/>
                <w:bCs/>
              </w:rPr>
            </w:pPr>
            <w:r w:rsidRPr="00D52FD7">
              <w:rPr>
                <w:b/>
                <w:bCs/>
              </w:rPr>
              <w:t>42</w:t>
            </w:r>
          </w:p>
        </w:tc>
        <w:tc>
          <w:tcPr>
            <w:tcW w:w="1134" w:type="dxa"/>
            <w:vAlign w:val="center"/>
          </w:tcPr>
          <w:p w14:paraId="4B667FE7" w14:textId="69580B7D" w:rsidR="008C6819" w:rsidRPr="00D52FD7" w:rsidRDefault="008C6819" w:rsidP="00F33E1E">
            <w:pPr>
              <w:jc w:val="right"/>
              <w:cnfStyle w:val="000000000000" w:firstRow="0" w:lastRow="0" w:firstColumn="0" w:lastColumn="0" w:oddVBand="0" w:evenVBand="0" w:oddHBand="0" w:evenHBand="0" w:firstRowFirstColumn="0" w:firstRowLastColumn="0" w:lastRowFirstColumn="0" w:lastRowLastColumn="0"/>
              <w:rPr>
                <w:rFonts w:cstheme="minorHAnsi"/>
                <w:b/>
                <w:bCs/>
              </w:rPr>
            </w:pPr>
            <w:r w:rsidRPr="00D52FD7">
              <w:rPr>
                <w:b/>
                <w:bCs/>
              </w:rPr>
              <w:t>35</w:t>
            </w:r>
          </w:p>
        </w:tc>
      </w:tr>
    </w:tbl>
    <w:p w14:paraId="55A4C4B6" w14:textId="77777777" w:rsidR="00235CC5" w:rsidRPr="00D52FD7" w:rsidRDefault="00235CC5" w:rsidP="00235CC5">
      <w:pPr>
        <w:pStyle w:val="Default"/>
        <w:spacing w:before="120"/>
        <w:jc w:val="both"/>
        <w:rPr>
          <w:rFonts w:asciiTheme="minorHAnsi" w:hAnsiTheme="minorHAnsi" w:cstheme="minorHAnsi"/>
          <w:bCs/>
          <w:iCs/>
          <w:sz w:val="20"/>
          <w:szCs w:val="20"/>
          <w:lang w:val="sr-Cyrl-RS"/>
        </w:rPr>
      </w:pPr>
    </w:p>
    <w:p w14:paraId="1C01FF6D" w14:textId="77777777" w:rsidR="007318FD" w:rsidRPr="00D52FD7" w:rsidRDefault="00E86C4C" w:rsidP="007318FD">
      <w:r w:rsidRPr="00D52FD7">
        <w:t>Као што се из табеле</w:t>
      </w:r>
      <w:r w:rsidR="00F33E1E" w:rsidRPr="00D52FD7">
        <w:t xml:space="preserve"> 8</w:t>
      </w:r>
      <w:r w:rsidRPr="00D52FD7">
        <w:t xml:space="preserve"> види, укупан број деце која су напустила основну школу има тенденцију благог смањења, са 85 у школској 2022/2023. години на 77 у школској 2024/2025. години. Највећи број осипања бележи се у вишим разредима, посебно у шестом и осмом разреду.</w:t>
      </w:r>
    </w:p>
    <w:p w14:paraId="1624544D" w14:textId="111CE175" w:rsidR="00E86C4C" w:rsidRPr="00D52FD7" w:rsidRDefault="00E86C4C" w:rsidP="007318FD">
      <w:r w:rsidRPr="00D52FD7">
        <w:t>Није евидентирана национална припадност деце која су напустила школу, те није могуће са сигурношћу утврдити у којој мери су овим обухваћена деца ромске националности. Из тог разлога, потребно је унапредити начин праћења података ради прецизнијег сагледавања обухвата и ризика од осипања.</w:t>
      </w:r>
    </w:p>
    <w:p w14:paraId="030A5F54" w14:textId="77777777" w:rsidR="007318FD" w:rsidRPr="00D52FD7" w:rsidRDefault="00E86C4C" w:rsidP="007318FD">
      <w:r w:rsidRPr="00D52FD7">
        <w:t>У школској 2024/2025. години средњошколским образовањем у граду Врању обухваћено је 3.103 младих, од чега су 94 млади ромске националности. Подаци указују на потребу даљег јачања подршке за укључивање и задржавање младих Рома и Ромкиња у систему средњег образовања.</w:t>
      </w:r>
    </w:p>
    <w:p w14:paraId="558ED7E8" w14:textId="77777777" w:rsidR="007318FD" w:rsidRPr="00D52FD7" w:rsidRDefault="00E86C4C" w:rsidP="007318FD">
      <w:r w:rsidRPr="00D52FD7">
        <w:t xml:space="preserve">Подаци показују </w:t>
      </w:r>
      <w:r w:rsidR="007318FD" w:rsidRPr="00D52FD7">
        <w:t xml:space="preserve">и </w:t>
      </w:r>
      <w:r w:rsidRPr="00D52FD7">
        <w:t>да се број ученика ромске националности уписаних у средњу школу путем афирмативних мера у последње три школске године благо смањује.</w:t>
      </w:r>
    </w:p>
    <w:p w14:paraId="1C6E3AE8" w14:textId="1F9FEE8A" w:rsidR="00884803" w:rsidRPr="00D52FD7" w:rsidRDefault="00E86C4C" w:rsidP="007318FD">
      <w:r w:rsidRPr="00D52FD7">
        <w:t>Ипак, афирмативне мере и даље представљају важан механизам подршке доступности средњег образовања за младе ромске националности.</w:t>
      </w:r>
    </w:p>
    <w:p w14:paraId="6F9C8820" w14:textId="77777777" w:rsidR="00F33E1E" w:rsidRPr="00D52FD7" w:rsidRDefault="00F33E1E" w:rsidP="00235CC5">
      <w:pPr>
        <w:pStyle w:val="Default"/>
        <w:spacing w:before="120"/>
        <w:jc w:val="both"/>
        <w:rPr>
          <w:rFonts w:asciiTheme="minorHAnsi" w:hAnsiTheme="minorHAnsi" w:cstheme="minorHAnsi"/>
          <w:bCs/>
          <w:sz w:val="22"/>
          <w:szCs w:val="22"/>
          <w:lang w:val="sr-Cyrl-RS"/>
        </w:rPr>
      </w:pPr>
    </w:p>
    <w:p w14:paraId="1AA7A9EC" w14:textId="77777777" w:rsidR="007318FD" w:rsidRPr="00D52FD7" w:rsidRDefault="007318FD" w:rsidP="00235CC5">
      <w:pPr>
        <w:pStyle w:val="Default"/>
        <w:spacing w:before="120"/>
        <w:jc w:val="both"/>
        <w:rPr>
          <w:rFonts w:asciiTheme="minorHAnsi" w:hAnsiTheme="minorHAnsi" w:cstheme="minorHAnsi"/>
          <w:bCs/>
          <w:sz w:val="22"/>
          <w:szCs w:val="22"/>
          <w:lang w:val="sr-Cyrl-RS"/>
        </w:rPr>
      </w:pPr>
    </w:p>
    <w:p w14:paraId="328DB100" w14:textId="6685E0DD" w:rsidR="00643D2B" w:rsidRPr="00D52FD7" w:rsidRDefault="00643D2B" w:rsidP="00643D2B">
      <w:pPr>
        <w:pStyle w:val="Default"/>
        <w:spacing w:before="240"/>
        <w:jc w:val="both"/>
        <w:rPr>
          <w:rFonts w:asciiTheme="minorHAnsi" w:hAnsiTheme="minorHAnsi" w:cstheme="minorHAnsi"/>
          <w:bCs/>
          <w:color w:val="auto"/>
          <w:sz w:val="22"/>
          <w:szCs w:val="22"/>
          <w:lang w:val="sr-Cyrl-RS"/>
        </w:rPr>
      </w:pPr>
      <w:r w:rsidRPr="00D52FD7">
        <w:rPr>
          <w:rFonts w:asciiTheme="minorHAnsi" w:hAnsiTheme="minorHAnsi" w:cstheme="minorHAnsi"/>
          <w:b/>
          <w:color w:val="auto"/>
          <w:sz w:val="22"/>
          <w:szCs w:val="22"/>
          <w:lang w:val="sr-Cyrl-RS"/>
        </w:rPr>
        <w:lastRenderedPageBreak/>
        <w:t>Табела</w:t>
      </w:r>
      <w:r w:rsidR="00DA7774" w:rsidRPr="00D52FD7">
        <w:rPr>
          <w:rFonts w:asciiTheme="minorHAnsi" w:hAnsiTheme="minorHAnsi" w:cstheme="minorHAnsi"/>
          <w:b/>
          <w:color w:val="auto"/>
          <w:sz w:val="22"/>
          <w:szCs w:val="22"/>
          <w:lang w:val="sr-Cyrl-RS"/>
        </w:rPr>
        <w:t xml:space="preserve"> 9</w:t>
      </w:r>
      <w:r w:rsidRPr="00D52FD7">
        <w:rPr>
          <w:rFonts w:asciiTheme="minorHAnsi" w:hAnsiTheme="minorHAnsi" w:cstheme="minorHAnsi"/>
          <w:b/>
          <w:color w:val="auto"/>
          <w:sz w:val="22"/>
          <w:szCs w:val="22"/>
          <w:lang w:val="sr-Cyrl-RS"/>
        </w:rPr>
        <w:t>:</w:t>
      </w:r>
      <w:r w:rsidRPr="00D52FD7">
        <w:rPr>
          <w:rFonts w:asciiTheme="minorHAnsi" w:hAnsiTheme="minorHAnsi" w:cstheme="minorHAnsi"/>
          <w:bCs/>
          <w:color w:val="auto"/>
          <w:sz w:val="22"/>
          <w:szCs w:val="22"/>
          <w:lang w:val="sr-Cyrl-RS"/>
        </w:rPr>
        <w:t xml:space="preserve"> Број младих обухваћених </w:t>
      </w:r>
      <w:r w:rsidRPr="00D52FD7">
        <w:rPr>
          <w:rFonts w:asciiTheme="minorHAnsi" w:hAnsiTheme="minorHAnsi" w:cstheme="minorHAnsi"/>
          <w:b/>
          <w:bCs/>
          <w:color w:val="auto"/>
          <w:sz w:val="22"/>
          <w:szCs w:val="22"/>
          <w:lang w:val="sr-Cyrl-RS"/>
        </w:rPr>
        <w:t xml:space="preserve">средњошколским образовањем </w:t>
      </w:r>
      <w:r w:rsidRPr="00D52FD7">
        <w:rPr>
          <w:rFonts w:asciiTheme="minorHAnsi" w:hAnsiTheme="minorHAnsi" w:cstheme="minorHAnsi"/>
          <w:bCs/>
          <w:color w:val="auto"/>
          <w:sz w:val="22"/>
          <w:szCs w:val="22"/>
          <w:lang w:val="sr-Cyrl-RS"/>
        </w:rPr>
        <w:t xml:space="preserve">у граду Врању у школској 2024/2025. години </w:t>
      </w:r>
    </w:p>
    <w:tbl>
      <w:tblPr>
        <w:tblStyle w:val="GridTable1Light-Accent1"/>
        <w:tblW w:w="0" w:type="auto"/>
        <w:tblLook w:val="04A0" w:firstRow="1" w:lastRow="0" w:firstColumn="1" w:lastColumn="0" w:noHBand="0" w:noVBand="1"/>
      </w:tblPr>
      <w:tblGrid>
        <w:gridCol w:w="5749"/>
        <w:gridCol w:w="949"/>
        <w:gridCol w:w="1272"/>
        <w:gridCol w:w="1046"/>
      </w:tblGrid>
      <w:tr w:rsidR="00643D2B" w:rsidRPr="00D52FD7" w14:paraId="3A0657EE" w14:textId="77777777" w:rsidTr="00F33E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4" w:type="dxa"/>
            <w:shd w:val="clear" w:color="auto" w:fill="DAEEF3" w:themeFill="accent5" w:themeFillTint="33"/>
          </w:tcPr>
          <w:p w14:paraId="00CC2AD0" w14:textId="77777777" w:rsidR="00643D2B" w:rsidRPr="00D52FD7" w:rsidRDefault="00643D2B" w:rsidP="00643D2B">
            <w:pPr>
              <w:pStyle w:val="Default"/>
              <w:spacing w:before="60" w:after="60"/>
              <w:rPr>
                <w:rFonts w:asciiTheme="minorHAnsi" w:hAnsiTheme="minorHAnsi" w:cstheme="minorHAnsi"/>
                <w:bCs w:val="0"/>
                <w:color w:val="auto"/>
                <w:sz w:val="22"/>
                <w:szCs w:val="22"/>
                <w:lang w:val="sr-Cyrl-RS"/>
              </w:rPr>
            </w:pPr>
            <w:r w:rsidRPr="00D52FD7">
              <w:rPr>
                <w:rFonts w:asciiTheme="minorHAnsi" w:hAnsiTheme="minorHAnsi" w:cstheme="minorHAnsi"/>
                <w:color w:val="auto"/>
                <w:sz w:val="22"/>
                <w:szCs w:val="22"/>
                <w:lang w:val="sr-Cyrl-RS"/>
              </w:rPr>
              <w:t>Назив индикатора</w:t>
            </w:r>
          </w:p>
        </w:tc>
        <w:tc>
          <w:tcPr>
            <w:tcW w:w="850" w:type="dxa"/>
            <w:shd w:val="clear" w:color="auto" w:fill="DAEEF3" w:themeFill="accent5" w:themeFillTint="33"/>
          </w:tcPr>
          <w:p w14:paraId="339330ED" w14:textId="77777777" w:rsidR="00643D2B" w:rsidRPr="00D52FD7" w:rsidRDefault="00643D2B" w:rsidP="00643D2B">
            <w:pPr>
              <w:pStyle w:val="Default"/>
              <w:spacing w:before="60" w:after="60"/>
              <w:jc w:val="righ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color w:val="auto"/>
                <w:sz w:val="22"/>
                <w:szCs w:val="22"/>
                <w:lang w:val="sr-Cyrl-RS"/>
              </w:rPr>
            </w:pPr>
            <w:r w:rsidRPr="00D52FD7">
              <w:rPr>
                <w:rFonts w:asciiTheme="minorHAnsi" w:hAnsiTheme="minorHAnsi" w:cstheme="minorHAnsi"/>
                <w:color w:val="auto"/>
                <w:sz w:val="22"/>
                <w:szCs w:val="22"/>
                <w:lang w:val="sr-Cyrl-RS"/>
              </w:rPr>
              <w:t>Број младих</w:t>
            </w:r>
          </w:p>
        </w:tc>
        <w:tc>
          <w:tcPr>
            <w:tcW w:w="1276" w:type="dxa"/>
            <w:shd w:val="clear" w:color="auto" w:fill="DAEEF3" w:themeFill="accent5" w:themeFillTint="33"/>
          </w:tcPr>
          <w:p w14:paraId="30C8B2E4" w14:textId="77777777" w:rsidR="00643D2B" w:rsidRPr="00D52FD7" w:rsidRDefault="00643D2B" w:rsidP="00643D2B">
            <w:pPr>
              <w:pStyle w:val="Default"/>
              <w:spacing w:before="60" w:after="60"/>
              <w:jc w:val="righ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color w:val="auto"/>
                <w:sz w:val="22"/>
                <w:szCs w:val="22"/>
                <w:lang w:val="sr-Cyrl-RS"/>
              </w:rPr>
            </w:pPr>
            <w:r w:rsidRPr="00D52FD7">
              <w:rPr>
                <w:rFonts w:asciiTheme="minorHAnsi" w:hAnsiTheme="minorHAnsi" w:cstheme="minorHAnsi"/>
                <w:color w:val="auto"/>
                <w:sz w:val="22"/>
                <w:szCs w:val="22"/>
                <w:lang w:val="sr-Cyrl-RS"/>
              </w:rPr>
              <w:t>Број девојчица</w:t>
            </w:r>
          </w:p>
        </w:tc>
        <w:tc>
          <w:tcPr>
            <w:tcW w:w="1054" w:type="dxa"/>
            <w:shd w:val="clear" w:color="auto" w:fill="DAEEF3" w:themeFill="accent5" w:themeFillTint="33"/>
          </w:tcPr>
          <w:p w14:paraId="1E839C0D" w14:textId="77777777" w:rsidR="00643D2B" w:rsidRPr="00D52FD7" w:rsidRDefault="00643D2B" w:rsidP="00643D2B">
            <w:pPr>
              <w:pStyle w:val="Default"/>
              <w:spacing w:before="60" w:after="60"/>
              <w:jc w:val="righ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color w:val="auto"/>
                <w:sz w:val="22"/>
                <w:szCs w:val="22"/>
                <w:lang w:val="sr-Cyrl-RS"/>
              </w:rPr>
            </w:pPr>
            <w:r w:rsidRPr="00D52FD7">
              <w:rPr>
                <w:rFonts w:asciiTheme="minorHAnsi" w:hAnsiTheme="minorHAnsi" w:cstheme="minorHAnsi"/>
                <w:color w:val="auto"/>
                <w:sz w:val="22"/>
                <w:szCs w:val="22"/>
                <w:lang w:val="sr-Cyrl-RS"/>
              </w:rPr>
              <w:t>Број дечака</w:t>
            </w:r>
          </w:p>
        </w:tc>
      </w:tr>
      <w:tr w:rsidR="00643D2B" w:rsidRPr="00D52FD7" w14:paraId="6F72A8A9" w14:textId="77777777" w:rsidTr="00F33E1E">
        <w:tc>
          <w:tcPr>
            <w:cnfStyle w:val="001000000000" w:firstRow="0" w:lastRow="0" w:firstColumn="1" w:lastColumn="0" w:oddVBand="0" w:evenVBand="0" w:oddHBand="0" w:evenHBand="0" w:firstRowFirstColumn="0" w:firstRowLastColumn="0" w:lastRowFirstColumn="0" w:lastRowLastColumn="0"/>
            <w:tcW w:w="5954" w:type="dxa"/>
          </w:tcPr>
          <w:p w14:paraId="2068264F" w14:textId="77777777" w:rsidR="00643D2B" w:rsidRPr="00D52FD7" w:rsidRDefault="00643D2B" w:rsidP="00643D2B">
            <w:pPr>
              <w:pStyle w:val="Default"/>
              <w:spacing w:before="60" w:after="60"/>
              <w:rPr>
                <w:rFonts w:asciiTheme="minorHAnsi" w:hAnsiTheme="minorHAnsi" w:cstheme="minorHAnsi"/>
                <w:bCs w:val="0"/>
                <w:color w:val="auto"/>
                <w:sz w:val="22"/>
                <w:szCs w:val="22"/>
                <w:lang w:val="sr-Cyrl-RS"/>
              </w:rPr>
            </w:pPr>
            <w:r w:rsidRPr="00D52FD7">
              <w:rPr>
                <w:rFonts w:asciiTheme="minorHAnsi" w:hAnsiTheme="minorHAnsi" w:cstheme="minorHAnsi"/>
                <w:color w:val="auto"/>
                <w:sz w:val="22"/>
                <w:szCs w:val="22"/>
                <w:lang w:val="sr-Cyrl-RS"/>
              </w:rPr>
              <w:t xml:space="preserve">Број младих обухваћених средњошколским образовањем </w:t>
            </w:r>
          </w:p>
        </w:tc>
        <w:tc>
          <w:tcPr>
            <w:tcW w:w="850" w:type="dxa"/>
            <w:vAlign w:val="center"/>
          </w:tcPr>
          <w:p w14:paraId="56926297" w14:textId="3782833A" w:rsidR="00643D2B" w:rsidRPr="00D52FD7" w:rsidRDefault="00643D2B"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3.103</w:t>
            </w:r>
          </w:p>
        </w:tc>
        <w:tc>
          <w:tcPr>
            <w:tcW w:w="1276" w:type="dxa"/>
            <w:vAlign w:val="center"/>
          </w:tcPr>
          <w:p w14:paraId="48DD160B" w14:textId="24F123DC" w:rsidR="00643D2B" w:rsidRPr="00D52FD7" w:rsidRDefault="00643D2B"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1.539</w:t>
            </w:r>
          </w:p>
        </w:tc>
        <w:tc>
          <w:tcPr>
            <w:tcW w:w="1054" w:type="dxa"/>
            <w:vAlign w:val="center"/>
          </w:tcPr>
          <w:p w14:paraId="64A38002" w14:textId="51F975F4" w:rsidR="00643D2B" w:rsidRPr="00D52FD7" w:rsidRDefault="00643D2B"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1.564</w:t>
            </w:r>
          </w:p>
        </w:tc>
      </w:tr>
      <w:tr w:rsidR="00643D2B" w:rsidRPr="00D52FD7" w14:paraId="36289708" w14:textId="77777777" w:rsidTr="00F33E1E">
        <w:tc>
          <w:tcPr>
            <w:cnfStyle w:val="001000000000" w:firstRow="0" w:lastRow="0" w:firstColumn="1" w:lastColumn="0" w:oddVBand="0" w:evenVBand="0" w:oddHBand="0" w:evenHBand="0" w:firstRowFirstColumn="0" w:firstRowLastColumn="0" w:lastRowFirstColumn="0" w:lastRowLastColumn="0"/>
            <w:tcW w:w="5954" w:type="dxa"/>
          </w:tcPr>
          <w:p w14:paraId="1CBD56BB" w14:textId="77777777" w:rsidR="00643D2B" w:rsidRPr="00D52FD7" w:rsidRDefault="00643D2B" w:rsidP="00643D2B">
            <w:pPr>
              <w:pStyle w:val="Default"/>
              <w:spacing w:before="60" w:after="60"/>
              <w:rPr>
                <w:rFonts w:asciiTheme="minorHAnsi" w:hAnsiTheme="minorHAnsi" w:cstheme="minorHAnsi"/>
                <w:bCs w:val="0"/>
                <w:color w:val="auto"/>
                <w:sz w:val="22"/>
                <w:szCs w:val="22"/>
                <w:lang w:val="sr-Cyrl-RS"/>
              </w:rPr>
            </w:pPr>
            <w:r w:rsidRPr="00D52FD7">
              <w:rPr>
                <w:rFonts w:asciiTheme="minorHAnsi" w:hAnsiTheme="minorHAnsi" w:cstheme="minorHAnsi"/>
                <w:color w:val="auto"/>
                <w:sz w:val="22"/>
                <w:szCs w:val="22"/>
                <w:lang w:val="sr-Cyrl-RS"/>
              </w:rPr>
              <w:t xml:space="preserve">Број младих ромске националности обухваћених средњошколским образовањем </w:t>
            </w:r>
          </w:p>
        </w:tc>
        <w:tc>
          <w:tcPr>
            <w:tcW w:w="850" w:type="dxa"/>
            <w:vAlign w:val="center"/>
          </w:tcPr>
          <w:p w14:paraId="26B4F6D0" w14:textId="77777777" w:rsidR="00643D2B" w:rsidRPr="00D52FD7" w:rsidRDefault="00643D2B"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94</w:t>
            </w:r>
          </w:p>
        </w:tc>
        <w:tc>
          <w:tcPr>
            <w:tcW w:w="1276" w:type="dxa"/>
            <w:vAlign w:val="center"/>
          </w:tcPr>
          <w:p w14:paraId="076D49DB" w14:textId="77777777" w:rsidR="00643D2B" w:rsidRPr="00D52FD7" w:rsidRDefault="00643D2B"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37</w:t>
            </w:r>
          </w:p>
        </w:tc>
        <w:tc>
          <w:tcPr>
            <w:tcW w:w="1054" w:type="dxa"/>
            <w:vAlign w:val="center"/>
          </w:tcPr>
          <w:p w14:paraId="06B70432" w14:textId="77777777" w:rsidR="00643D2B" w:rsidRPr="00D52FD7" w:rsidRDefault="00643D2B" w:rsidP="00F33E1E">
            <w:pPr>
              <w:pStyle w:val="Default"/>
              <w:spacing w:before="60" w:after="6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auto"/>
                <w:sz w:val="22"/>
                <w:szCs w:val="22"/>
                <w:lang w:val="sr-Cyrl-RS"/>
              </w:rPr>
            </w:pPr>
            <w:r w:rsidRPr="00D52FD7">
              <w:rPr>
                <w:rFonts w:asciiTheme="minorHAnsi" w:hAnsiTheme="minorHAnsi" w:cstheme="minorHAnsi"/>
                <w:bCs/>
                <w:color w:val="auto"/>
                <w:sz w:val="22"/>
                <w:szCs w:val="22"/>
                <w:lang w:val="sr-Cyrl-RS"/>
              </w:rPr>
              <w:t>57</w:t>
            </w:r>
          </w:p>
        </w:tc>
      </w:tr>
    </w:tbl>
    <w:p w14:paraId="3BEF41F9" w14:textId="77777777" w:rsidR="00F33E1E" w:rsidRPr="00D52FD7" w:rsidRDefault="00F33E1E" w:rsidP="00643D2B">
      <w:pPr>
        <w:shd w:val="clear" w:color="auto" w:fill="FFFFFF"/>
        <w:spacing w:before="240"/>
        <w:rPr>
          <w:rFonts w:eastAsia="Times New Roman" w:cstheme="minorHAnsi"/>
          <w:b/>
          <w:bCs/>
        </w:rPr>
      </w:pPr>
    </w:p>
    <w:p w14:paraId="4E36CF78" w14:textId="631F1ED8" w:rsidR="00643D2B" w:rsidRPr="00D52FD7" w:rsidRDefault="00643D2B" w:rsidP="00643D2B">
      <w:pPr>
        <w:shd w:val="clear" w:color="auto" w:fill="FFFFFF"/>
        <w:spacing w:before="240"/>
        <w:rPr>
          <w:rFonts w:eastAsia="Times New Roman" w:cstheme="minorHAnsi"/>
        </w:rPr>
      </w:pPr>
      <w:r w:rsidRPr="00D52FD7">
        <w:rPr>
          <w:rFonts w:eastAsia="Times New Roman" w:cstheme="minorHAnsi"/>
          <w:b/>
          <w:bCs/>
        </w:rPr>
        <w:t>Табела</w:t>
      </w:r>
      <w:r w:rsidR="00DA7774" w:rsidRPr="00D52FD7">
        <w:rPr>
          <w:rFonts w:eastAsia="Times New Roman" w:cstheme="minorHAnsi"/>
          <w:b/>
          <w:bCs/>
        </w:rPr>
        <w:t xml:space="preserve"> 10</w:t>
      </w:r>
      <w:r w:rsidRPr="00D52FD7">
        <w:rPr>
          <w:rFonts w:eastAsia="Times New Roman" w:cstheme="minorHAnsi"/>
          <w:b/>
          <w:bCs/>
        </w:rPr>
        <w:t>:</w:t>
      </w:r>
      <w:r w:rsidRPr="00D52FD7">
        <w:rPr>
          <w:rFonts w:eastAsia="Times New Roman" w:cstheme="minorHAnsi"/>
        </w:rPr>
        <w:t xml:space="preserve"> Број ученика ромске националности који су уписани у средњу школу путем </w:t>
      </w:r>
      <w:r w:rsidRPr="00D52FD7">
        <w:rPr>
          <w:rFonts w:eastAsia="Times New Roman" w:cstheme="minorHAnsi"/>
          <w:b/>
        </w:rPr>
        <w:t xml:space="preserve">афирмативних мера </w:t>
      </w:r>
      <w:r w:rsidRPr="00D52FD7">
        <w:rPr>
          <w:rFonts w:cstheme="minorHAnsi"/>
          <w:bCs/>
        </w:rPr>
        <w:t xml:space="preserve">у граду Врању </w:t>
      </w:r>
    </w:p>
    <w:tbl>
      <w:tblPr>
        <w:tblStyle w:val="GridTable1Light-Accent1"/>
        <w:tblW w:w="0" w:type="auto"/>
        <w:tblLook w:val="04A0" w:firstRow="1" w:lastRow="0" w:firstColumn="1" w:lastColumn="0" w:noHBand="0" w:noVBand="1"/>
      </w:tblPr>
      <w:tblGrid>
        <w:gridCol w:w="1829"/>
        <w:gridCol w:w="2395"/>
        <w:gridCol w:w="1941"/>
        <w:gridCol w:w="2851"/>
      </w:tblGrid>
      <w:tr w:rsidR="00643D2B" w:rsidRPr="00D52FD7" w14:paraId="6E34C713" w14:textId="77777777" w:rsidTr="00F33E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shd w:val="clear" w:color="auto" w:fill="DAEEF3" w:themeFill="accent5" w:themeFillTint="33"/>
          </w:tcPr>
          <w:p w14:paraId="28E2366E" w14:textId="7EF18505" w:rsidR="00643D2B" w:rsidRPr="00D52FD7" w:rsidRDefault="00643D2B" w:rsidP="00643D2B">
            <w:pPr>
              <w:jc w:val="left"/>
              <w:rPr>
                <w:b w:val="0"/>
                <w:bCs w:val="0"/>
              </w:rPr>
            </w:pPr>
            <w:r w:rsidRPr="00D52FD7">
              <w:t>Школска година</w:t>
            </w:r>
          </w:p>
        </w:tc>
        <w:tc>
          <w:tcPr>
            <w:tcW w:w="2430" w:type="dxa"/>
            <w:shd w:val="clear" w:color="auto" w:fill="DAEEF3" w:themeFill="accent5" w:themeFillTint="33"/>
          </w:tcPr>
          <w:p w14:paraId="27C205F6" w14:textId="5BE2DA6C" w:rsidR="00643D2B" w:rsidRPr="00D52FD7" w:rsidRDefault="00643D2B" w:rsidP="00643D2B">
            <w:pPr>
              <w:jc w:val="right"/>
              <w:cnfStyle w:val="100000000000" w:firstRow="1" w:lastRow="0" w:firstColumn="0" w:lastColumn="0" w:oddVBand="0" w:evenVBand="0" w:oddHBand="0" w:evenHBand="0" w:firstRowFirstColumn="0" w:firstRowLastColumn="0" w:lastRowFirstColumn="0" w:lastRowLastColumn="0"/>
              <w:rPr>
                <w:b w:val="0"/>
                <w:bCs w:val="0"/>
              </w:rPr>
            </w:pPr>
            <w:r w:rsidRPr="00D52FD7">
              <w:t>Укупан број ученика</w:t>
            </w:r>
          </w:p>
        </w:tc>
        <w:tc>
          <w:tcPr>
            <w:tcW w:w="1964" w:type="dxa"/>
            <w:shd w:val="clear" w:color="auto" w:fill="DAEEF3" w:themeFill="accent5" w:themeFillTint="33"/>
          </w:tcPr>
          <w:p w14:paraId="596B8043" w14:textId="77777777" w:rsidR="00643D2B" w:rsidRPr="00D52FD7" w:rsidRDefault="00643D2B" w:rsidP="00643D2B">
            <w:pPr>
              <w:jc w:val="right"/>
              <w:cnfStyle w:val="100000000000" w:firstRow="1" w:lastRow="0" w:firstColumn="0" w:lastColumn="0" w:oddVBand="0" w:evenVBand="0" w:oddHBand="0" w:evenHBand="0" w:firstRowFirstColumn="0" w:firstRowLastColumn="0" w:lastRowFirstColumn="0" w:lastRowLastColumn="0"/>
              <w:rPr>
                <w:b w:val="0"/>
                <w:bCs w:val="0"/>
              </w:rPr>
            </w:pPr>
            <w:r w:rsidRPr="00D52FD7">
              <w:t>Број ученица</w:t>
            </w:r>
          </w:p>
        </w:tc>
        <w:tc>
          <w:tcPr>
            <w:tcW w:w="2897" w:type="dxa"/>
            <w:shd w:val="clear" w:color="auto" w:fill="DAEEF3" w:themeFill="accent5" w:themeFillTint="33"/>
          </w:tcPr>
          <w:p w14:paraId="0C2478A3" w14:textId="77777777" w:rsidR="00643D2B" w:rsidRPr="00D52FD7" w:rsidRDefault="00643D2B" w:rsidP="00643D2B">
            <w:pPr>
              <w:jc w:val="right"/>
              <w:cnfStyle w:val="100000000000" w:firstRow="1" w:lastRow="0" w:firstColumn="0" w:lastColumn="0" w:oddVBand="0" w:evenVBand="0" w:oddHBand="0" w:evenHBand="0" w:firstRowFirstColumn="0" w:firstRowLastColumn="0" w:lastRowFirstColumn="0" w:lastRowLastColumn="0"/>
              <w:rPr>
                <w:b w:val="0"/>
                <w:bCs w:val="0"/>
              </w:rPr>
            </w:pPr>
            <w:r w:rsidRPr="00D52FD7">
              <w:t>Број ученика мушког пола</w:t>
            </w:r>
          </w:p>
        </w:tc>
      </w:tr>
      <w:tr w:rsidR="00643D2B" w:rsidRPr="00D52FD7" w14:paraId="2B7F88B4" w14:textId="77777777" w:rsidTr="00F33E1E">
        <w:tc>
          <w:tcPr>
            <w:cnfStyle w:val="001000000000" w:firstRow="0" w:lastRow="0" w:firstColumn="1" w:lastColumn="0" w:oddVBand="0" w:evenVBand="0" w:oddHBand="0" w:evenHBand="0" w:firstRowFirstColumn="0" w:firstRowLastColumn="0" w:lastRowFirstColumn="0" w:lastRowLastColumn="0"/>
            <w:tcW w:w="1843" w:type="dxa"/>
          </w:tcPr>
          <w:p w14:paraId="32315092" w14:textId="2CEADE71" w:rsidR="00643D2B" w:rsidRPr="00D52FD7" w:rsidRDefault="00643D2B" w:rsidP="00643D2B">
            <w:pPr>
              <w:jc w:val="left"/>
            </w:pPr>
            <w:r w:rsidRPr="00D52FD7">
              <w:t>2024/2025.</w:t>
            </w:r>
          </w:p>
        </w:tc>
        <w:tc>
          <w:tcPr>
            <w:tcW w:w="2430" w:type="dxa"/>
          </w:tcPr>
          <w:p w14:paraId="79C61724" w14:textId="094EE199" w:rsidR="00643D2B" w:rsidRPr="00D52FD7" w:rsidRDefault="00643D2B" w:rsidP="00643D2B">
            <w:pPr>
              <w:jc w:val="right"/>
              <w:cnfStyle w:val="000000000000" w:firstRow="0" w:lastRow="0" w:firstColumn="0" w:lastColumn="0" w:oddVBand="0" w:evenVBand="0" w:oddHBand="0" w:evenHBand="0" w:firstRowFirstColumn="0" w:firstRowLastColumn="0" w:lastRowFirstColumn="0" w:lastRowLastColumn="0"/>
            </w:pPr>
            <w:r w:rsidRPr="00D52FD7">
              <w:t>26</w:t>
            </w:r>
          </w:p>
        </w:tc>
        <w:tc>
          <w:tcPr>
            <w:tcW w:w="1964" w:type="dxa"/>
          </w:tcPr>
          <w:p w14:paraId="3F72A801" w14:textId="77777777" w:rsidR="00643D2B" w:rsidRPr="00D52FD7" w:rsidRDefault="00643D2B" w:rsidP="00643D2B">
            <w:pPr>
              <w:jc w:val="right"/>
              <w:cnfStyle w:val="000000000000" w:firstRow="0" w:lastRow="0" w:firstColumn="0" w:lastColumn="0" w:oddVBand="0" w:evenVBand="0" w:oddHBand="0" w:evenHBand="0" w:firstRowFirstColumn="0" w:firstRowLastColumn="0" w:lastRowFirstColumn="0" w:lastRowLastColumn="0"/>
            </w:pPr>
            <w:r w:rsidRPr="00D52FD7">
              <w:t>15</w:t>
            </w:r>
          </w:p>
        </w:tc>
        <w:tc>
          <w:tcPr>
            <w:tcW w:w="2897" w:type="dxa"/>
          </w:tcPr>
          <w:p w14:paraId="2CA405CE" w14:textId="77777777" w:rsidR="00643D2B" w:rsidRPr="00D52FD7" w:rsidRDefault="00643D2B" w:rsidP="00643D2B">
            <w:pPr>
              <w:jc w:val="right"/>
              <w:cnfStyle w:val="000000000000" w:firstRow="0" w:lastRow="0" w:firstColumn="0" w:lastColumn="0" w:oddVBand="0" w:evenVBand="0" w:oddHBand="0" w:evenHBand="0" w:firstRowFirstColumn="0" w:firstRowLastColumn="0" w:lastRowFirstColumn="0" w:lastRowLastColumn="0"/>
            </w:pPr>
            <w:r w:rsidRPr="00D52FD7">
              <w:t>11</w:t>
            </w:r>
          </w:p>
        </w:tc>
      </w:tr>
      <w:tr w:rsidR="00643D2B" w:rsidRPr="00D52FD7" w14:paraId="4798150F" w14:textId="77777777" w:rsidTr="00F33E1E">
        <w:tc>
          <w:tcPr>
            <w:cnfStyle w:val="001000000000" w:firstRow="0" w:lastRow="0" w:firstColumn="1" w:lastColumn="0" w:oddVBand="0" w:evenVBand="0" w:oddHBand="0" w:evenHBand="0" w:firstRowFirstColumn="0" w:firstRowLastColumn="0" w:lastRowFirstColumn="0" w:lastRowLastColumn="0"/>
            <w:tcW w:w="1843" w:type="dxa"/>
          </w:tcPr>
          <w:p w14:paraId="041518CD" w14:textId="2B9018F6" w:rsidR="00643D2B" w:rsidRPr="00D52FD7" w:rsidRDefault="00643D2B" w:rsidP="00643D2B">
            <w:pPr>
              <w:jc w:val="left"/>
            </w:pPr>
            <w:r w:rsidRPr="00D52FD7">
              <w:t>2023/2024.</w:t>
            </w:r>
          </w:p>
        </w:tc>
        <w:tc>
          <w:tcPr>
            <w:tcW w:w="2430" w:type="dxa"/>
          </w:tcPr>
          <w:p w14:paraId="3865115E" w14:textId="3CBEC9BB" w:rsidR="00643D2B" w:rsidRPr="00D52FD7" w:rsidRDefault="00643D2B" w:rsidP="00643D2B">
            <w:pPr>
              <w:jc w:val="right"/>
              <w:cnfStyle w:val="000000000000" w:firstRow="0" w:lastRow="0" w:firstColumn="0" w:lastColumn="0" w:oddVBand="0" w:evenVBand="0" w:oddHBand="0" w:evenHBand="0" w:firstRowFirstColumn="0" w:firstRowLastColumn="0" w:lastRowFirstColumn="0" w:lastRowLastColumn="0"/>
            </w:pPr>
            <w:r w:rsidRPr="00D52FD7">
              <w:t>28</w:t>
            </w:r>
          </w:p>
        </w:tc>
        <w:tc>
          <w:tcPr>
            <w:tcW w:w="1964" w:type="dxa"/>
          </w:tcPr>
          <w:p w14:paraId="18581306" w14:textId="7E4DED76" w:rsidR="00643D2B" w:rsidRPr="00D52FD7" w:rsidRDefault="00643D2B" w:rsidP="00643D2B">
            <w:pPr>
              <w:jc w:val="right"/>
              <w:cnfStyle w:val="000000000000" w:firstRow="0" w:lastRow="0" w:firstColumn="0" w:lastColumn="0" w:oddVBand="0" w:evenVBand="0" w:oddHBand="0" w:evenHBand="0" w:firstRowFirstColumn="0" w:firstRowLastColumn="0" w:lastRowFirstColumn="0" w:lastRowLastColumn="0"/>
            </w:pPr>
            <w:r w:rsidRPr="00D52FD7">
              <w:t>15</w:t>
            </w:r>
          </w:p>
        </w:tc>
        <w:tc>
          <w:tcPr>
            <w:tcW w:w="2897" w:type="dxa"/>
          </w:tcPr>
          <w:p w14:paraId="05DE98C9" w14:textId="0E9BC29A" w:rsidR="00643D2B" w:rsidRPr="00D52FD7" w:rsidRDefault="00643D2B" w:rsidP="00643D2B">
            <w:pPr>
              <w:jc w:val="right"/>
              <w:cnfStyle w:val="000000000000" w:firstRow="0" w:lastRow="0" w:firstColumn="0" w:lastColumn="0" w:oddVBand="0" w:evenVBand="0" w:oddHBand="0" w:evenHBand="0" w:firstRowFirstColumn="0" w:firstRowLastColumn="0" w:lastRowFirstColumn="0" w:lastRowLastColumn="0"/>
            </w:pPr>
            <w:r w:rsidRPr="00D52FD7">
              <w:t>13</w:t>
            </w:r>
          </w:p>
        </w:tc>
      </w:tr>
      <w:tr w:rsidR="00643D2B" w:rsidRPr="00D52FD7" w14:paraId="435B7BB8" w14:textId="77777777" w:rsidTr="00F33E1E">
        <w:tc>
          <w:tcPr>
            <w:cnfStyle w:val="001000000000" w:firstRow="0" w:lastRow="0" w:firstColumn="1" w:lastColumn="0" w:oddVBand="0" w:evenVBand="0" w:oddHBand="0" w:evenHBand="0" w:firstRowFirstColumn="0" w:firstRowLastColumn="0" w:lastRowFirstColumn="0" w:lastRowLastColumn="0"/>
            <w:tcW w:w="1843" w:type="dxa"/>
          </w:tcPr>
          <w:p w14:paraId="0E77CA64" w14:textId="6A2EF2F8" w:rsidR="00643D2B" w:rsidRPr="00D52FD7" w:rsidRDefault="00643D2B" w:rsidP="00643D2B">
            <w:pPr>
              <w:jc w:val="left"/>
              <w:rPr>
                <w:b w:val="0"/>
                <w:bCs w:val="0"/>
              </w:rPr>
            </w:pPr>
            <w:r w:rsidRPr="00D52FD7">
              <w:t>2022/2023.</w:t>
            </w:r>
          </w:p>
        </w:tc>
        <w:tc>
          <w:tcPr>
            <w:tcW w:w="2430" w:type="dxa"/>
          </w:tcPr>
          <w:p w14:paraId="249C146E" w14:textId="30D05862" w:rsidR="00643D2B" w:rsidRPr="00D52FD7" w:rsidRDefault="00643D2B" w:rsidP="00643D2B">
            <w:pPr>
              <w:jc w:val="right"/>
              <w:cnfStyle w:val="000000000000" w:firstRow="0" w:lastRow="0" w:firstColumn="0" w:lastColumn="0" w:oddVBand="0" w:evenVBand="0" w:oddHBand="0" w:evenHBand="0" w:firstRowFirstColumn="0" w:firstRowLastColumn="0" w:lastRowFirstColumn="0" w:lastRowLastColumn="0"/>
            </w:pPr>
            <w:r w:rsidRPr="00D52FD7">
              <w:t>31</w:t>
            </w:r>
          </w:p>
        </w:tc>
        <w:tc>
          <w:tcPr>
            <w:tcW w:w="1964" w:type="dxa"/>
          </w:tcPr>
          <w:p w14:paraId="12C878FC" w14:textId="43DB6D23" w:rsidR="00643D2B" w:rsidRPr="00D52FD7" w:rsidRDefault="00643D2B" w:rsidP="00643D2B">
            <w:pPr>
              <w:jc w:val="right"/>
              <w:cnfStyle w:val="000000000000" w:firstRow="0" w:lastRow="0" w:firstColumn="0" w:lastColumn="0" w:oddVBand="0" w:evenVBand="0" w:oddHBand="0" w:evenHBand="0" w:firstRowFirstColumn="0" w:firstRowLastColumn="0" w:lastRowFirstColumn="0" w:lastRowLastColumn="0"/>
            </w:pPr>
            <w:r w:rsidRPr="00D52FD7">
              <w:t>16</w:t>
            </w:r>
          </w:p>
        </w:tc>
        <w:tc>
          <w:tcPr>
            <w:tcW w:w="2897" w:type="dxa"/>
          </w:tcPr>
          <w:p w14:paraId="2FD617CA" w14:textId="53F6A0C5" w:rsidR="00643D2B" w:rsidRPr="00D52FD7" w:rsidRDefault="00643D2B" w:rsidP="00643D2B">
            <w:pPr>
              <w:jc w:val="right"/>
              <w:cnfStyle w:val="000000000000" w:firstRow="0" w:lastRow="0" w:firstColumn="0" w:lastColumn="0" w:oddVBand="0" w:evenVBand="0" w:oddHBand="0" w:evenHBand="0" w:firstRowFirstColumn="0" w:firstRowLastColumn="0" w:lastRowFirstColumn="0" w:lastRowLastColumn="0"/>
            </w:pPr>
            <w:r w:rsidRPr="00D52FD7">
              <w:t>15</w:t>
            </w:r>
          </w:p>
        </w:tc>
      </w:tr>
    </w:tbl>
    <w:p w14:paraId="57CB964D" w14:textId="77777777" w:rsidR="00643D2B" w:rsidRPr="00D52FD7" w:rsidRDefault="00643D2B" w:rsidP="00884803">
      <w:pPr>
        <w:pStyle w:val="Default"/>
        <w:spacing w:before="120"/>
        <w:jc w:val="both"/>
        <w:rPr>
          <w:rFonts w:asciiTheme="minorHAnsi" w:hAnsiTheme="minorHAnsi" w:cstheme="minorHAnsi"/>
          <w:bCs/>
          <w:sz w:val="22"/>
          <w:szCs w:val="22"/>
          <w:lang w:val="sr-Cyrl-RS"/>
        </w:rPr>
      </w:pPr>
    </w:p>
    <w:p w14:paraId="73BA7C48" w14:textId="77777777" w:rsidR="00363B61" w:rsidRPr="00D52FD7" w:rsidRDefault="00A73863" w:rsidP="00A73863">
      <w:pPr>
        <w:rPr>
          <w:rFonts w:cstheme="minorHAnsi"/>
        </w:rPr>
      </w:pPr>
      <w:r w:rsidRPr="00D52FD7">
        <w:t xml:space="preserve">У текућој 2021/2022. години </w:t>
      </w:r>
      <w:r w:rsidRPr="00D52FD7">
        <w:rPr>
          <w:shd w:val="clear" w:color="auto" w:fill="FFFFFF"/>
        </w:rPr>
        <w:t xml:space="preserve">на подручју града Врања, само се у општини  Врањска бања у школи „Предраг Девеџић“ изучава ромски језик са елементима националне културе.  </w:t>
      </w:r>
      <w:r w:rsidRPr="00D52FD7">
        <w:rPr>
          <w:rFonts w:cstheme="minorHAnsi"/>
          <w:bCs/>
        </w:rPr>
        <w:t>Б</w:t>
      </w:r>
      <w:r w:rsidRPr="00D52FD7">
        <w:rPr>
          <w:rFonts w:cstheme="minorHAnsi"/>
        </w:rPr>
        <w:t>рој децe и младиx из ромске заједнице који похађају изборни предмет „Ромски језик са елементима културе“  у овој школи је 69.</w:t>
      </w:r>
    </w:p>
    <w:p w14:paraId="61FC945A" w14:textId="576A5D93" w:rsidR="00884803" w:rsidRPr="00D52FD7" w:rsidRDefault="00363B61" w:rsidP="00A73863">
      <w:pPr>
        <w:rPr>
          <w:rFonts w:cstheme="minorHAnsi"/>
          <w:b/>
          <w:bCs/>
        </w:rPr>
      </w:pPr>
      <w:r w:rsidRPr="00D52FD7">
        <w:rPr>
          <w:rFonts w:cstheme="minorHAnsi"/>
        </w:rPr>
        <w:t>У школама на територији града Врања 3 наставника је добило сертификат за предавање ромског језика и уведено у систем основног образовања. Међутим, само један наставник предаје, један сертификовани наставник ради као педагошки асистент у школи „Доситеј Обрадовић“, док је трећи сертификовани наставник на привременом раду у иностранству.</w:t>
      </w:r>
    </w:p>
    <w:p w14:paraId="311A3546" w14:textId="0837489E" w:rsidR="00363B61" w:rsidRPr="00D52FD7" w:rsidRDefault="00D3409B" w:rsidP="0077003B">
      <w:r w:rsidRPr="00D52FD7">
        <w:t>У граду Врању је ангажовано укупно 8 педагошких асистената, од чега су 7 жене, и то у следећим установама: Предшколска установа „Наше дете“, ОШ „Предраг Девеџић“ Врањска Бања, ОШ „Вук Караџић“, ОШ „Јован Јовановић Змај“, ОШ „Бранислав Нушић“ Ратаје, ОШ „Доситеј Обрадовић“.</w:t>
      </w:r>
    </w:p>
    <w:p w14:paraId="57016465" w14:textId="5B466B39" w:rsidR="00D3409B" w:rsidRPr="00D52FD7" w:rsidRDefault="00D3409B" w:rsidP="0077003B">
      <w:r w:rsidRPr="00D52FD7">
        <w:t>Поред тога, У свим основним школама, сем Музичке школе и Школе за основно образовање одраслих, као и у ПУ „Наше дете“ постоји потреба за ангажовањем додатних педагошких асистената. У свакој установи (осим наведених) неопходно је да буде запослен најмање 1 педагошки асистент, а у школама са великим бројем ученика по 2.</w:t>
      </w:r>
    </w:p>
    <w:p w14:paraId="1D66A83F" w14:textId="337D09C1" w:rsidR="00D3409B" w:rsidRPr="00D52FD7" w:rsidRDefault="00D3409B" w:rsidP="0077003B">
      <w:r w:rsidRPr="00D52FD7">
        <w:t>Постојећи педагошки асистенти, према одговорима чланова Радне групе, имају одличну сарадњу са локалним институцијама, а посебно са локалном самоуправом, већником за националне мањине, Ромским културним центром Врање, и Ромским културним центром Врањска Бања.</w:t>
      </w:r>
    </w:p>
    <w:p w14:paraId="20EE5E7F" w14:textId="77777777" w:rsidR="00D3409B" w:rsidRPr="00D52FD7" w:rsidRDefault="00D3409B" w:rsidP="0077003B"/>
    <w:p w14:paraId="2CBE382D" w14:textId="1FA0A90A" w:rsidR="007A3BB3" w:rsidRPr="00D52FD7" w:rsidRDefault="007A3BB3" w:rsidP="007A3BB3">
      <w:pPr>
        <w:pStyle w:val="Heading4"/>
      </w:pPr>
      <w:r w:rsidRPr="00D52FD7">
        <w:t>Локалне политике и праксе у области образовања</w:t>
      </w:r>
    </w:p>
    <w:p w14:paraId="3A215B74" w14:textId="77777777" w:rsidR="007A3BB3" w:rsidRPr="00D52FD7" w:rsidRDefault="007A3BB3" w:rsidP="0077003B"/>
    <w:p w14:paraId="20E185C7" w14:textId="77777777" w:rsidR="007318FD" w:rsidRPr="00D52FD7" w:rsidRDefault="007318FD" w:rsidP="0077003B">
      <w:r w:rsidRPr="00D52FD7">
        <w:t xml:space="preserve">На основу Одлуке о награђивању ученика и студената и новчаној помоћи ученицима првог разреда основних школа на територији града Врања („Сл. гласник града Врања“, бр. 27/2017 и </w:t>
      </w:r>
      <w:r w:rsidRPr="00D52FD7">
        <w:lastRenderedPageBreak/>
        <w:t>6/2021), град Врање награђује ђаке генерације, ученике који су освојили једно од прва три места на републичким такмичењима у организацији Министарства просвете, најбоље студенте са просечном оценом студирања изнад 9,25 и додељује новчану помоћ ученицима 1. разреда основне школе. Одлуком су јасно прецизирани критеријуми и поступак додељивања награда. У складу са могућностима буџета, Градско веће сваке године доноси одлуку о номиналним износима награда. Одлуком је предвиђена награда за све ђаке генерације, и сваке године се додељује 20 награда.</w:t>
      </w:r>
    </w:p>
    <w:p w14:paraId="36F23251" w14:textId="77777777" w:rsidR="007318FD" w:rsidRPr="00D52FD7" w:rsidRDefault="007318FD" w:rsidP="0077003B">
      <w:r w:rsidRPr="00D52FD7">
        <w:t>Сви ученици првог разреда основних школа добијају помоћ, а број се последњих пет година креће између 680 и 720, у зависности од броја уписане деце.</w:t>
      </w:r>
    </w:p>
    <w:p w14:paraId="43D81E67" w14:textId="5540EDDE" w:rsidR="007318FD" w:rsidRPr="00D52FD7" w:rsidRDefault="007318FD" w:rsidP="0077003B">
      <w:r w:rsidRPr="00D52FD7">
        <w:t>Број најбољих студената који од Града добијају награду последњих година се креће између 65 и 72.</w:t>
      </w:r>
    </w:p>
    <w:p w14:paraId="3AA416C8" w14:textId="77777777" w:rsidR="007318FD" w:rsidRPr="00D52FD7" w:rsidRDefault="007318FD" w:rsidP="0077003B">
      <w:r w:rsidRPr="00D52FD7">
        <w:t>Сви ученици основне школе, без обзира на удаљеност школе од места становања, имају право на бесплатан превоз, како у градском, тако и у приградском превозу.</w:t>
      </w:r>
    </w:p>
    <w:p w14:paraId="0139C843" w14:textId="77777777" w:rsidR="007318FD" w:rsidRPr="00D52FD7" w:rsidRDefault="007318FD" w:rsidP="0077003B">
      <w:r w:rsidRPr="00D52FD7">
        <w:t>Ученици средњих школа остварују право на попуст у приградском превозу у износу од 75% цене месечне карте, док је градски превоз за све њих бесплатан.</w:t>
      </w:r>
    </w:p>
    <w:p w14:paraId="017058CB" w14:textId="77777777" w:rsidR="007318FD" w:rsidRPr="00D52FD7" w:rsidRDefault="007318FD" w:rsidP="0077003B">
      <w:r w:rsidRPr="00D52FD7">
        <w:t>Ученици који похађају дуално образовање имају право на бесплатан превоз до послодавца, без обзира на удаљеност од школе. Град плаћа ужину за све ученике ШОСО „Вуле Антић“.</w:t>
      </w:r>
    </w:p>
    <w:p w14:paraId="5A623BA8" w14:textId="2A184DE0" w:rsidR="007318FD" w:rsidRPr="00D52FD7" w:rsidRDefault="007318FD" w:rsidP="0077003B">
      <w:r w:rsidRPr="00D52FD7">
        <w:t>Из средстава буџета локалне самоуправе финансирају се лични пратиоци за ученике са сметњама у развоју, на основу мишљења Интерресорне комисије.</w:t>
      </w:r>
    </w:p>
    <w:p w14:paraId="3504489E" w14:textId="77777777" w:rsidR="007318FD" w:rsidRPr="00D52FD7" w:rsidRDefault="007318FD" w:rsidP="007A3BB3">
      <w:r w:rsidRPr="00D52FD7">
        <w:t>Иако је</w:t>
      </w:r>
      <w:r w:rsidR="007A3BB3" w:rsidRPr="00D52FD7">
        <w:t xml:space="preserve"> ЈЛС </w:t>
      </w:r>
      <w:r w:rsidRPr="00D52FD7">
        <w:t>у претходне три године</w:t>
      </w:r>
      <w:r w:rsidR="007A3BB3" w:rsidRPr="00D52FD7">
        <w:t xml:space="preserve"> издвајала финансијска средства из буџета за уџбенике, ужину, превоз и</w:t>
      </w:r>
      <w:r w:rsidRPr="00D52FD7">
        <w:t xml:space="preserve"> </w:t>
      </w:r>
      <w:r w:rsidR="007A3BB3" w:rsidRPr="00D52FD7">
        <w:t xml:space="preserve">стипендије, </w:t>
      </w:r>
      <w:r w:rsidRPr="00D52FD7">
        <w:t>износ појединачних средстава за ове ставке није јасно видљив у буџету – сви трошкови су груписани по програмима:</w:t>
      </w:r>
    </w:p>
    <w:p w14:paraId="0B6AB179" w14:textId="77777777" w:rsidR="007318FD" w:rsidRPr="00D52FD7" w:rsidRDefault="007318FD">
      <w:pPr>
        <w:pStyle w:val="ListParagraph"/>
        <w:numPr>
          <w:ilvl w:val="0"/>
          <w:numId w:val="22"/>
        </w:numPr>
      </w:pPr>
      <w:r w:rsidRPr="00D52FD7">
        <w:t>Програм 8 – Предшколско васпитање и образовање,</w:t>
      </w:r>
    </w:p>
    <w:p w14:paraId="128BABF0" w14:textId="77777777" w:rsidR="007318FD" w:rsidRPr="00D52FD7" w:rsidRDefault="007318FD">
      <w:pPr>
        <w:pStyle w:val="ListParagraph"/>
        <w:numPr>
          <w:ilvl w:val="0"/>
          <w:numId w:val="22"/>
        </w:numPr>
      </w:pPr>
      <w:r w:rsidRPr="00D52FD7">
        <w:t>Програм 9 – Основно образовање,</w:t>
      </w:r>
    </w:p>
    <w:p w14:paraId="611A16A1" w14:textId="77777777" w:rsidR="007318FD" w:rsidRPr="00D52FD7" w:rsidRDefault="007318FD">
      <w:pPr>
        <w:pStyle w:val="ListParagraph"/>
        <w:numPr>
          <w:ilvl w:val="0"/>
          <w:numId w:val="22"/>
        </w:numPr>
      </w:pPr>
      <w:r w:rsidRPr="00D52FD7">
        <w:t>Програм 10 – Средње образовање,</w:t>
      </w:r>
    </w:p>
    <w:p w14:paraId="2C4265B9" w14:textId="40E302D1" w:rsidR="007A3BB3" w:rsidRPr="00D52FD7" w:rsidRDefault="007318FD">
      <w:pPr>
        <w:pStyle w:val="ListParagraph"/>
        <w:numPr>
          <w:ilvl w:val="0"/>
          <w:numId w:val="22"/>
        </w:numPr>
      </w:pPr>
      <w:r w:rsidRPr="00D52FD7">
        <w:t>Програм 11 – Социјална и дечја заштита, у оквиру Програмске активности 0902-0019 која обухвата и једнократне помоћи за ђаке прваке и помоћи за децу оболелу од малигнитета и ретких болести</w:t>
      </w:r>
    </w:p>
    <w:p w14:paraId="4077F4DA" w14:textId="5FEFEE15" w:rsidR="009C3BE6" w:rsidRPr="00D52FD7" w:rsidRDefault="009C3BE6" w:rsidP="009C3BE6">
      <w:pPr>
        <w:rPr>
          <w:rFonts w:eastAsia="Times New Roman"/>
        </w:rPr>
      </w:pPr>
      <w:r w:rsidRPr="00D52FD7">
        <w:rPr>
          <w:rFonts w:eastAsia="Times New Roman"/>
        </w:rPr>
        <w:t>Град Врање не води евиденцију о националности корисника, нарочито деце, те олакшице за школовање добијају сва деца подједнако.</w:t>
      </w:r>
    </w:p>
    <w:p w14:paraId="50266F72" w14:textId="0542A83F" w:rsidR="00330932" w:rsidRPr="00D52FD7" w:rsidRDefault="007A3BB3" w:rsidP="007A3BB3">
      <w:pPr>
        <w:pStyle w:val="Default"/>
        <w:spacing w:before="120"/>
        <w:jc w:val="both"/>
        <w:rPr>
          <w:lang w:val="sr-Cyrl-RS"/>
        </w:rPr>
      </w:pPr>
      <w:r w:rsidRPr="00D52FD7">
        <w:rPr>
          <w:rFonts w:asciiTheme="minorHAnsi" w:hAnsiTheme="minorHAnsi" w:cstheme="minorHAnsi"/>
          <w:bCs/>
          <w:sz w:val="22"/>
          <w:szCs w:val="22"/>
          <w:lang w:val="sr-Cyrl-RS"/>
        </w:rPr>
        <w:t>На подручју града постој</w:t>
      </w:r>
      <w:r w:rsidR="00330932" w:rsidRPr="00D52FD7">
        <w:rPr>
          <w:rFonts w:asciiTheme="minorHAnsi" w:hAnsiTheme="minorHAnsi" w:cstheme="minorHAnsi"/>
          <w:bCs/>
          <w:sz w:val="22"/>
          <w:szCs w:val="22"/>
          <w:lang w:val="sr-Cyrl-RS"/>
        </w:rPr>
        <w:t xml:space="preserve">и седам </w:t>
      </w:r>
      <w:r w:rsidRPr="00D52FD7">
        <w:rPr>
          <w:rFonts w:asciiTheme="minorHAnsi" w:hAnsiTheme="minorHAnsi" w:cstheme="minorHAnsi"/>
          <w:bCs/>
          <w:sz w:val="22"/>
          <w:szCs w:val="22"/>
          <w:lang w:val="sr-Cyrl-RS"/>
        </w:rPr>
        <w:t>основн</w:t>
      </w:r>
      <w:r w:rsidR="00330932" w:rsidRPr="00D52FD7">
        <w:rPr>
          <w:rFonts w:asciiTheme="minorHAnsi" w:hAnsiTheme="minorHAnsi" w:cstheme="minorHAnsi"/>
          <w:bCs/>
          <w:sz w:val="22"/>
          <w:szCs w:val="22"/>
          <w:lang w:val="sr-Cyrl-RS"/>
        </w:rPr>
        <w:t>их</w:t>
      </w:r>
      <w:r w:rsidRPr="00D52FD7">
        <w:rPr>
          <w:rFonts w:asciiTheme="minorHAnsi" w:hAnsiTheme="minorHAnsi" w:cstheme="minorHAnsi"/>
          <w:bCs/>
          <w:sz w:val="22"/>
          <w:szCs w:val="22"/>
          <w:lang w:val="sr-Cyrl-RS"/>
        </w:rPr>
        <w:t xml:space="preserve"> у којима се спроводе </w:t>
      </w:r>
      <w:r w:rsidRPr="00D52FD7">
        <w:rPr>
          <w:rFonts w:asciiTheme="minorHAnsi" w:hAnsiTheme="minorHAnsi" w:cstheme="minorHAnsi"/>
          <w:sz w:val="22"/>
          <w:szCs w:val="22"/>
          <w:lang w:val="sr-Cyrl-RS"/>
        </w:rPr>
        <w:t>програми едукације о правима ромске деце, културолошким специфичностима, тешкоћама које отежавају редовно похађање наставе, учење и напредовање</w:t>
      </w:r>
      <w:r w:rsidR="00330932" w:rsidRPr="00D52FD7">
        <w:rPr>
          <w:rFonts w:asciiTheme="minorHAnsi" w:hAnsiTheme="minorHAnsi" w:cstheme="minorHAnsi"/>
          <w:sz w:val="22"/>
          <w:szCs w:val="22"/>
          <w:lang w:val="sr-Cyrl-RS"/>
        </w:rPr>
        <w:t xml:space="preserve">, док се овакви програми не спроводе у средњим школама. </w:t>
      </w:r>
      <w:r w:rsidRPr="00D52FD7">
        <w:rPr>
          <w:rFonts w:asciiTheme="minorHAnsi" w:hAnsiTheme="minorHAnsi" w:cstheme="minorHAnsi"/>
          <w:sz w:val="22"/>
          <w:szCs w:val="22"/>
          <w:lang w:val="sr-Cyrl-RS"/>
        </w:rPr>
        <w:t>У последње три школске године реализовани су следећи програми:</w:t>
      </w:r>
    </w:p>
    <w:p w14:paraId="4228641D" w14:textId="77777777" w:rsidR="00330932" w:rsidRPr="00D52FD7" w:rsidRDefault="00330932">
      <w:pPr>
        <w:pStyle w:val="ListParagraph"/>
        <w:numPr>
          <w:ilvl w:val="0"/>
          <w:numId w:val="23"/>
        </w:numPr>
        <w:rPr>
          <w:bCs/>
        </w:rPr>
      </w:pPr>
      <w:r w:rsidRPr="00D52FD7">
        <w:t>Подршка у образовању социјално депривиране деце и младих у Србији,</w:t>
      </w:r>
    </w:p>
    <w:p w14:paraId="4E024907" w14:textId="77777777" w:rsidR="00330932" w:rsidRPr="00D52FD7" w:rsidRDefault="00330932">
      <w:pPr>
        <w:pStyle w:val="ListParagraph"/>
        <w:numPr>
          <w:ilvl w:val="0"/>
          <w:numId w:val="23"/>
        </w:numPr>
        <w:rPr>
          <w:bCs/>
        </w:rPr>
      </w:pPr>
      <w:r w:rsidRPr="00D52FD7">
        <w:t>Нове економске могућности за повратнике и вулнерабилне категорије грађана у Јужној и Источној Србији,</w:t>
      </w:r>
    </w:p>
    <w:p w14:paraId="5CF3A7AE" w14:textId="77777777" w:rsidR="00330932" w:rsidRPr="00D52FD7" w:rsidRDefault="00330932">
      <w:pPr>
        <w:pStyle w:val="ListParagraph"/>
        <w:numPr>
          <w:ilvl w:val="0"/>
          <w:numId w:val="23"/>
        </w:numPr>
        <w:rPr>
          <w:bCs/>
        </w:rPr>
      </w:pPr>
      <w:r w:rsidRPr="00D52FD7">
        <w:t>Заговарање за права детета употребом дигиталних прича,</w:t>
      </w:r>
    </w:p>
    <w:p w14:paraId="48559F55" w14:textId="77777777" w:rsidR="00330932" w:rsidRPr="00D52FD7" w:rsidRDefault="00330932">
      <w:pPr>
        <w:pStyle w:val="ListParagraph"/>
        <w:numPr>
          <w:ilvl w:val="0"/>
          <w:numId w:val="23"/>
        </w:numPr>
        <w:rPr>
          <w:bCs/>
        </w:rPr>
      </w:pPr>
      <w:r w:rsidRPr="00D52FD7">
        <w:t>Образовање за права детета,</w:t>
      </w:r>
    </w:p>
    <w:p w14:paraId="70C12D8D" w14:textId="77777777" w:rsidR="00330932" w:rsidRPr="00D52FD7" w:rsidRDefault="00330932">
      <w:pPr>
        <w:pStyle w:val="ListParagraph"/>
        <w:numPr>
          <w:ilvl w:val="0"/>
          <w:numId w:val="23"/>
        </w:numPr>
        <w:rPr>
          <w:bCs/>
        </w:rPr>
      </w:pPr>
      <w:r w:rsidRPr="00D52FD7">
        <w:t>Квалитетно образовање за све,</w:t>
      </w:r>
    </w:p>
    <w:p w14:paraId="6E390C4B" w14:textId="77777777" w:rsidR="00330932" w:rsidRPr="00D52FD7" w:rsidRDefault="00330932">
      <w:pPr>
        <w:pStyle w:val="ListParagraph"/>
        <w:numPr>
          <w:ilvl w:val="0"/>
          <w:numId w:val="23"/>
        </w:numPr>
        <w:rPr>
          <w:bCs/>
        </w:rPr>
      </w:pPr>
      <w:r w:rsidRPr="00D52FD7">
        <w:t>Демократија,</w:t>
      </w:r>
    </w:p>
    <w:p w14:paraId="245DE139" w14:textId="3058A25F" w:rsidR="007A3BB3" w:rsidRPr="00D52FD7" w:rsidRDefault="00330932">
      <w:pPr>
        <w:pStyle w:val="ListParagraph"/>
        <w:numPr>
          <w:ilvl w:val="0"/>
          <w:numId w:val="23"/>
        </w:numPr>
        <w:rPr>
          <w:bCs/>
        </w:rPr>
      </w:pPr>
      <w:r w:rsidRPr="00D52FD7">
        <w:t>Инклузивно образовање.</w:t>
      </w:r>
    </w:p>
    <w:p w14:paraId="583EC44D" w14:textId="77777777" w:rsidR="007A3BB3" w:rsidRPr="00D52FD7" w:rsidRDefault="007A3BB3" w:rsidP="007A3BB3"/>
    <w:p w14:paraId="6EB57688" w14:textId="77777777" w:rsidR="007318FD" w:rsidRPr="00D52FD7" w:rsidRDefault="007318FD">
      <w:pPr>
        <w:spacing w:before="0" w:after="200" w:line="276" w:lineRule="auto"/>
        <w:jc w:val="left"/>
        <w:rPr>
          <w:rFonts w:ascii="Arial" w:eastAsiaTheme="majorEastAsia" w:hAnsi="Arial" w:cs="Arial"/>
          <w:b/>
          <w:bCs/>
          <w:color w:val="4F81BD" w:themeColor="accent1"/>
          <w:sz w:val="28"/>
          <w:szCs w:val="32"/>
        </w:rPr>
      </w:pPr>
      <w:r w:rsidRPr="00D52FD7">
        <w:br w:type="page"/>
      </w:r>
    </w:p>
    <w:p w14:paraId="32EDB5B7" w14:textId="2D2E9276" w:rsidR="00681F74" w:rsidRPr="00D52FD7" w:rsidRDefault="007A3BB3" w:rsidP="00A54FD5">
      <w:pPr>
        <w:pStyle w:val="Heading3"/>
      </w:pPr>
      <w:bookmarkStart w:id="16" w:name="_Toc226031156"/>
      <w:r w:rsidRPr="00D52FD7">
        <w:lastRenderedPageBreak/>
        <w:t>Запошљавање</w:t>
      </w:r>
      <w:bookmarkEnd w:id="16"/>
    </w:p>
    <w:p w14:paraId="77505821" w14:textId="77777777" w:rsidR="007A3BB3" w:rsidRPr="00D52FD7" w:rsidRDefault="007A3BB3" w:rsidP="007A3BB3"/>
    <w:p w14:paraId="70377B8A" w14:textId="77777777" w:rsidR="0033467E" w:rsidRPr="00D52FD7" w:rsidRDefault="0033467E" w:rsidP="0033467E">
      <w:r w:rsidRPr="00D52FD7">
        <w:t>Квалификациона структура незапослених на евиденцији НСЗ-филијала Врање</w:t>
      </w:r>
      <w:r w:rsidRPr="00D52FD7">
        <w:rPr>
          <w:rStyle w:val="FootnoteReference"/>
        </w:rPr>
        <w:footnoteReference w:id="10"/>
      </w:r>
      <w:r w:rsidRPr="00D52FD7">
        <w:t xml:space="preserve"> у 2024. години показује раст учешћа незапослених лица без квалификације и са Нивоом 1 образовања укупно (око 31,5%). Скоро 34% од тог броја су Роми.</w:t>
      </w:r>
    </w:p>
    <w:p w14:paraId="7CFD1495" w14:textId="13D7CD5D" w:rsidR="00C8172A" w:rsidRPr="00D52FD7" w:rsidRDefault="0033467E" w:rsidP="0033467E">
      <w:r w:rsidRPr="00D52FD7">
        <w:t>Иначе, образовна структура Рома на евиденцији незапослених показује да је скоро 86% Рома без квалификације и са завршеном основном школом. Свега 12% незапослених Рома је са завршеним 3 и 4. степеном средње школе. 0,7% од укупно пријављених Рома на евиденцију незапослених има више и високо образовање. Наведени подаци указују на неопходност додатног промовисања важности средњег образовања и подршке младим Ромима да настављају школовање након основне школе.</w:t>
      </w:r>
    </w:p>
    <w:p w14:paraId="434E9609" w14:textId="4AA3A4AB" w:rsidR="00C8172A" w:rsidRPr="00D52FD7" w:rsidRDefault="00C8172A" w:rsidP="0033467E">
      <w:r w:rsidRPr="00D52FD7">
        <w:t>Током израде овог ЛАП-а нису обезбеђени актуелни подаци о запошљавању лица ромске националности. Подаци у наставку овог поглавља су последње доступне детаљне информације, и односе се на 2021. годину. У том смислу податке треба посматрати са становишта њихове структуре која се, према мишљењу чланова Радне групе, није значајно променила у односу на 2021. годину.</w:t>
      </w:r>
    </w:p>
    <w:p w14:paraId="698C3AF2" w14:textId="67DD8386" w:rsidR="00C8172A" w:rsidRPr="00C8172A" w:rsidRDefault="00C8172A" w:rsidP="00C8172A">
      <w:r w:rsidRPr="00C8172A">
        <w:t>Према подацима Националне службе за запошљавање филијала у Врању, број незапослених лица на територији града закључно са 31.12.2021. је</w:t>
      </w:r>
      <w:r w:rsidRPr="00D52FD7">
        <w:t xml:space="preserve"> био</w:t>
      </w:r>
      <w:r w:rsidRPr="00C8172A">
        <w:t xml:space="preserve"> 6</w:t>
      </w:r>
      <w:r w:rsidRPr="00D52FD7">
        <w:t>.</w:t>
      </w:r>
      <w:r w:rsidRPr="00C8172A">
        <w:t>790 од тога 3</w:t>
      </w:r>
      <w:r w:rsidRPr="00D52FD7">
        <w:t>.</w:t>
      </w:r>
      <w:r w:rsidRPr="00C8172A">
        <w:t xml:space="preserve">852 су жене. Од овог броја 729 лица </w:t>
      </w:r>
      <w:r w:rsidRPr="00D52FD7">
        <w:t xml:space="preserve">било </w:t>
      </w:r>
      <w:r w:rsidRPr="00C8172A">
        <w:t xml:space="preserve">је ромске националности (од тога 356 је Ромкиња). </w:t>
      </w:r>
    </w:p>
    <w:p w14:paraId="43BE47BB" w14:textId="77777777" w:rsidR="00C8172A" w:rsidRPr="00D52FD7" w:rsidRDefault="00C8172A" w:rsidP="00C8172A">
      <w:r w:rsidRPr="00C8172A">
        <w:t>У следећим табелама је дат преглед броја незапослених према степену стручне спреме, према старости и дужини тражења посла.</w:t>
      </w:r>
    </w:p>
    <w:p w14:paraId="4033C1C0" w14:textId="77777777" w:rsidR="00C8172A" w:rsidRPr="00C8172A" w:rsidRDefault="00C8172A" w:rsidP="00C8172A"/>
    <w:p w14:paraId="2D6CE56C" w14:textId="36228D1E" w:rsidR="00C8172A" w:rsidRPr="00C8172A" w:rsidRDefault="00C8172A" w:rsidP="00C8172A">
      <w:r w:rsidRPr="00C8172A">
        <w:rPr>
          <w:b/>
          <w:bCs/>
        </w:rPr>
        <w:t>Табела</w:t>
      </w:r>
      <w:r w:rsidRPr="00D52FD7">
        <w:rPr>
          <w:b/>
          <w:bCs/>
        </w:rPr>
        <w:t xml:space="preserve"> 11</w:t>
      </w:r>
      <w:r w:rsidRPr="00C8172A">
        <w:rPr>
          <w:b/>
          <w:bCs/>
        </w:rPr>
        <w:t>:</w:t>
      </w:r>
      <w:r w:rsidRPr="00C8172A">
        <w:t xml:space="preserve"> Образовна структура лица ромске националности која се налазе на евиденцији НСЗ</w:t>
      </w:r>
    </w:p>
    <w:tbl>
      <w:tblPr>
        <w:tblStyle w:val="GridTable1Light-Accent1"/>
        <w:tblW w:w="0" w:type="auto"/>
        <w:tblLook w:val="04A0" w:firstRow="1" w:lastRow="0" w:firstColumn="1" w:lastColumn="0" w:noHBand="0" w:noVBand="1"/>
      </w:tblPr>
      <w:tblGrid>
        <w:gridCol w:w="1286"/>
        <w:gridCol w:w="941"/>
        <w:gridCol w:w="830"/>
        <w:gridCol w:w="660"/>
        <w:gridCol w:w="650"/>
        <w:gridCol w:w="658"/>
        <w:gridCol w:w="656"/>
        <w:gridCol w:w="638"/>
        <w:gridCol w:w="667"/>
        <w:gridCol w:w="668"/>
        <w:gridCol w:w="681"/>
        <w:gridCol w:w="681"/>
      </w:tblGrid>
      <w:tr w:rsidR="00C8172A" w:rsidRPr="00C8172A" w14:paraId="4CCFDB14" w14:textId="77777777" w:rsidTr="00C817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5" w:type="dxa"/>
            <w:gridSpan w:val="3"/>
            <w:shd w:val="clear" w:color="auto" w:fill="DAEEF3" w:themeFill="accent5" w:themeFillTint="33"/>
          </w:tcPr>
          <w:p w14:paraId="45AA3354" w14:textId="6124E38B" w:rsidR="00C8172A" w:rsidRPr="00C8172A" w:rsidRDefault="00C8172A" w:rsidP="00C8172A">
            <w:r w:rsidRPr="00C8172A">
              <w:t>Степен ст</w:t>
            </w:r>
            <w:r w:rsidRPr="00D52FD7">
              <w:t>р</w:t>
            </w:r>
            <w:r w:rsidRPr="00C8172A">
              <w:t>учне спреме</w:t>
            </w:r>
          </w:p>
        </w:tc>
        <w:tc>
          <w:tcPr>
            <w:tcW w:w="679" w:type="dxa"/>
            <w:shd w:val="clear" w:color="auto" w:fill="DAEEF3" w:themeFill="accent5" w:themeFillTint="33"/>
            <w:vAlign w:val="center"/>
          </w:tcPr>
          <w:p w14:paraId="2D800837" w14:textId="77777777" w:rsidR="00C8172A" w:rsidRPr="00C8172A" w:rsidRDefault="00C8172A" w:rsidP="00C8172A">
            <w:pPr>
              <w:jc w:val="right"/>
              <w:cnfStyle w:val="100000000000" w:firstRow="1" w:lastRow="0" w:firstColumn="0" w:lastColumn="0" w:oddVBand="0" w:evenVBand="0" w:oddHBand="0" w:evenHBand="0" w:firstRowFirstColumn="0" w:firstRowLastColumn="0" w:lastRowFirstColumn="0" w:lastRowLastColumn="0"/>
            </w:pPr>
            <w:r w:rsidRPr="00C8172A">
              <w:t>I</w:t>
            </w:r>
          </w:p>
        </w:tc>
        <w:tc>
          <w:tcPr>
            <w:tcW w:w="686" w:type="dxa"/>
            <w:shd w:val="clear" w:color="auto" w:fill="DAEEF3" w:themeFill="accent5" w:themeFillTint="33"/>
            <w:vAlign w:val="center"/>
          </w:tcPr>
          <w:p w14:paraId="23C7F2A2" w14:textId="77777777" w:rsidR="00C8172A" w:rsidRPr="00C8172A" w:rsidRDefault="00C8172A" w:rsidP="00C8172A">
            <w:pPr>
              <w:jc w:val="right"/>
              <w:cnfStyle w:val="100000000000" w:firstRow="1" w:lastRow="0" w:firstColumn="0" w:lastColumn="0" w:oddVBand="0" w:evenVBand="0" w:oddHBand="0" w:evenHBand="0" w:firstRowFirstColumn="0" w:firstRowLastColumn="0" w:lastRowFirstColumn="0" w:lastRowLastColumn="0"/>
            </w:pPr>
            <w:r w:rsidRPr="00C8172A">
              <w:t>II</w:t>
            </w:r>
          </w:p>
        </w:tc>
        <w:tc>
          <w:tcPr>
            <w:tcW w:w="695" w:type="dxa"/>
            <w:shd w:val="clear" w:color="auto" w:fill="DAEEF3" w:themeFill="accent5" w:themeFillTint="33"/>
            <w:vAlign w:val="center"/>
          </w:tcPr>
          <w:p w14:paraId="48B403B9" w14:textId="77777777" w:rsidR="00C8172A" w:rsidRPr="00C8172A" w:rsidRDefault="00C8172A" w:rsidP="00C8172A">
            <w:pPr>
              <w:jc w:val="right"/>
              <w:cnfStyle w:val="100000000000" w:firstRow="1" w:lastRow="0" w:firstColumn="0" w:lastColumn="0" w:oddVBand="0" w:evenVBand="0" w:oddHBand="0" w:evenHBand="0" w:firstRowFirstColumn="0" w:firstRowLastColumn="0" w:lastRowFirstColumn="0" w:lastRowLastColumn="0"/>
            </w:pPr>
            <w:r w:rsidRPr="00C8172A">
              <w:t>III</w:t>
            </w:r>
          </w:p>
        </w:tc>
        <w:tc>
          <w:tcPr>
            <w:tcW w:w="693" w:type="dxa"/>
            <w:shd w:val="clear" w:color="auto" w:fill="DAEEF3" w:themeFill="accent5" w:themeFillTint="33"/>
            <w:vAlign w:val="center"/>
          </w:tcPr>
          <w:p w14:paraId="3CFFA600" w14:textId="77777777" w:rsidR="00C8172A" w:rsidRPr="00C8172A" w:rsidRDefault="00C8172A" w:rsidP="00C8172A">
            <w:pPr>
              <w:jc w:val="right"/>
              <w:cnfStyle w:val="100000000000" w:firstRow="1" w:lastRow="0" w:firstColumn="0" w:lastColumn="0" w:oddVBand="0" w:evenVBand="0" w:oddHBand="0" w:evenHBand="0" w:firstRowFirstColumn="0" w:firstRowLastColumn="0" w:lastRowFirstColumn="0" w:lastRowLastColumn="0"/>
            </w:pPr>
            <w:r w:rsidRPr="00C8172A">
              <w:t>IV</w:t>
            </w:r>
          </w:p>
        </w:tc>
        <w:tc>
          <w:tcPr>
            <w:tcW w:w="687" w:type="dxa"/>
            <w:shd w:val="clear" w:color="auto" w:fill="DAEEF3" w:themeFill="accent5" w:themeFillTint="33"/>
            <w:vAlign w:val="center"/>
          </w:tcPr>
          <w:p w14:paraId="36902704" w14:textId="77777777" w:rsidR="00C8172A" w:rsidRPr="00C8172A" w:rsidRDefault="00C8172A" w:rsidP="00C8172A">
            <w:pPr>
              <w:jc w:val="right"/>
              <w:cnfStyle w:val="100000000000" w:firstRow="1" w:lastRow="0" w:firstColumn="0" w:lastColumn="0" w:oddVBand="0" w:evenVBand="0" w:oddHBand="0" w:evenHBand="0" w:firstRowFirstColumn="0" w:firstRowLastColumn="0" w:lastRowFirstColumn="0" w:lastRowLastColumn="0"/>
            </w:pPr>
            <w:r w:rsidRPr="00C8172A">
              <w:t>V</w:t>
            </w:r>
          </w:p>
        </w:tc>
        <w:tc>
          <w:tcPr>
            <w:tcW w:w="700" w:type="dxa"/>
            <w:shd w:val="clear" w:color="auto" w:fill="DAEEF3" w:themeFill="accent5" w:themeFillTint="33"/>
            <w:vAlign w:val="center"/>
          </w:tcPr>
          <w:p w14:paraId="53359633" w14:textId="77777777" w:rsidR="00C8172A" w:rsidRPr="00C8172A" w:rsidRDefault="00C8172A" w:rsidP="00C8172A">
            <w:pPr>
              <w:jc w:val="right"/>
              <w:cnfStyle w:val="100000000000" w:firstRow="1" w:lastRow="0" w:firstColumn="0" w:lastColumn="0" w:oddVBand="0" w:evenVBand="0" w:oddHBand="0" w:evenHBand="0" w:firstRowFirstColumn="0" w:firstRowLastColumn="0" w:lastRowFirstColumn="0" w:lastRowLastColumn="0"/>
            </w:pPr>
            <w:r w:rsidRPr="00C8172A">
              <w:t>VI-1</w:t>
            </w:r>
          </w:p>
        </w:tc>
        <w:tc>
          <w:tcPr>
            <w:tcW w:w="701" w:type="dxa"/>
            <w:shd w:val="clear" w:color="auto" w:fill="DAEEF3" w:themeFill="accent5" w:themeFillTint="33"/>
            <w:vAlign w:val="center"/>
          </w:tcPr>
          <w:p w14:paraId="49D002E3" w14:textId="77777777" w:rsidR="00C8172A" w:rsidRPr="00C8172A" w:rsidRDefault="00C8172A" w:rsidP="00C8172A">
            <w:pPr>
              <w:jc w:val="right"/>
              <w:cnfStyle w:val="100000000000" w:firstRow="1" w:lastRow="0" w:firstColumn="0" w:lastColumn="0" w:oddVBand="0" w:evenVBand="0" w:oddHBand="0" w:evenHBand="0" w:firstRowFirstColumn="0" w:firstRowLastColumn="0" w:lastRowFirstColumn="0" w:lastRowLastColumn="0"/>
            </w:pPr>
            <w:r w:rsidRPr="00C8172A">
              <w:t>VI-2</w:t>
            </w:r>
          </w:p>
        </w:tc>
        <w:tc>
          <w:tcPr>
            <w:tcW w:w="707" w:type="dxa"/>
            <w:shd w:val="clear" w:color="auto" w:fill="DAEEF3" w:themeFill="accent5" w:themeFillTint="33"/>
            <w:vAlign w:val="center"/>
          </w:tcPr>
          <w:p w14:paraId="4C0B8892" w14:textId="77777777" w:rsidR="00C8172A" w:rsidRPr="00C8172A" w:rsidRDefault="00C8172A" w:rsidP="00C8172A">
            <w:pPr>
              <w:jc w:val="right"/>
              <w:cnfStyle w:val="100000000000" w:firstRow="1" w:lastRow="0" w:firstColumn="0" w:lastColumn="0" w:oddVBand="0" w:evenVBand="0" w:oddHBand="0" w:evenHBand="0" w:firstRowFirstColumn="0" w:firstRowLastColumn="0" w:lastRowFirstColumn="0" w:lastRowLastColumn="0"/>
            </w:pPr>
            <w:r w:rsidRPr="00C8172A">
              <w:t>VII-1</w:t>
            </w:r>
          </w:p>
        </w:tc>
        <w:tc>
          <w:tcPr>
            <w:tcW w:w="707" w:type="dxa"/>
            <w:shd w:val="clear" w:color="auto" w:fill="DAEEF3" w:themeFill="accent5" w:themeFillTint="33"/>
            <w:vAlign w:val="center"/>
          </w:tcPr>
          <w:p w14:paraId="7183152A" w14:textId="77777777" w:rsidR="00C8172A" w:rsidRPr="00C8172A" w:rsidRDefault="00C8172A" w:rsidP="00C8172A">
            <w:pPr>
              <w:jc w:val="right"/>
              <w:cnfStyle w:val="100000000000" w:firstRow="1" w:lastRow="0" w:firstColumn="0" w:lastColumn="0" w:oddVBand="0" w:evenVBand="0" w:oddHBand="0" w:evenHBand="0" w:firstRowFirstColumn="0" w:firstRowLastColumn="0" w:lastRowFirstColumn="0" w:lastRowLastColumn="0"/>
            </w:pPr>
            <w:r w:rsidRPr="00C8172A">
              <w:t>VII-2</w:t>
            </w:r>
          </w:p>
        </w:tc>
      </w:tr>
      <w:tr w:rsidR="00C8172A" w:rsidRPr="00C8172A" w14:paraId="4B3B4A8E" w14:textId="77777777" w:rsidTr="00C8172A">
        <w:tc>
          <w:tcPr>
            <w:cnfStyle w:val="001000000000" w:firstRow="0" w:lastRow="0" w:firstColumn="1" w:lastColumn="0" w:oddVBand="0" w:evenVBand="0" w:oddHBand="0" w:evenHBand="0" w:firstRowFirstColumn="0" w:firstRowLastColumn="0" w:lastRowFirstColumn="0" w:lastRowLastColumn="0"/>
            <w:tcW w:w="1276" w:type="dxa"/>
            <w:vMerge w:val="restart"/>
            <w:vAlign w:val="center"/>
          </w:tcPr>
          <w:p w14:paraId="5D145A9E" w14:textId="77777777" w:rsidR="00C8172A" w:rsidRPr="00C8172A" w:rsidRDefault="00C8172A" w:rsidP="00C8172A">
            <w:pPr>
              <w:jc w:val="left"/>
            </w:pPr>
            <w:r w:rsidRPr="00C8172A">
              <w:t>31.12.2019.</w:t>
            </w:r>
          </w:p>
        </w:tc>
        <w:tc>
          <w:tcPr>
            <w:tcW w:w="941" w:type="dxa"/>
            <w:vAlign w:val="center"/>
          </w:tcPr>
          <w:p w14:paraId="70E53CC2" w14:textId="77777777" w:rsidR="00C8172A" w:rsidRPr="00C8172A" w:rsidRDefault="00C8172A" w:rsidP="00C8172A">
            <w:pPr>
              <w:jc w:val="left"/>
              <w:cnfStyle w:val="000000000000" w:firstRow="0" w:lastRow="0" w:firstColumn="0" w:lastColumn="0" w:oddVBand="0" w:evenVBand="0" w:oddHBand="0" w:evenHBand="0" w:firstRowFirstColumn="0" w:firstRowLastColumn="0" w:lastRowFirstColumn="0" w:lastRowLastColumn="0"/>
            </w:pPr>
            <w:r w:rsidRPr="00C8172A">
              <w:t>Укупно:</w:t>
            </w:r>
          </w:p>
        </w:tc>
        <w:tc>
          <w:tcPr>
            <w:tcW w:w="878" w:type="dxa"/>
            <w:vAlign w:val="center"/>
          </w:tcPr>
          <w:p w14:paraId="2558C4C1" w14:textId="77777777" w:rsidR="00C8172A" w:rsidRPr="00C8172A" w:rsidRDefault="00C8172A" w:rsidP="00C8172A">
            <w:pPr>
              <w:jc w:val="left"/>
              <w:cnfStyle w:val="000000000000" w:firstRow="0" w:lastRow="0" w:firstColumn="0" w:lastColumn="0" w:oddVBand="0" w:evenVBand="0" w:oddHBand="0" w:evenHBand="0" w:firstRowFirstColumn="0" w:firstRowLastColumn="0" w:lastRowFirstColumn="0" w:lastRowLastColumn="0"/>
              <w:rPr>
                <w:b/>
              </w:rPr>
            </w:pPr>
            <w:r w:rsidRPr="00C8172A">
              <w:rPr>
                <w:b/>
              </w:rPr>
              <w:t>706</w:t>
            </w:r>
          </w:p>
        </w:tc>
        <w:tc>
          <w:tcPr>
            <w:tcW w:w="679" w:type="dxa"/>
            <w:vAlign w:val="center"/>
          </w:tcPr>
          <w:p w14:paraId="5980F7B4"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597</w:t>
            </w:r>
          </w:p>
        </w:tc>
        <w:tc>
          <w:tcPr>
            <w:tcW w:w="686" w:type="dxa"/>
            <w:vAlign w:val="center"/>
          </w:tcPr>
          <w:p w14:paraId="43AB9B31"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46</w:t>
            </w:r>
          </w:p>
        </w:tc>
        <w:tc>
          <w:tcPr>
            <w:tcW w:w="695" w:type="dxa"/>
            <w:vAlign w:val="center"/>
          </w:tcPr>
          <w:p w14:paraId="296D88BC"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44</w:t>
            </w:r>
          </w:p>
        </w:tc>
        <w:tc>
          <w:tcPr>
            <w:tcW w:w="693" w:type="dxa"/>
            <w:vAlign w:val="center"/>
          </w:tcPr>
          <w:p w14:paraId="6A235748"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18</w:t>
            </w:r>
          </w:p>
        </w:tc>
        <w:tc>
          <w:tcPr>
            <w:tcW w:w="687" w:type="dxa"/>
            <w:vAlign w:val="center"/>
          </w:tcPr>
          <w:p w14:paraId="68D84DD4"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c>
          <w:tcPr>
            <w:tcW w:w="700" w:type="dxa"/>
            <w:vAlign w:val="center"/>
          </w:tcPr>
          <w:p w14:paraId="4D2EB4B4"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c>
          <w:tcPr>
            <w:tcW w:w="701" w:type="dxa"/>
            <w:vAlign w:val="center"/>
          </w:tcPr>
          <w:p w14:paraId="13D72C71"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c>
          <w:tcPr>
            <w:tcW w:w="707" w:type="dxa"/>
            <w:vAlign w:val="center"/>
          </w:tcPr>
          <w:p w14:paraId="40D0B6BB"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1</w:t>
            </w:r>
          </w:p>
        </w:tc>
        <w:tc>
          <w:tcPr>
            <w:tcW w:w="707" w:type="dxa"/>
            <w:vAlign w:val="center"/>
          </w:tcPr>
          <w:p w14:paraId="21FEE8F2"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r>
      <w:tr w:rsidR="00C8172A" w:rsidRPr="00C8172A" w14:paraId="29B1E1E5" w14:textId="77777777" w:rsidTr="00C8172A">
        <w:tc>
          <w:tcPr>
            <w:cnfStyle w:val="001000000000" w:firstRow="0" w:lastRow="0" w:firstColumn="1" w:lastColumn="0" w:oddVBand="0" w:evenVBand="0" w:oddHBand="0" w:evenHBand="0" w:firstRowFirstColumn="0" w:firstRowLastColumn="0" w:lastRowFirstColumn="0" w:lastRowLastColumn="0"/>
            <w:tcW w:w="1276" w:type="dxa"/>
            <w:vMerge/>
            <w:vAlign w:val="center"/>
          </w:tcPr>
          <w:p w14:paraId="3CA7FDBB" w14:textId="77777777" w:rsidR="00C8172A" w:rsidRPr="00C8172A" w:rsidRDefault="00C8172A" w:rsidP="00C8172A">
            <w:pPr>
              <w:jc w:val="left"/>
            </w:pPr>
          </w:p>
        </w:tc>
        <w:tc>
          <w:tcPr>
            <w:tcW w:w="941" w:type="dxa"/>
            <w:vAlign w:val="center"/>
          </w:tcPr>
          <w:p w14:paraId="13BDC81A" w14:textId="77777777" w:rsidR="00C8172A" w:rsidRPr="00C8172A" w:rsidRDefault="00C8172A" w:rsidP="00C8172A">
            <w:pPr>
              <w:jc w:val="left"/>
              <w:cnfStyle w:val="000000000000" w:firstRow="0" w:lastRow="0" w:firstColumn="0" w:lastColumn="0" w:oddVBand="0" w:evenVBand="0" w:oddHBand="0" w:evenHBand="0" w:firstRowFirstColumn="0" w:firstRowLastColumn="0" w:lastRowFirstColumn="0" w:lastRowLastColumn="0"/>
            </w:pPr>
            <w:r w:rsidRPr="00C8172A">
              <w:t xml:space="preserve">Жене: </w:t>
            </w:r>
          </w:p>
        </w:tc>
        <w:tc>
          <w:tcPr>
            <w:tcW w:w="878" w:type="dxa"/>
            <w:vAlign w:val="center"/>
          </w:tcPr>
          <w:p w14:paraId="72B246C3" w14:textId="77777777" w:rsidR="00C8172A" w:rsidRPr="00C8172A" w:rsidRDefault="00C8172A" w:rsidP="00C8172A">
            <w:pPr>
              <w:jc w:val="left"/>
              <w:cnfStyle w:val="000000000000" w:firstRow="0" w:lastRow="0" w:firstColumn="0" w:lastColumn="0" w:oddVBand="0" w:evenVBand="0" w:oddHBand="0" w:evenHBand="0" w:firstRowFirstColumn="0" w:firstRowLastColumn="0" w:lastRowFirstColumn="0" w:lastRowLastColumn="0"/>
            </w:pPr>
            <w:r w:rsidRPr="00C8172A">
              <w:t>352</w:t>
            </w:r>
          </w:p>
        </w:tc>
        <w:tc>
          <w:tcPr>
            <w:tcW w:w="679" w:type="dxa"/>
            <w:vAlign w:val="center"/>
          </w:tcPr>
          <w:p w14:paraId="3C51A552"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311</w:t>
            </w:r>
          </w:p>
        </w:tc>
        <w:tc>
          <w:tcPr>
            <w:tcW w:w="686" w:type="dxa"/>
            <w:vAlign w:val="center"/>
          </w:tcPr>
          <w:p w14:paraId="234005A5"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24</w:t>
            </w:r>
          </w:p>
        </w:tc>
        <w:tc>
          <w:tcPr>
            <w:tcW w:w="695" w:type="dxa"/>
            <w:vAlign w:val="center"/>
          </w:tcPr>
          <w:p w14:paraId="6A255006"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7</w:t>
            </w:r>
          </w:p>
        </w:tc>
        <w:tc>
          <w:tcPr>
            <w:tcW w:w="693" w:type="dxa"/>
            <w:vAlign w:val="center"/>
          </w:tcPr>
          <w:p w14:paraId="347BE227"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10</w:t>
            </w:r>
          </w:p>
        </w:tc>
        <w:tc>
          <w:tcPr>
            <w:tcW w:w="687" w:type="dxa"/>
            <w:vAlign w:val="center"/>
          </w:tcPr>
          <w:p w14:paraId="0F9FC232"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c>
          <w:tcPr>
            <w:tcW w:w="700" w:type="dxa"/>
            <w:vAlign w:val="center"/>
          </w:tcPr>
          <w:p w14:paraId="7EE9AB56"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c>
          <w:tcPr>
            <w:tcW w:w="701" w:type="dxa"/>
            <w:vAlign w:val="center"/>
          </w:tcPr>
          <w:p w14:paraId="655F04C4"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c>
          <w:tcPr>
            <w:tcW w:w="707" w:type="dxa"/>
            <w:vAlign w:val="center"/>
          </w:tcPr>
          <w:p w14:paraId="0946BD3B"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c>
          <w:tcPr>
            <w:tcW w:w="707" w:type="dxa"/>
            <w:vAlign w:val="center"/>
          </w:tcPr>
          <w:p w14:paraId="79D634BB"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r>
      <w:tr w:rsidR="00C8172A" w:rsidRPr="00C8172A" w14:paraId="20C868E5" w14:textId="77777777" w:rsidTr="00C8172A">
        <w:tc>
          <w:tcPr>
            <w:cnfStyle w:val="001000000000" w:firstRow="0" w:lastRow="0" w:firstColumn="1" w:lastColumn="0" w:oddVBand="0" w:evenVBand="0" w:oddHBand="0" w:evenHBand="0" w:firstRowFirstColumn="0" w:firstRowLastColumn="0" w:lastRowFirstColumn="0" w:lastRowLastColumn="0"/>
            <w:tcW w:w="1276" w:type="dxa"/>
            <w:vMerge w:val="restart"/>
            <w:vAlign w:val="center"/>
          </w:tcPr>
          <w:p w14:paraId="2833E0B0" w14:textId="77777777" w:rsidR="00C8172A" w:rsidRPr="00C8172A" w:rsidRDefault="00C8172A" w:rsidP="00C8172A">
            <w:pPr>
              <w:jc w:val="left"/>
            </w:pPr>
            <w:r w:rsidRPr="00C8172A">
              <w:t>31.12.2020.</w:t>
            </w:r>
          </w:p>
        </w:tc>
        <w:tc>
          <w:tcPr>
            <w:tcW w:w="941" w:type="dxa"/>
            <w:vAlign w:val="center"/>
          </w:tcPr>
          <w:p w14:paraId="693F9940" w14:textId="77777777" w:rsidR="00C8172A" w:rsidRPr="00C8172A" w:rsidRDefault="00C8172A" w:rsidP="00C8172A">
            <w:pPr>
              <w:jc w:val="left"/>
              <w:cnfStyle w:val="000000000000" w:firstRow="0" w:lastRow="0" w:firstColumn="0" w:lastColumn="0" w:oddVBand="0" w:evenVBand="0" w:oddHBand="0" w:evenHBand="0" w:firstRowFirstColumn="0" w:firstRowLastColumn="0" w:lastRowFirstColumn="0" w:lastRowLastColumn="0"/>
            </w:pPr>
            <w:r w:rsidRPr="00C8172A">
              <w:t>Укупно:</w:t>
            </w:r>
          </w:p>
        </w:tc>
        <w:tc>
          <w:tcPr>
            <w:tcW w:w="878" w:type="dxa"/>
            <w:vAlign w:val="center"/>
          </w:tcPr>
          <w:p w14:paraId="47E719DF" w14:textId="77777777" w:rsidR="00C8172A" w:rsidRPr="00C8172A" w:rsidRDefault="00C8172A" w:rsidP="00C8172A">
            <w:pPr>
              <w:jc w:val="left"/>
              <w:cnfStyle w:val="000000000000" w:firstRow="0" w:lastRow="0" w:firstColumn="0" w:lastColumn="0" w:oddVBand="0" w:evenVBand="0" w:oddHBand="0" w:evenHBand="0" w:firstRowFirstColumn="0" w:firstRowLastColumn="0" w:lastRowFirstColumn="0" w:lastRowLastColumn="0"/>
              <w:rPr>
                <w:b/>
              </w:rPr>
            </w:pPr>
            <w:r w:rsidRPr="00C8172A">
              <w:rPr>
                <w:b/>
              </w:rPr>
              <w:t>671</w:t>
            </w:r>
          </w:p>
        </w:tc>
        <w:tc>
          <w:tcPr>
            <w:tcW w:w="679" w:type="dxa"/>
            <w:vAlign w:val="center"/>
          </w:tcPr>
          <w:p w14:paraId="07D84FE4"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562</w:t>
            </w:r>
          </w:p>
        </w:tc>
        <w:tc>
          <w:tcPr>
            <w:tcW w:w="686" w:type="dxa"/>
            <w:vAlign w:val="center"/>
          </w:tcPr>
          <w:p w14:paraId="107D8312"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42</w:t>
            </w:r>
          </w:p>
        </w:tc>
        <w:tc>
          <w:tcPr>
            <w:tcW w:w="695" w:type="dxa"/>
            <w:vAlign w:val="center"/>
          </w:tcPr>
          <w:p w14:paraId="3A1A0795"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42</w:t>
            </w:r>
          </w:p>
        </w:tc>
        <w:tc>
          <w:tcPr>
            <w:tcW w:w="693" w:type="dxa"/>
            <w:vAlign w:val="center"/>
          </w:tcPr>
          <w:p w14:paraId="13A1A1E5"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24</w:t>
            </w:r>
          </w:p>
        </w:tc>
        <w:tc>
          <w:tcPr>
            <w:tcW w:w="687" w:type="dxa"/>
            <w:vAlign w:val="center"/>
          </w:tcPr>
          <w:p w14:paraId="3ACC7B99"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c>
          <w:tcPr>
            <w:tcW w:w="700" w:type="dxa"/>
            <w:vAlign w:val="center"/>
          </w:tcPr>
          <w:p w14:paraId="51AE7944"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c>
          <w:tcPr>
            <w:tcW w:w="701" w:type="dxa"/>
            <w:vAlign w:val="center"/>
          </w:tcPr>
          <w:p w14:paraId="2D6F19FE"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c>
          <w:tcPr>
            <w:tcW w:w="707" w:type="dxa"/>
            <w:vAlign w:val="center"/>
          </w:tcPr>
          <w:p w14:paraId="1A44FB85"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1</w:t>
            </w:r>
          </w:p>
        </w:tc>
        <w:tc>
          <w:tcPr>
            <w:tcW w:w="707" w:type="dxa"/>
            <w:vAlign w:val="center"/>
          </w:tcPr>
          <w:p w14:paraId="6371D36A"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r>
      <w:tr w:rsidR="00C8172A" w:rsidRPr="00C8172A" w14:paraId="7BD8B22A" w14:textId="77777777" w:rsidTr="00C8172A">
        <w:tc>
          <w:tcPr>
            <w:cnfStyle w:val="001000000000" w:firstRow="0" w:lastRow="0" w:firstColumn="1" w:lastColumn="0" w:oddVBand="0" w:evenVBand="0" w:oddHBand="0" w:evenHBand="0" w:firstRowFirstColumn="0" w:firstRowLastColumn="0" w:lastRowFirstColumn="0" w:lastRowLastColumn="0"/>
            <w:tcW w:w="1276" w:type="dxa"/>
            <w:vMerge/>
            <w:vAlign w:val="center"/>
          </w:tcPr>
          <w:p w14:paraId="436CD56F" w14:textId="77777777" w:rsidR="00C8172A" w:rsidRPr="00C8172A" w:rsidRDefault="00C8172A" w:rsidP="00C8172A">
            <w:pPr>
              <w:jc w:val="left"/>
            </w:pPr>
          </w:p>
        </w:tc>
        <w:tc>
          <w:tcPr>
            <w:tcW w:w="941" w:type="dxa"/>
            <w:vAlign w:val="center"/>
          </w:tcPr>
          <w:p w14:paraId="4144DEA9" w14:textId="77777777" w:rsidR="00C8172A" w:rsidRPr="00C8172A" w:rsidRDefault="00C8172A" w:rsidP="00C8172A">
            <w:pPr>
              <w:jc w:val="left"/>
              <w:cnfStyle w:val="000000000000" w:firstRow="0" w:lastRow="0" w:firstColumn="0" w:lastColumn="0" w:oddVBand="0" w:evenVBand="0" w:oddHBand="0" w:evenHBand="0" w:firstRowFirstColumn="0" w:firstRowLastColumn="0" w:lastRowFirstColumn="0" w:lastRowLastColumn="0"/>
            </w:pPr>
            <w:r w:rsidRPr="00C8172A">
              <w:t xml:space="preserve">Жене: </w:t>
            </w:r>
          </w:p>
        </w:tc>
        <w:tc>
          <w:tcPr>
            <w:tcW w:w="878" w:type="dxa"/>
            <w:vAlign w:val="center"/>
          </w:tcPr>
          <w:p w14:paraId="0A1EE359" w14:textId="77777777" w:rsidR="00C8172A" w:rsidRPr="00C8172A" w:rsidRDefault="00C8172A" w:rsidP="00C8172A">
            <w:pPr>
              <w:jc w:val="left"/>
              <w:cnfStyle w:val="000000000000" w:firstRow="0" w:lastRow="0" w:firstColumn="0" w:lastColumn="0" w:oddVBand="0" w:evenVBand="0" w:oddHBand="0" w:evenHBand="0" w:firstRowFirstColumn="0" w:firstRowLastColumn="0" w:lastRowFirstColumn="0" w:lastRowLastColumn="0"/>
            </w:pPr>
            <w:r w:rsidRPr="00C8172A">
              <w:t>315</w:t>
            </w:r>
          </w:p>
        </w:tc>
        <w:tc>
          <w:tcPr>
            <w:tcW w:w="679" w:type="dxa"/>
            <w:vAlign w:val="center"/>
          </w:tcPr>
          <w:p w14:paraId="5E047AAA"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278</w:t>
            </w:r>
          </w:p>
        </w:tc>
        <w:tc>
          <w:tcPr>
            <w:tcW w:w="686" w:type="dxa"/>
            <w:vAlign w:val="center"/>
          </w:tcPr>
          <w:p w14:paraId="6CE2A179"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19</w:t>
            </w:r>
          </w:p>
        </w:tc>
        <w:tc>
          <w:tcPr>
            <w:tcW w:w="695" w:type="dxa"/>
            <w:vAlign w:val="center"/>
          </w:tcPr>
          <w:p w14:paraId="4D59975E"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8</w:t>
            </w:r>
          </w:p>
        </w:tc>
        <w:tc>
          <w:tcPr>
            <w:tcW w:w="693" w:type="dxa"/>
            <w:vAlign w:val="center"/>
          </w:tcPr>
          <w:p w14:paraId="0110C718"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14</w:t>
            </w:r>
          </w:p>
        </w:tc>
        <w:tc>
          <w:tcPr>
            <w:tcW w:w="687" w:type="dxa"/>
            <w:vAlign w:val="center"/>
          </w:tcPr>
          <w:p w14:paraId="7BB2A44E"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c>
          <w:tcPr>
            <w:tcW w:w="700" w:type="dxa"/>
            <w:vAlign w:val="center"/>
          </w:tcPr>
          <w:p w14:paraId="0F563435"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c>
          <w:tcPr>
            <w:tcW w:w="701" w:type="dxa"/>
            <w:vAlign w:val="center"/>
          </w:tcPr>
          <w:p w14:paraId="791D9B9C"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c>
          <w:tcPr>
            <w:tcW w:w="707" w:type="dxa"/>
            <w:vAlign w:val="center"/>
          </w:tcPr>
          <w:p w14:paraId="7FE79F03"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c>
          <w:tcPr>
            <w:tcW w:w="707" w:type="dxa"/>
            <w:vAlign w:val="center"/>
          </w:tcPr>
          <w:p w14:paraId="73CC334B"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r>
      <w:tr w:rsidR="00C8172A" w:rsidRPr="00C8172A" w14:paraId="512728CB" w14:textId="77777777" w:rsidTr="00C8172A">
        <w:tc>
          <w:tcPr>
            <w:cnfStyle w:val="001000000000" w:firstRow="0" w:lastRow="0" w:firstColumn="1" w:lastColumn="0" w:oddVBand="0" w:evenVBand="0" w:oddHBand="0" w:evenHBand="0" w:firstRowFirstColumn="0" w:firstRowLastColumn="0" w:lastRowFirstColumn="0" w:lastRowLastColumn="0"/>
            <w:tcW w:w="1276" w:type="dxa"/>
            <w:vMerge w:val="restart"/>
            <w:vAlign w:val="center"/>
          </w:tcPr>
          <w:p w14:paraId="4337E114" w14:textId="77777777" w:rsidR="00C8172A" w:rsidRPr="00C8172A" w:rsidRDefault="00C8172A" w:rsidP="00C8172A">
            <w:pPr>
              <w:jc w:val="left"/>
            </w:pPr>
            <w:r w:rsidRPr="00C8172A">
              <w:t>31.12.2021.</w:t>
            </w:r>
          </w:p>
        </w:tc>
        <w:tc>
          <w:tcPr>
            <w:tcW w:w="941" w:type="dxa"/>
            <w:vAlign w:val="center"/>
          </w:tcPr>
          <w:p w14:paraId="51C2A4CA" w14:textId="77777777" w:rsidR="00C8172A" w:rsidRPr="00C8172A" w:rsidRDefault="00C8172A" w:rsidP="00C8172A">
            <w:pPr>
              <w:jc w:val="left"/>
              <w:cnfStyle w:val="000000000000" w:firstRow="0" w:lastRow="0" w:firstColumn="0" w:lastColumn="0" w:oddVBand="0" w:evenVBand="0" w:oddHBand="0" w:evenHBand="0" w:firstRowFirstColumn="0" w:firstRowLastColumn="0" w:lastRowFirstColumn="0" w:lastRowLastColumn="0"/>
            </w:pPr>
            <w:r w:rsidRPr="00C8172A">
              <w:t>Укупно:</w:t>
            </w:r>
          </w:p>
        </w:tc>
        <w:tc>
          <w:tcPr>
            <w:tcW w:w="878" w:type="dxa"/>
            <w:vAlign w:val="center"/>
          </w:tcPr>
          <w:p w14:paraId="3338C222" w14:textId="77777777" w:rsidR="00C8172A" w:rsidRPr="00C8172A" w:rsidRDefault="00C8172A" w:rsidP="00C8172A">
            <w:pPr>
              <w:jc w:val="left"/>
              <w:cnfStyle w:val="000000000000" w:firstRow="0" w:lastRow="0" w:firstColumn="0" w:lastColumn="0" w:oddVBand="0" w:evenVBand="0" w:oddHBand="0" w:evenHBand="0" w:firstRowFirstColumn="0" w:firstRowLastColumn="0" w:lastRowFirstColumn="0" w:lastRowLastColumn="0"/>
              <w:rPr>
                <w:b/>
              </w:rPr>
            </w:pPr>
            <w:r w:rsidRPr="00C8172A">
              <w:rPr>
                <w:b/>
              </w:rPr>
              <w:t>729</w:t>
            </w:r>
          </w:p>
        </w:tc>
        <w:tc>
          <w:tcPr>
            <w:tcW w:w="679" w:type="dxa"/>
            <w:vAlign w:val="center"/>
          </w:tcPr>
          <w:p w14:paraId="237C69A5"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615</w:t>
            </w:r>
          </w:p>
        </w:tc>
        <w:tc>
          <w:tcPr>
            <w:tcW w:w="686" w:type="dxa"/>
            <w:vAlign w:val="center"/>
          </w:tcPr>
          <w:p w14:paraId="76EDA9DE"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42</w:t>
            </w:r>
          </w:p>
        </w:tc>
        <w:tc>
          <w:tcPr>
            <w:tcW w:w="695" w:type="dxa"/>
            <w:vAlign w:val="center"/>
          </w:tcPr>
          <w:p w14:paraId="169A9C11"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49</w:t>
            </w:r>
          </w:p>
        </w:tc>
        <w:tc>
          <w:tcPr>
            <w:tcW w:w="693" w:type="dxa"/>
            <w:vAlign w:val="center"/>
          </w:tcPr>
          <w:p w14:paraId="4461F9BD"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19</w:t>
            </w:r>
          </w:p>
        </w:tc>
        <w:tc>
          <w:tcPr>
            <w:tcW w:w="687" w:type="dxa"/>
            <w:vAlign w:val="center"/>
          </w:tcPr>
          <w:p w14:paraId="7DB69F06"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c>
          <w:tcPr>
            <w:tcW w:w="700" w:type="dxa"/>
            <w:vAlign w:val="center"/>
          </w:tcPr>
          <w:p w14:paraId="61FFA170"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1</w:t>
            </w:r>
          </w:p>
        </w:tc>
        <w:tc>
          <w:tcPr>
            <w:tcW w:w="701" w:type="dxa"/>
            <w:vAlign w:val="center"/>
          </w:tcPr>
          <w:p w14:paraId="26E1340F"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1</w:t>
            </w:r>
          </w:p>
        </w:tc>
        <w:tc>
          <w:tcPr>
            <w:tcW w:w="707" w:type="dxa"/>
            <w:vAlign w:val="center"/>
          </w:tcPr>
          <w:p w14:paraId="2896EC48"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2</w:t>
            </w:r>
          </w:p>
        </w:tc>
        <w:tc>
          <w:tcPr>
            <w:tcW w:w="707" w:type="dxa"/>
            <w:vAlign w:val="center"/>
          </w:tcPr>
          <w:p w14:paraId="40F34EE9"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r>
      <w:tr w:rsidR="00C8172A" w:rsidRPr="00C8172A" w14:paraId="2AB90BA7" w14:textId="77777777" w:rsidTr="00C8172A">
        <w:tc>
          <w:tcPr>
            <w:cnfStyle w:val="001000000000" w:firstRow="0" w:lastRow="0" w:firstColumn="1" w:lastColumn="0" w:oddVBand="0" w:evenVBand="0" w:oddHBand="0" w:evenHBand="0" w:firstRowFirstColumn="0" w:firstRowLastColumn="0" w:lastRowFirstColumn="0" w:lastRowLastColumn="0"/>
            <w:tcW w:w="1276" w:type="dxa"/>
            <w:vMerge/>
          </w:tcPr>
          <w:p w14:paraId="6654E004" w14:textId="77777777" w:rsidR="00C8172A" w:rsidRPr="00C8172A" w:rsidRDefault="00C8172A" w:rsidP="00C8172A"/>
        </w:tc>
        <w:tc>
          <w:tcPr>
            <w:tcW w:w="941" w:type="dxa"/>
            <w:vAlign w:val="center"/>
          </w:tcPr>
          <w:p w14:paraId="6122E559" w14:textId="77777777" w:rsidR="00C8172A" w:rsidRPr="00C8172A" w:rsidRDefault="00C8172A" w:rsidP="00C8172A">
            <w:pPr>
              <w:jc w:val="left"/>
              <w:cnfStyle w:val="000000000000" w:firstRow="0" w:lastRow="0" w:firstColumn="0" w:lastColumn="0" w:oddVBand="0" w:evenVBand="0" w:oddHBand="0" w:evenHBand="0" w:firstRowFirstColumn="0" w:firstRowLastColumn="0" w:lastRowFirstColumn="0" w:lastRowLastColumn="0"/>
            </w:pPr>
            <w:r w:rsidRPr="00C8172A">
              <w:t xml:space="preserve">Жене: </w:t>
            </w:r>
          </w:p>
        </w:tc>
        <w:tc>
          <w:tcPr>
            <w:tcW w:w="878" w:type="dxa"/>
            <w:vAlign w:val="center"/>
          </w:tcPr>
          <w:p w14:paraId="12C576C1" w14:textId="77777777" w:rsidR="00C8172A" w:rsidRPr="00C8172A" w:rsidRDefault="00C8172A" w:rsidP="00C8172A">
            <w:pPr>
              <w:jc w:val="left"/>
              <w:cnfStyle w:val="000000000000" w:firstRow="0" w:lastRow="0" w:firstColumn="0" w:lastColumn="0" w:oddVBand="0" w:evenVBand="0" w:oddHBand="0" w:evenHBand="0" w:firstRowFirstColumn="0" w:firstRowLastColumn="0" w:lastRowFirstColumn="0" w:lastRowLastColumn="0"/>
            </w:pPr>
            <w:r w:rsidRPr="00C8172A">
              <w:t>356</w:t>
            </w:r>
          </w:p>
        </w:tc>
        <w:tc>
          <w:tcPr>
            <w:tcW w:w="679" w:type="dxa"/>
            <w:vAlign w:val="center"/>
          </w:tcPr>
          <w:p w14:paraId="3C698169"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315</w:t>
            </w:r>
          </w:p>
        </w:tc>
        <w:tc>
          <w:tcPr>
            <w:tcW w:w="686" w:type="dxa"/>
            <w:vAlign w:val="center"/>
          </w:tcPr>
          <w:p w14:paraId="369674EF"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19</w:t>
            </w:r>
          </w:p>
        </w:tc>
        <w:tc>
          <w:tcPr>
            <w:tcW w:w="695" w:type="dxa"/>
            <w:vAlign w:val="center"/>
          </w:tcPr>
          <w:p w14:paraId="4510BBDB"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10</w:t>
            </w:r>
          </w:p>
        </w:tc>
        <w:tc>
          <w:tcPr>
            <w:tcW w:w="693" w:type="dxa"/>
            <w:vAlign w:val="center"/>
          </w:tcPr>
          <w:p w14:paraId="2E03A1E4"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11</w:t>
            </w:r>
          </w:p>
        </w:tc>
        <w:tc>
          <w:tcPr>
            <w:tcW w:w="687" w:type="dxa"/>
            <w:vAlign w:val="center"/>
          </w:tcPr>
          <w:p w14:paraId="5C667FCB"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c>
          <w:tcPr>
            <w:tcW w:w="700" w:type="dxa"/>
            <w:vAlign w:val="center"/>
          </w:tcPr>
          <w:p w14:paraId="63417206"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c>
          <w:tcPr>
            <w:tcW w:w="701" w:type="dxa"/>
            <w:vAlign w:val="center"/>
          </w:tcPr>
          <w:p w14:paraId="60C043DE"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c>
          <w:tcPr>
            <w:tcW w:w="707" w:type="dxa"/>
            <w:vAlign w:val="center"/>
          </w:tcPr>
          <w:p w14:paraId="4AF886DF"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1</w:t>
            </w:r>
          </w:p>
        </w:tc>
        <w:tc>
          <w:tcPr>
            <w:tcW w:w="707" w:type="dxa"/>
            <w:vAlign w:val="center"/>
          </w:tcPr>
          <w:p w14:paraId="3B5AF014" w14:textId="77777777" w:rsidR="00C8172A" w:rsidRPr="00C8172A" w:rsidRDefault="00C8172A" w:rsidP="00C8172A">
            <w:pPr>
              <w:jc w:val="right"/>
              <w:cnfStyle w:val="000000000000" w:firstRow="0" w:lastRow="0" w:firstColumn="0" w:lastColumn="0" w:oddVBand="0" w:evenVBand="0" w:oddHBand="0" w:evenHBand="0" w:firstRowFirstColumn="0" w:firstRowLastColumn="0" w:lastRowFirstColumn="0" w:lastRowLastColumn="0"/>
            </w:pPr>
            <w:r w:rsidRPr="00C8172A">
              <w:t>0</w:t>
            </w:r>
          </w:p>
        </w:tc>
      </w:tr>
    </w:tbl>
    <w:p w14:paraId="1800DE16" w14:textId="77777777" w:rsidR="00C8172A" w:rsidRPr="00C8172A" w:rsidRDefault="00C8172A" w:rsidP="00C8172A">
      <w:pPr>
        <w:rPr>
          <w:i/>
          <w:sz w:val="20"/>
          <w:szCs w:val="20"/>
        </w:rPr>
      </w:pPr>
      <w:r w:rsidRPr="00C8172A">
        <w:rPr>
          <w:i/>
          <w:sz w:val="20"/>
          <w:szCs w:val="20"/>
        </w:rPr>
        <w:t>Извор: Национална служба за запошљавање</w:t>
      </w:r>
    </w:p>
    <w:p w14:paraId="7454B25A" w14:textId="77777777" w:rsidR="00C8172A" w:rsidRPr="00C8172A" w:rsidRDefault="00C8172A" w:rsidP="00C8172A">
      <w:pPr>
        <w:rPr>
          <w:i/>
        </w:rPr>
      </w:pPr>
    </w:p>
    <w:p w14:paraId="01A51BA7" w14:textId="77777777" w:rsidR="00C8172A" w:rsidRPr="00D52FD7" w:rsidRDefault="00C8172A" w:rsidP="00C8172A">
      <w:r w:rsidRPr="00C8172A">
        <w:t xml:space="preserve">У </w:t>
      </w:r>
      <w:r w:rsidRPr="00D52FD7">
        <w:t>периоду 2019-2021</w:t>
      </w:r>
      <w:r w:rsidRPr="00C8172A">
        <w:t>, највећи број незапослених лица ромске националности био је на крају 2021. године, када је на евиденцији НСЗ забележено 729 лице или 10.74% од укупног броја регистрованих незапослених лица. Према структури образовања, 615 лице или 84.36% има завршену основну школу (I степен образовања), само 42 особе имају II степен односно 5.76%, 49 лица III степен односно 6.72%,  а 19 лица IV степен стручне спреме. На евиденцији нема лица са V и VII-2 степеном образовања, док само пo једно лице има са VI -1 и VI-2 степеном, док њих двоје имају завршен VII-1 степен образовања. Од укупног броја незапослених, особе женског пола чине 48.83% (односно 356 жена).</w:t>
      </w:r>
    </w:p>
    <w:p w14:paraId="0E4B3571" w14:textId="55002555" w:rsidR="00C8172A" w:rsidRPr="00C8172A" w:rsidRDefault="00C8172A" w:rsidP="00C8172A">
      <w:pPr>
        <w:rPr>
          <w:b/>
        </w:rPr>
      </w:pPr>
      <w:r w:rsidRPr="00D52FD7">
        <w:lastRenderedPageBreak/>
        <w:t>П</w:t>
      </w:r>
      <w:r w:rsidRPr="00C8172A">
        <w:t>росеч</w:t>
      </w:r>
      <w:r w:rsidRPr="00D52FD7">
        <w:t>а</w:t>
      </w:r>
      <w:r w:rsidRPr="00C8172A">
        <w:t xml:space="preserve">н број незапослених </w:t>
      </w:r>
      <w:r w:rsidRPr="00D52FD7">
        <w:t xml:space="preserve">Рома и Ромкиња </w:t>
      </w:r>
      <w:r w:rsidRPr="00C8172A">
        <w:t xml:space="preserve">у </w:t>
      </w:r>
      <w:r w:rsidRPr="00D52FD7">
        <w:t>периоду 2019-2021,</w:t>
      </w:r>
      <w:r w:rsidRPr="00C8172A">
        <w:t xml:space="preserve"> према подацима НСЗ филијала у Врању је 702, од тога 341 жена а нешто више мушкараца, односно 361.</w:t>
      </w:r>
    </w:p>
    <w:p w14:paraId="764DD9A2" w14:textId="77777777" w:rsidR="00C8172A" w:rsidRPr="00C8172A" w:rsidRDefault="00C8172A" w:rsidP="00C8172A">
      <w:pPr>
        <w:rPr>
          <w:b/>
          <w:i/>
        </w:rPr>
      </w:pPr>
    </w:p>
    <w:p w14:paraId="23A314CA" w14:textId="56023848" w:rsidR="00C8172A" w:rsidRPr="00C8172A" w:rsidRDefault="00C8172A" w:rsidP="00C8172A">
      <w:r w:rsidRPr="00C8172A">
        <w:rPr>
          <w:b/>
          <w:bCs/>
        </w:rPr>
        <w:t>Табела</w:t>
      </w:r>
      <w:r w:rsidRPr="00D52FD7">
        <w:rPr>
          <w:b/>
          <w:bCs/>
        </w:rPr>
        <w:t xml:space="preserve"> 12</w:t>
      </w:r>
      <w:r w:rsidRPr="00C8172A">
        <w:rPr>
          <w:b/>
          <w:bCs/>
        </w:rPr>
        <w:t>:</w:t>
      </w:r>
      <w:r w:rsidRPr="00C8172A">
        <w:t xml:space="preserve"> Старосна структура лица ромске националности која се налазе на евиденцији НСЗ</w:t>
      </w:r>
    </w:p>
    <w:tbl>
      <w:tblPr>
        <w:tblStyle w:val="GridTable1Light-Accent1"/>
        <w:tblW w:w="0" w:type="auto"/>
        <w:tblLook w:val="04A0" w:firstRow="1" w:lastRow="0" w:firstColumn="1" w:lastColumn="0" w:noHBand="0" w:noVBand="1"/>
      </w:tblPr>
      <w:tblGrid>
        <w:gridCol w:w="1285"/>
        <w:gridCol w:w="999"/>
        <w:gridCol w:w="800"/>
        <w:gridCol w:w="598"/>
        <w:gridCol w:w="598"/>
        <w:gridCol w:w="599"/>
        <w:gridCol w:w="600"/>
        <w:gridCol w:w="599"/>
        <w:gridCol w:w="611"/>
        <w:gridCol w:w="611"/>
        <w:gridCol w:w="572"/>
        <w:gridCol w:w="572"/>
        <w:gridCol w:w="572"/>
      </w:tblGrid>
      <w:tr w:rsidR="00C8172A" w:rsidRPr="00D52FD7" w14:paraId="78FB8B30" w14:textId="77777777" w:rsidTr="00C817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1" w:type="dxa"/>
            <w:gridSpan w:val="3"/>
            <w:shd w:val="clear" w:color="auto" w:fill="DAEEF3" w:themeFill="accent5" w:themeFillTint="33"/>
          </w:tcPr>
          <w:p w14:paraId="5A7427FC" w14:textId="04CEA060" w:rsidR="00C8172A" w:rsidRPr="00C8172A" w:rsidRDefault="00C8172A" w:rsidP="00C8172A">
            <w:r w:rsidRPr="00D52FD7">
              <w:t>Старосна структура</w:t>
            </w:r>
          </w:p>
        </w:tc>
        <w:tc>
          <w:tcPr>
            <w:tcW w:w="618" w:type="dxa"/>
            <w:shd w:val="clear" w:color="auto" w:fill="DAEEF3" w:themeFill="accent5" w:themeFillTint="33"/>
          </w:tcPr>
          <w:p w14:paraId="352EDDBE" w14:textId="77777777" w:rsidR="00C8172A" w:rsidRPr="00C8172A" w:rsidRDefault="00C8172A" w:rsidP="00C8172A">
            <w:pPr>
              <w:cnfStyle w:val="100000000000" w:firstRow="1" w:lastRow="0" w:firstColumn="0" w:lastColumn="0" w:oddVBand="0" w:evenVBand="0" w:oddHBand="0" w:evenHBand="0" w:firstRowFirstColumn="0" w:firstRowLastColumn="0" w:lastRowFirstColumn="0" w:lastRowLastColumn="0"/>
            </w:pPr>
            <w:r w:rsidRPr="00C8172A">
              <w:t>15-19</w:t>
            </w:r>
          </w:p>
        </w:tc>
        <w:tc>
          <w:tcPr>
            <w:tcW w:w="617" w:type="dxa"/>
            <w:shd w:val="clear" w:color="auto" w:fill="DAEEF3" w:themeFill="accent5" w:themeFillTint="33"/>
          </w:tcPr>
          <w:p w14:paraId="61FD8AC7" w14:textId="77777777" w:rsidR="00C8172A" w:rsidRPr="00C8172A" w:rsidRDefault="00C8172A" w:rsidP="00C8172A">
            <w:pPr>
              <w:cnfStyle w:val="100000000000" w:firstRow="1" w:lastRow="0" w:firstColumn="0" w:lastColumn="0" w:oddVBand="0" w:evenVBand="0" w:oddHBand="0" w:evenHBand="0" w:firstRowFirstColumn="0" w:firstRowLastColumn="0" w:lastRowFirstColumn="0" w:lastRowLastColumn="0"/>
            </w:pPr>
            <w:r w:rsidRPr="00C8172A">
              <w:t>20-24</w:t>
            </w:r>
          </w:p>
        </w:tc>
        <w:tc>
          <w:tcPr>
            <w:tcW w:w="618" w:type="dxa"/>
            <w:shd w:val="clear" w:color="auto" w:fill="DAEEF3" w:themeFill="accent5" w:themeFillTint="33"/>
          </w:tcPr>
          <w:p w14:paraId="56C1DC71" w14:textId="77777777" w:rsidR="00C8172A" w:rsidRPr="00C8172A" w:rsidRDefault="00C8172A" w:rsidP="00C8172A">
            <w:pPr>
              <w:cnfStyle w:val="100000000000" w:firstRow="1" w:lastRow="0" w:firstColumn="0" w:lastColumn="0" w:oddVBand="0" w:evenVBand="0" w:oddHBand="0" w:evenHBand="0" w:firstRowFirstColumn="0" w:firstRowLastColumn="0" w:lastRowFirstColumn="0" w:lastRowLastColumn="0"/>
            </w:pPr>
            <w:r w:rsidRPr="00C8172A">
              <w:t>25-29</w:t>
            </w:r>
          </w:p>
        </w:tc>
        <w:tc>
          <w:tcPr>
            <w:tcW w:w="619" w:type="dxa"/>
            <w:shd w:val="clear" w:color="auto" w:fill="DAEEF3" w:themeFill="accent5" w:themeFillTint="33"/>
          </w:tcPr>
          <w:p w14:paraId="6632C752" w14:textId="77777777" w:rsidR="00C8172A" w:rsidRPr="00C8172A" w:rsidRDefault="00C8172A" w:rsidP="00C8172A">
            <w:pPr>
              <w:cnfStyle w:val="100000000000" w:firstRow="1" w:lastRow="0" w:firstColumn="0" w:lastColumn="0" w:oddVBand="0" w:evenVBand="0" w:oddHBand="0" w:evenHBand="0" w:firstRowFirstColumn="0" w:firstRowLastColumn="0" w:lastRowFirstColumn="0" w:lastRowLastColumn="0"/>
            </w:pPr>
            <w:r w:rsidRPr="00C8172A">
              <w:t>30-34</w:t>
            </w:r>
          </w:p>
        </w:tc>
        <w:tc>
          <w:tcPr>
            <w:tcW w:w="618" w:type="dxa"/>
            <w:shd w:val="clear" w:color="auto" w:fill="DAEEF3" w:themeFill="accent5" w:themeFillTint="33"/>
          </w:tcPr>
          <w:p w14:paraId="451580B0" w14:textId="77777777" w:rsidR="00C8172A" w:rsidRPr="00C8172A" w:rsidRDefault="00C8172A" w:rsidP="00C8172A">
            <w:pPr>
              <w:cnfStyle w:val="100000000000" w:firstRow="1" w:lastRow="0" w:firstColumn="0" w:lastColumn="0" w:oddVBand="0" w:evenVBand="0" w:oddHBand="0" w:evenHBand="0" w:firstRowFirstColumn="0" w:firstRowLastColumn="0" w:lastRowFirstColumn="0" w:lastRowLastColumn="0"/>
            </w:pPr>
            <w:r w:rsidRPr="00C8172A">
              <w:t>35-39</w:t>
            </w:r>
          </w:p>
        </w:tc>
        <w:tc>
          <w:tcPr>
            <w:tcW w:w="623" w:type="dxa"/>
            <w:shd w:val="clear" w:color="auto" w:fill="DAEEF3" w:themeFill="accent5" w:themeFillTint="33"/>
          </w:tcPr>
          <w:p w14:paraId="64F6A8FE" w14:textId="77777777" w:rsidR="00C8172A" w:rsidRPr="00C8172A" w:rsidRDefault="00C8172A" w:rsidP="00C8172A">
            <w:pPr>
              <w:cnfStyle w:val="100000000000" w:firstRow="1" w:lastRow="0" w:firstColumn="0" w:lastColumn="0" w:oddVBand="0" w:evenVBand="0" w:oddHBand="0" w:evenHBand="0" w:firstRowFirstColumn="0" w:firstRowLastColumn="0" w:lastRowFirstColumn="0" w:lastRowLastColumn="0"/>
            </w:pPr>
            <w:r w:rsidRPr="00C8172A">
              <w:t>40-44</w:t>
            </w:r>
          </w:p>
        </w:tc>
        <w:tc>
          <w:tcPr>
            <w:tcW w:w="623" w:type="dxa"/>
            <w:shd w:val="clear" w:color="auto" w:fill="DAEEF3" w:themeFill="accent5" w:themeFillTint="33"/>
          </w:tcPr>
          <w:p w14:paraId="65BDF5EF" w14:textId="77777777" w:rsidR="00C8172A" w:rsidRPr="00C8172A" w:rsidRDefault="00C8172A" w:rsidP="00C8172A">
            <w:pPr>
              <w:cnfStyle w:val="100000000000" w:firstRow="1" w:lastRow="0" w:firstColumn="0" w:lastColumn="0" w:oddVBand="0" w:evenVBand="0" w:oddHBand="0" w:evenHBand="0" w:firstRowFirstColumn="0" w:firstRowLastColumn="0" w:lastRowFirstColumn="0" w:lastRowLastColumn="0"/>
            </w:pPr>
            <w:r w:rsidRPr="00C8172A">
              <w:t>45-49</w:t>
            </w:r>
          </w:p>
        </w:tc>
        <w:tc>
          <w:tcPr>
            <w:tcW w:w="585" w:type="dxa"/>
            <w:shd w:val="clear" w:color="auto" w:fill="DAEEF3" w:themeFill="accent5" w:themeFillTint="33"/>
          </w:tcPr>
          <w:p w14:paraId="4390AD9D" w14:textId="77777777" w:rsidR="00C8172A" w:rsidRPr="00C8172A" w:rsidRDefault="00C8172A" w:rsidP="00C8172A">
            <w:pPr>
              <w:cnfStyle w:val="100000000000" w:firstRow="1" w:lastRow="0" w:firstColumn="0" w:lastColumn="0" w:oddVBand="0" w:evenVBand="0" w:oddHBand="0" w:evenHBand="0" w:firstRowFirstColumn="0" w:firstRowLastColumn="0" w:lastRowFirstColumn="0" w:lastRowLastColumn="0"/>
            </w:pPr>
            <w:r w:rsidRPr="00C8172A">
              <w:t>50-54</w:t>
            </w:r>
          </w:p>
        </w:tc>
        <w:tc>
          <w:tcPr>
            <w:tcW w:w="585" w:type="dxa"/>
            <w:shd w:val="clear" w:color="auto" w:fill="DAEEF3" w:themeFill="accent5" w:themeFillTint="33"/>
          </w:tcPr>
          <w:p w14:paraId="20612712" w14:textId="77777777" w:rsidR="00C8172A" w:rsidRPr="00C8172A" w:rsidRDefault="00C8172A" w:rsidP="00C8172A">
            <w:pPr>
              <w:cnfStyle w:val="100000000000" w:firstRow="1" w:lastRow="0" w:firstColumn="0" w:lastColumn="0" w:oddVBand="0" w:evenVBand="0" w:oddHBand="0" w:evenHBand="0" w:firstRowFirstColumn="0" w:firstRowLastColumn="0" w:lastRowFirstColumn="0" w:lastRowLastColumn="0"/>
            </w:pPr>
            <w:r w:rsidRPr="00C8172A">
              <w:t>55-59</w:t>
            </w:r>
          </w:p>
        </w:tc>
        <w:tc>
          <w:tcPr>
            <w:tcW w:w="585" w:type="dxa"/>
            <w:shd w:val="clear" w:color="auto" w:fill="DAEEF3" w:themeFill="accent5" w:themeFillTint="33"/>
          </w:tcPr>
          <w:p w14:paraId="4A249882" w14:textId="77777777" w:rsidR="00C8172A" w:rsidRPr="00C8172A" w:rsidRDefault="00C8172A" w:rsidP="00C8172A">
            <w:pPr>
              <w:cnfStyle w:val="100000000000" w:firstRow="1" w:lastRow="0" w:firstColumn="0" w:lastColumn="0" w:oddVBand="0" w:evenVBand="0" w:oddHBand="0" w:evenHBand="0" w:firstRowFirstColumn="0" w:firstRowLastColumn="0" w:lastRowFirstColumn="0" w:lastRowLastColumn="0"/>
            </w:pPr>
            <w:r w:rsidRPr="00C8172A">
              <w:t>60-65</w:t>
            </w:r>
          </w:p>
        </w:tc>
      </w:tr>
      <w:tr w:rsidR="00C8172A" w:rsidRPr="00C8172A" w14:paraId="0B291A7A" w14:textId="77777777" w:rsidTr="00C8172A">
        <w:tc>
          <w:tcPr>
            <w:cnfStyle w:val="001000000000" w:firstRow="0" w:lastRow="0" w:firstColumn="1" w:lastColumn="0" w:oddVBand="0" w:evenVBand="0" w:oddHBand="0" w:evenHBand="0" w:firstRowFirstColumn="0" w:firstRowLastColumn="0" w:lastRowFirstColumn="0" w:lastRowLastColumn="0"/>
            <w:tcW w:w="1286" w:type="dxa"/>
            <w:vMerge w:val="restart"/>
            <w:vAlign w:val="center"/>
          </w:tcPr>
          <w:p w14:paraId="6517BA14" w14:textId="7B0779FD" w:rsidR="00C8172A" w:rsidRPr="00C8172A" w:rsidRDefault="00C8172A" w:rsidP="00C8172A">
            <w:pPr>
              <w:jc w:val="left"/>
            </w:pPr>
            <w:r w:rsidRPr="00D52FD7">
              <w:t>3</w:t>
            </w:r>
            <w:r w:rsidRPr="00C8172A">
              <w:t>1.12.2019.</w:t>
            </w:r>
          </w:p>
        </w:tc>
        <w:tc>
          <w:tcPr>
            <w:tcW w:w="1012" w:type="dxa"/>
          </w:tcPr>
          <w:p w14:paraId="5A4A8507"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Укупно:</w:t>
            </w:r>
          </w:p>
        </w:tc>
        <w:tc>
          <w:tcPr>
            <w:tcW w:w="853" w:type="dxa"/>
          </w:tcPr>
          <w:p w14:paraId="77DE4FBB"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706</w:t>
            </w:r>
          </w:p>
        </w:tc>
        <w:tc>
          <w:tcPr>
            <w:tcW w:w="618" w:type="dxa"/>
          </w:tcPr>
          <w:p w14:paraId="26A5B23F"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60</w:t>
            </w:r>
          </w:p>
        </w:tc>
        <w:tc>
          <w:tcPr>
            <w:tcW w:w="617" w:type="dxa"/>
          </w:tcPr>
          <w:p w14:paraId="3DB3D15C"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71</w:t>
            </w:r>
          </w:p>
        </w:tc>
        <w:tc>
          <w:tcPr>
            <w:tcW w:w="618" w:type="dxa"/>
          </w:tcPr>
          <w:p w14:paraId="36739249"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61</w:t>
            </w:r>
          </w:p>
        </w:tc>
        <w:tc>
          <w:tcPr>
            <w:tcW w:w="619" w:type="dxa"/>
          </w:tcPr>
          <w:p w14:paraId="0ABFC886"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56</w:t>
            </w:r>
          </w:p>
        </w:tc>
        <w:tc>
          <w:tcPr>
            <w:tcW w:w="618" w:type="dxa"/>
          </w:tcPr>
          <w:p w14:paraId="7A7C7386"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85</w:t>
            </w:r>
          </w:p>
        </w:tc>
        <w:tc>
          <w:tcPr>
            <w:tcW w:w="623" w:type="dxa"/>
          </w:tcPr>
          <w:p w14:paraId="1368DA63"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114</w:t>
            </w:r>
          </w:p>
        </w:tc>
        <w:tc>
          <w:tcPr>
            <w:tcW w:w="623" w:type="dxa"/>
          </w:tcPr>
          <w:p w14:paraId="388EC170"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100</w:t>
            </w:r>
          </w:p>
        </w:tc>
        <w:tc>
          <w:tcPr>
            <w:tcW w:w="585" w:type="dxa"/>
          </w:tcPr>
          <w:p w14:paraId="579FA560"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59</w:t>
            </w:r>
          </w:p>
        </w:tc>
        <w:tc>
          <w:tcPr>
            <w:tcW w:w="585" w:type="dxa"/>
          </w:tcPr>
          <w:p w14:paraId="22983CDA"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68</w:t>
            </w:r>
          </w:p>
        </w:tc>
        <w:tc>
          <w:tcPr>
            <w:tcW w:w="585" w:type="dxa"/>
          </w:tcPr>
          <w:p w14:paraId="45633D07"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32</w:t>
            </w:r>
          </w:p>
        </w:tc>
      </w:tr>
      <w:tr w:rsidR="00C8172A" w:rsidRPr="00C8172A" w14:paraId="6097C488" w14:textId="77777777" w:rsidTr="00C8172A">
        <w:tc>
          <w:tcPr>
            <w:cnfStyle w:val="001000000000" w:firstRow="0" w:lastRow="0" w:firstColumn="1" w:lastColumn="0" w:oddVBand="0" w:evenVBand="0" w:oddHBand="0" w:evenHBand="0" w:firstRowFirstColumn="0" w:firstRowLastColumn="0" w:lastRowFirstColumn="0" w:lastRowLastColumn="0"/>
            <w:tcW w:w="1286" w:type="dxa"/>
            <w:vMerge/>
            <w:vAlign w:val="center"/>
          </w:tcPr>
          <w:p w14:paraId="42E96122" w14:textId="77777777" w:rsidR="00C8172A" w:rsidRPr="00C8172A" w:rsidRDefault="00C8172A" w:rsidP="00C8172A">
            <w:pPr>
              <w:jc w:val="left"/>
            </w:pPr>
          </w:p>
        </w:tc>
        <w:tc>
          <w:tcPr>
            <w:tcW w:w="1012" w:type="dxa"/>
          </w:tcPr>
          <w:p w14:paraId="0E4032A4"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 xml:space="preserve">Жене: </w:t>
            </w:r>
          </w:p>
        </w:tc>
        <w:tc>
          <w:tcPr>
            <w:tcW w:w="853" w:type="dxa"/>
          </w:tcPr>
          <w:p w14:paraId="4FE37686"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352</w:t>
            </w:r>
          </w:p>
        </w:tc>
        <w:tc>
          <w:tcPr>
            <w:tcW w:w="618" w:type="dxa"/>
          </w:tcPr>
          <w:p w14:paraId="6446CE51"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30</w:t>
            </w:r>
          </w:p>
        </w:tc>
        <w:tc>
          <w:tcPr>
            <w:tcW w:w="617" w:type="dxa"/>
          </w:tcPr>
          <w:p w14:paraId="0B65D8E3"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32</w:t>
            </w:r>
          </w:p>
        </w:tc>
        <w:tc>
          <w:tcPr>
            <w:tcW w:w="618" w:type="dxa"/>
          </w:tcPr>
          <w:p w14:paraId="5D3E3FAD"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29</w:t>
            </w:r>
          </w:p>
        </w:tc>
        <w:tc>
          <w:tcPr>
            <w:tcW w:w="619" w:type="dxa"/>
          </w:tcPr>
          <w:p w14:paraId="381DA711"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32</w:t>
            </w:r>
          </w:p>
        </w:tc>
        <w:tc>
          <w:tcPr>
            <w:tcW w:w="618" w:type="dxa"/>
          </w:tcPr>
          <w:p w14:paraId="649EFB22"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51</w:t>
            </w:r>
          </w:p>
        </w:tc>
        <w:tc>
          <w:tcPr>
            <w:tcW w:w="623" w:type="dxa"/>
          </w:tcPr>
          <w:p w14:paraId="42153DE3"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59</w:t>
            </w:r>
          </w:p>
        </w:tc>
        <w:tc>
          <w:tcPr>
            <w:tcW w:w="623" w:type="dxa"/>
          </w:tcPr>
          <w:p w14:paraId="43F414F1"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50</w:t>
            </w:r>
          </w:p>
        </w:tc>
        <w:tc>
          <w:tcPr>
            <w:tcW w:w="585" w:type="dxa"/>
          </w:tcPr>
          <w:p w14:paraId="05D43579"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31</w:t>
            </w:r>
          </w:p>
        </w:tc>
        <w:tc>
          <w:tcPr>
            <w:tcW w:w="585" w:type="dxa"/>
          </w:tcPr>
          <w:p w14:paraId="39142738"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28</w:t>
            </w:r>
          </w:p>
        </w:tc>
        <w:tc>
          <w:tcPr>
            <w:tcW w:w="585" w:type="dxa"/>
          </w:tcPr>
          <w:p w14:paraId="55315507"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14</w:t>
            </w:r>
          </w:p>
        </w:tc>
      </w:tr>
      <w:tr w:rsidR="00C8172A" w:rsidRPr="00C8172A" w14:paraId="372EBA52" w14:textId="77777777" w:rsidTr="00C8172A">
        <w:tc>
          <w:tcPr>
            <w:cnfStyle w:val="001000000000" w:firstRow="0" w:lastRow="0" w:firstColumn="1" w:lastColumn="0" w:oddVBand="0" w:evenVBand="0" w:oddHBand="0" w:evenHBand="0" w:firstRowFirstColumn="0" w:firstRowLastColumn="0" w:lastRowFirstColumn="0" w:lastRowLastColumn="0"/>
            <w:tcW w:w="1286" w:type="dxa"/>
            <w:vMerge w:val="restart"/>
            <w:vAlign w:val="center"/>
          </w:tcPr>
          <w:p w14:paraId="395B9130" w14:textId="77777777" w:rsidR="00C8172A" w:rsidRPr="00C8172A" w:rsidRDefault="00C8172A" w:rsidP="00C8172A">
            <w:pPr>
              <w:jc w:val="left"/>
            </w:pPr>
            <w:r w:rsidRPr="00C8172A">
              <w:t>31.12.2020.</w:t>
            </w:r>
          </w:p>
        </w:tc>
        <w:tc>
          <w:tcPr>
            <w:tcW w:w="1012" w:type="dxa"/>
          </w:tcPr>
          <w:p w14:paraId="08DDBAFA"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Укупно:</w:t>
            </w:r>
          </w:p>
        </w:tc>
        <w:tc>
          <w:tcPr>
            <w:tcW w:w="853" w:type="dxa"/>
          </w:tcPr>
          <w:p w14:paraId="3D5AC8CF"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671</w:t>
            </w:r>
          </w:p>
        </w:tc>
        <w:tc>
          <w:tcPr>
            <w:tcW w:w="618" w:type="dxa"/>
          </w:tcPr>
          <w:p w14:paraId="5ED68BAF"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48</w:t>
            </w:r>
          </w:p>
        </w:tc>
        <w:tc>
          <w:tcPr>
            <w:tcW w:w="617" w:type="dxa"/>
          </w:tcPr>
          <w:p w14:paraId="67B99449"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68</w:t>
            </w:r>
          </w:p>
        </w:tc>
        <w:tc>
          <w:tcPr>
            <w:tcW w:w="618" w:type="dxa"/>
          </w:tcPr>
          <w:p w14:paraId="557A9AF2"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49</w:t>
            </w:r>
          </w:p>
        </w:tc>
        <w:tc>
          <w:tcPr>
            <w:tcW w:w="619" w:type="dxa"/>
          </w:tcPr>
          <w:p w14:paraId="5B971B5E"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56</w:t>
            </w:r>
          </w:p>
        </w:tc>
        <w:tc>
          <w:tcPr>
            <w:tcW w:w="618" w:type="dxa"/>
          </w:tcPr>
          <w:p w14:paraId="4F01BCBD"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72</w:t>
            </w:r>
          </w:p>
        </w:tc>
        <w:tc>
          <w:tcPr>
            <w:tcW w:w="623" w:type="dxa"/>
          </w:tcPr>
          <w:p w14:paraId="10B28577"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101</w:t>
            </w:r>
          </w:p>
        </w:tc>
        <w:tc>
          <w:tcPr>
            <w:tcW w:w="623" w:type="dxa"/>
          </w:tcPr>
          <w:p w14:paraId="2BB6E1CD"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102</w:t>
            </w:r>
          </w:p>
        </w:tc>
        <w:tc>
          <w:tcPr>
            <w:tcW w:w="585" w:type="dxa"/>
          </w:tcPr>
          <w:p w14:paraId="22013876"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66</w:t>
            </w:r>
          </w:p>
        </w:tc>
        <w:tc>
          <w:tcPr>
            <w:tcW w:w="585" w:type="dxa"/>
          </w:tcPr>
          <w:p w14:paraId="23DFC92E"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69</w:t>
            </w:r>
          </w:p>
        </w:tc>
        <w:tc>
          <w:tcPr>
            <w:tcW w:w="585" w:type="dxa"/>
          </w:tcPr>
          <w:p w14:paraId="5B35BA08"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40</w:t>
            </w:r>
          </w:p>
        </w:tc>
      </w:tr>
      <w:tr w:rsidR="00C8172A" w:rsidRPr="00C8172A" w14:paraId="7D403B8B" w14:textId="77777777" w:rsidTr="00C8172A">
        <w:tc>
          <w:tcPr>
            <w:cnfStyle w:val="001000000000" w:firstRow="0" w:lastRow="0" w:firstColumn="1" w:lastColumn="0" w:oddVBand="0" w:evenVBand="0" w:oddHBand="0" w:evenHBand="0" w:firstRowFirstColumn="0" w:firstRowLastColumn="0" w:lastRowFirstColumn="0" w:lastRowLastColumn="0"/>
            <w:tcW w:w="1286" w:type="dxa"/>
            <w:vMerge/>
            <w:vAlign w:val="center"/>
          </w:tcPr>
          <w:p w14:paraId="16AEA778" w14:textId="77777777" w:rsidR="00C8172A" w:rsidRPr="00C8172A" w:rsidRDefault="00C8172A" w:rsidP="00C8172A">
            <w:pPr>
              <w:jc w:val="left"/>
            </w:pPr>
          </w:p>
        </w:tc>
        <w:tc>
          <w:tcPr>
            <w:tcW w:w="1012" w:type="dxa"/>
          </w:tcPr>
          <w:p w14:paraId="455B6B9A"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 xml:space="preserve">Жене: </w:t>
            </w:r>
          </w:p>
        </w:tc>
        <w:tc>
          <w:tcPr>
            <w:tcW w:w="853" w:type="dxa"/>
          </w:tcPr>
          <w:p w14:paraId="5F3BD7F2"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351</w:t>
            </w:r>
          </w:p>
        </w:tc>
        <w:tc>
          <w:tcPr>
            <w:tcW w:w="618" w:type="dxa"/>
          </w:tcPr>
          <w:p w14:paraId="15D8596D"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23</w:t>
            </w:r>
          </w:p>
        </w:tc>
        <w:tc>
          <w:tcPr>
            <w:tcW w:w="617" w:type="dxa"/>
          </w:tcPr>
          <w:p w14:paraId="27EB5D67"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26</w:t>
            </w:r>
          </w:p>
        </w:tc>
        <w:tc>
          <w:tcPr>
            <w:tcW w:w="618" w:type="dxa"/>
          </w:tcPr>
          <w:p w14:paraId="0B6AF1BE"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13</w:t>
            </w:r>
          </w:p>
        </w:tc>
        <w:tc>
          <w:tcPr>
            <w:tcW w:w="619" w:type="dxa"/>
          </w:tcPr>
          <w:p w14:paraId="20C8B7C7"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27</w:t>
            </w:r>
          </w:p>
        </w:tc>
        <w:tc>
          <w:tcPr>
            <w:tcW w:w="618" w:type="dxa"/>
          </w:tcPr>
          <w:p w14:paraId="4F3F1825"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44</w:t>
            </w:r>
          </w:p>
        </w:tc>
        <w:tc>
          <w:tcPr>
            <w:tcW w:w="623" w:type="dxa"/>
          </w:tcPr>
          <w:p w14:paraId="428E2EE4"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48</w:t>
            </w:r>
          </w:p>
        </w:tc>
        <w:tc>
          <w:tcPr>
            <w:tcW w:w="623" w:type="dxa"/>
          </w:tcPr>
          <w:p w14:paraId="63A9A66F"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45</w:t>
            </w:r>
          </w:p>
        </w:tc>
        <w:tc>
          <w:tcPr>
            <w:tcW w:w="585" w:type="dxa"/>
          </w:tcPr>
          <w:p w14:paraId="7E62E6B5"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37</w:t>
            </w:r>
          </w:p>
        </w:tc>
        <w:tc>
          <w:tcPr>
            <w:tcW w:w="585" w:type="dxa"/>
          </w:tcPr>
          <w:p w14:paraId="3339ADA8"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34</w:t>
            </w:r>
          </w:p>
        </w:tc>
        <w:tc>
          <w:tcPr>
            <w:tcW w:w="585" w:type="dxa"/>
          </w:tcPr>
          <w:p w14:paraId="46C7E245"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20</w:t>
            </w:r>
          </w:p>
        </w:tc>
      </w:tr>
      <w:tr w:rsidR="00C8172A" w:rsidRPr="00C8172A" w14:paraId="3D84F16B" w14:textId="77777777" w:rsidTr="00C8172A">
        <w:tc>
          <w:tcPr>
            <w:cnfStyle w:val="001000000000" w:firstRow="0" w:lastRow="0" w:firstColumn="1" w:lastColumn="0" w:oddVBand="0" w:evenVBand="0" w:oddHBand="0" w:evenHBand="0" w:firstRowFirstColumn="0" w:firstRowLastColumn="0" w:lastRowFirstColumn="0" w:lastRowLastColumn="0"/>
            <w:tcW w:w="1286" w:type="dxa"/>
            <w:vMerge w:val="restart"/>
            <w:vAlign w:val="center"/>
          </w:tcPr>
          <w:p w14:paraId="24393278" w14:textId="77777777" w:rsidR="00C8172A" w:rsidRPr="00C8172A" w:rsidRDefault="00C8172A" w:rsidP="00C8172A">
            <w:pPr>
              <w:jc w:val="left"/>
            </w:pPr>
            <w:r w:rsidRPr="00C8172A">
              <w:t>31.12.2021.</w:t>
            </w:r>
          </w:p>
        </w:tc>
        <w:tc>
          <w:tcPr>
            <w:tcW w:w="1012" w:type="dxa"/>
          </w:tcPr>
          <w:p w14:paraId="4151D985"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Укупно:</w:t>
            </w:r>
          </w:p>
        </w:tc>
        <w:tc>
          <w:tcPr>
            <w:tcW w:w="853" w:type="dxa"/>
          </w:tcPr>
          <w:p w14:paraId="7C12986E"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729</w:t>
            </w:r>
          </w:p>
        </w:tc>
        <w:tc>
          <w:tcPr>
            <w:tcW w:w="618" w:type="dxa"/>
          </w:tcPr>
          <w:p w14:paraId="706EC159"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44</w:t>
            </w:r>
          </w:p>
        </w:tc>
        <w:tc>
          <w:tcPr>
            <w:tcW w:w="617" w:type="dxa"/>
          </w:tcPr>
          <w:p w14:paraId="63FC6A3E"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64</w:t>
            </w:r>
          </w:p>
        </w:tc>
        <w:tc>
          <w:tcPr>
            <w:tcW w:w="618" w:type="dxa"/>
          </w:tcPr>
          <w:p w14:paraId="6584B08D"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56</w:t>
            </w:r>
          </w:p>
        </w:tc>
        <w:tc>
          <w:tcPr>
            <w:tcW w:w="619" w:type="dxa"/>
          </w:tcPr>
          <w:p w14:paraId="2E75FDDF"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68</w:t>
            </w:r>
          </w:p>
        </w:tc>
        <w:tc>
          <w:tcPr>
            <w:tcW w:w="618" w:type="dxa"/>
          </w:tcPr>
          <w:p w14:paraId="7F991605"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80</w:t>
            </w:r>
          </w:p>
        </w:tc>
        <w:tc>
          <w:tcPr>
            <w:tcW w:w="623" w:type="dxa"/>
          </w:tcPr>
          <w:p w14:paraId="2EEEBEFF"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105</w:t>
            </w:r>
          </w:p>
        </w:tc>
        <w:tc>
          <w:tcPr>
            <w:tcW w:w="623" w:type="dxa"/>
          </w:tcPr>
          <w:p w14:paraId="1821F5CF"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56</w:t>
            </w:r>
          </w:p>
        </w:tc>
        <w:tc>
          <w:tcPr>
            <w:tcW w:w="585" w:type="dxa"/>
          </w:tcPr>
          <w:p w14:paraId="69DFD060"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76</w:t>
            </w:r>
          </w:p>
        </w:tc>
        <w:tc>
          <w:tcPr>
            <w:tcW w:w="585" w:type="dxa"/>
          </w:tcPr>
          <w:p w14:paraId="4A49EC55"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71</w:t>
            </w:r>
          </w:p>
        </w:tc>
        <w:tc>
          <w:tcPr>
            <w:tcW w:w="585" w:type="dxa"/>
          </w:tcPr>
          <w:p w14:paraId="10FC6394"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69</w:t>
            </w:r>
          </w:p>
        </w:tc>
      </w:tr>
      <w:tr w:rsidR="00C8172A" w:rsidRPr="00C8172A" w14:paraId="39DDF8C4" w14:textId="77777777" w:rsidTr="00C8172A">
        <w:tc>
          <w:tcPr>
            <w:cnfStyle w:val="001000000000" w:firstRow="0" w:lastRow="0" w:firstColumn="1" w:lastColumn="0" w:oddVBand="0" w:evenVBand="0" w:oddHBand="0" w:evenHBand="0" w:firstRowFirstColumn="0" w:firstRowLastColumn="0" w:lastRowFirstColumn="0" w:lastRowLastColumn="0"/>
            <w:tcW w:w="1286" w:type="dxa"/>
            <w:vMerge/>
          </w:tcPr>
          <w:p w14:paraId="302E68BE" w14:textId="77777777" w:rsidR="00C8172A" w:rsidRPr="00C8172A" w:rsidRDefault="00C8172A" w:rsidP="00C8172A"/>
        </w:tc>
        <w:tc>
          <w:tcPr>
            <w:tcW w:w="1012" w:type="dxa"/>
          </w:tcPr>
          <w:p w14:paraId="7F7516D0"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 xml:space="preserve">Жене: </w:t>
            </w:r>
          </w:p>
        </w:tc>
        <w:tc>
          <w:tcPr>
            <w:tcW w:w="853" w:type="dxa"/>
          </w:tcPr>
          <w:p w14:paraId="49F928F1"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356</w:t>
            </w:r>
          </w:p>
        </w:tc>
        <w:tc>
          <w:tcPr>
            <w:tcW w:w="618" w:type="dxa"/>
          </w:tcPr>
          <w:p w14:paraId="76A4774B"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21</w:t>
            </w:r>
          </w:p>
        </w:tc>
        <w:tc>
          <w:tcPr>
            <w:tcW w:w="617" w:type="dxa"/>
          </w:tcPr>
          <w:p w14:paraId="1E817EF8"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48</w:t>
            </w:r>
          </w:p>
        </w:tc>
        <w:tc>
          <w:tcPr>
            <w:tcW w:w="618" w:type="dxa"/>
          </w:tcPr>
          <w:p w14:paraId="68F0BA58"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24</w:t>
            </w:r>
          </w:p>
        </w:tc>
        <w:tc>
          <w:tcPr>
            <w:tcW w:w="619" w:type="dxa"/>
          </w:tcPr>
          <w:p w14:paraId="7629C265"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33</w:t>
            </w:r>
          </w:p>
        </w:tc>
        <w:tc>
          <w:tcPr>
            <w:tcW w:w="618" w:type="dxa"/>
          </w:tcPr>
          <w:p w14:paraId="3B138345"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45</w:t>
            </w:r>
          </w:p>
        </w:tc>
        <w:tc>
          <w:tcPr>
            <w:tcW w:w="623" w:type="dxa"/>
          </w:tcPr>
          <w:p w14:paraId="769FBB2A"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55</w:t>
            </w:r>
          </w:p>
        </w:tc>
        <w:tc>
          <w:tcPr>
            <w:tcW w:w="623" w:type="dxa"/>
          </w:tcPr>
          <w:p w14:paraId="68DC36F0"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44</w:t>
            </w:r>
          </w:p>
        </w:tc>
        <w:tc>
          <w:tcPr>
            <w:tcW w:w="585" w:type="dxa"/>
          </w:tcPr>
          <w:p w14:paraId="6334789E"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40</w:t>
            </w:r>
          </w:p>
        </w:tc>
        <w:tc>
          <w:tcPr>
            <w:tcW w:w="585" w:type="dxa"/>
          </w:tcPr>
          <w:p w14:paraId="6F0420A9"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36</w:t>
            </w:r>
          </w:p>
        </w:tc>
        <w:tc>
          <w:tcPr>
            <w:tcW w:w="585" w:type="dxa"/>
          </w:tcPr>
          <w:p w14:paraId="0C65D661"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30</w:t>
            </w:r>
          </w:p>
        </w:tc>
      </w:tr>
    </w:tbl>
    <w:p w14:paraId="139D5385" w14:textId="77777777" w:rsidR="00C8172A" w:rsidRPr="00C8172A" w:rsidRDefault="00C8172A" w:rsidP="00C8172A">
      <w:pPr>
        <w:rPr>
          <w:i/>
          <w:sz w:val="20"/>
          <w:szCs w:val="20"/>
        </w:rPr>
      </w:pPr>
      <w:r w:rsidRPr="00C8172A">
        <w:rPr>
          <w:i/>
          <w:sz w:val="20"/>
          <w:szCs w:val="20"/>
        </w:rPr>
        <w:t>Извор: Национална служба за запошљавање</w:t>
      </w:r>
    </w:p>
    <w:p w14:paraId="1599C067" w14:textId="77777777" w:rsidR="00C8172A" w:rsidRPr="00C8172A" w:rsidRDefault="00C8172A" w:rsidP="00C8172A">
      <w:pPr>
        <w:rPr>
          <w:i/>
        </w:rPr>
      </w:pPr>
    </w:p>
    <w:p w14:paraId="1825FB9E" w14:textId="77777777" w:rsidR="00C8172A" w:rsidRPr="00D52FD7" w:rsidRDefault="00C8172A" w:rsidP="00C8172A">
      <w:r w:rsidRPr="00C8172A">
        <w:t>Према старосној структури, током 2019. године, регистровано је  највише лица који имају између 40-44 година – 114 особе које чине око 16% од укупног број незапослених лица ромске националности.  На евиденцији НСЗ-а, најмање  је уписано лица старосне доби од 60-65 година (32), а следе лица од 30-34 година (56). Када посматрамо женску популацију, тренд је исти, тако да је међу 352 незапослене жене, највише оних старосне доби од 40-44 година (59 жена или 8.36%). Најмање незапослених жена регистровано је међу особама од 60-65 година, њих 14</w:t>
      </w:r>
      <w:r w:rsidRPr="00D52FD7">
        <w:t>.</w:t>
      </w:r>
    </w:p>
    <w:p w14:paraId="490AEBBE" w14:textId="77777777" w:rsidR="00A75053" w:rsidRDefault="00C8172A" w:rsidP="00C8172A">
      <w:r w:rsidRPr="00C8172A">
        <w:t>Сличан тренд се наставио и у 2020. години. Међу 671 незапослених лица ромске националности, највише је било оних старосне доби од 45-49 година – 102 особе или 15.2%. Затим следе особе старости од 40-44 године (101) и од 55-59 године (69). Најмање је регистрованих старосне доби од 60-65 година – 40 особа, док је 48 лица од 15-19 година.</w:t>
      </w:r>
    </w:p>
    <w:p w14:paraId="195BFBB5" w14:textId="3CB6BA03" w:rsidR="00C8172A" w:rsidRPr="00D52FD7" w:rsidRDefault="00C8172A" w:rsidP="00C8172A">
      <w:r w:rsidRPr="00C8172A">
        <w:t>У структури незапослених, особе женског пола чиниле су 52.30%, али их је што се тиче старосне структуре највише било у групи од 40-44 године (48 жена или 7.15%), затим следе жене старосне доби од 45-49 година (45) и од 35-39 године (44). Најмање жена је регистровано у категорији  од 25-29 – 13 жене.</w:t>
      </w:r>
    </w:p>
    <w:p w14:paraId="246CA77E" w14:textId="1FFF1F2E" w:rsidR="00C8172A" w:rsidRPr="00C8172A" w:rsidRDefault="00C8172A" w:rsidP="00C8172A">
      <w:r w:rsidRPr="00C8172A">
        <w:t xml:space="preserve">Ситуација се променила током 2021. године. Највише незапослених забележено је у категорији од 40-44 године – 105 лица или 14.40% од укупног броја незапослених. Затим следе лица од 35-39 година (80), док је у старосној доби од 50-54 регистровано је 76 лица, затим у категорији од 55 -59 регистровано је 71 лице, у категоријама од 25-29 и 45-49 </w:t>
      </w:r>
      <w:r w:rsidRPr="00D52FD7">
        <w:t>регистрован</w:t>
      </w:r>
      <w:r w:rsidRPr="00C8172A">
        <w:t xml:space="preserve"> је једнак број лица (56), најмање регистрованих лица било је у категорији од 15-19 година.</w:t>
      </w:r>
    </w:p>
    <w:p w14:paraId="0292ED11" w14:textId="77777777" w:rsidR="00C8172A" w:rsidRPr="00D52FD7" w:rsidRDefault="00C8172A" w:rsidP="00C8172A">
      <w:r w:rsidRPr="00D52FD7">
        <w:t>Током 2021. године</w:t>
      </w:r>
      <w:r w:rsidRPr="00C8172A">
        <w:t xml:space="preserve">  дошло је до значајног повећања броја незапослених у категорији од 60-65 година. Од 4.5% колико их је регистровано 2019. године, проценат је благо порастао у 2020. години на 5.9%, да би се у 2021. години увећао више од 2 пута, када је регистровано 9.5% н</w:t>
      </w:r>
      <w:r w:rsidRPr="00D52FD7">
        <w:t>е</w:t>
      </w:r>
      <w:r w:rsidRPr="00C8172A">
        <w:t>запослених лица од 60-65 година.</w:t>
      </w:r>
    </w:p>
    <w:p w14:paraId="4BE129CA" w14:textId="22A3D79A" w:rsidR="00C8172A" w:rsidRPr="00D52FD7" w:rsidRDefault="00C8172A" w:rsidP="00C8172A">
      <w:r w:rsidRPr="00C8172A">
        <w:t>Супротан тренд је забележен код лица у узрасту од 45-49 година. Током 2019. године, ову групу су  чинили 14.2% у укупном броју незапослених лица, док се у 2020. години њихов број незнатно повећао, тако да је удео ове популације био 15.2%, а затим у 2021. години овај број смањио се за три пута и износио је 7.7% од укупног броја незапослених.</w:t>
      </w:r>
    </w:p>
    <w:p w14:paraId="01F4CC27" w14:textId="77777777" w:rsidR="00C8172A" w:rsidRPr="00C8172A" w:rsidRDefault="00C8172A" w:rsidP="00C8172A"/>
    <w:p w14:paraId="180D1336" w14:textId="62A56F5D" w:rsidR="00C8172A" w:rsidRPr="00C8172A" w:rsidRDefault="00C8172A" w:rsidP="00C8172A">
      <w:r w:rsidRPr="00C8172A">
        <w:rPr>
          <w:b/>
          <w:bCs/>
        </w:rPr>
        <w:lastRenderedPageBreak/>
        <w:t>Табела</w:t>
      </w:r>
      <w:r w:rsidRPr="00D52FD7">
        <w:rPr>
          <w:b/>
          <w:bCs/>
        </w:rPr>
        <w:t xml:space="preserve"> 13</w:t>
      </w:r>
      <w:r w:rsidRPr="00C8172A">
        <w:rPr>
          <w:b/>
          <w:bCs/>
        </w:rPr>
        <w:t>:</w:t>
      </w:r>
      <w:r w:rsidRPr="00C8172A">
        <w:t xml:space="preserve"> Број лица ромске националности која се налазе на евиденцији НСЗ према дужини тражења посла</w:t>
      </w:r>
    </w:p>
    <w:tbl>
      <w:tblPr>
        <w:tblStyle w:val="GridTable1Light-Accent1"/>
        <w:tblW w:w="0" w:type="auto"/>
        <w:tblLook w:val="04A0" w:firstRow="1" w:lastRow="0" w:firstColumn="1" w:lastColumn="0" w:noHBand="0" w:noVBand="1"/>
      </w:tblPr>
      <w:tblGrid>
        <w:gridCol w:w="1285"/>
        <w:gridCol w:w="1008"/>
        <w:gridCol w:w="839"/>
        <w:gridCol w:w="835"/>
        <w:gridCol w:w="835"/>
        <w:gridCol w:w="835"/>
        <w:gridCol w:w="835"/>
        <w:gridCol w:w="835"/>
        <w:gridCol w:w="835"/>
        <w:gridCol w:w="874"/>
      </w:tblGrid>
      <w:tr w:rsidR="00C8172A" w:rsidRPr="00C8172A" w14:paraId="532A61C8" w14:textId="77777777" w:rsidTr="00C817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shd w:val="clear" w:color="auto" w:fill="DAEEF3" w:themeFill="accent5" w:themeFillTint="33"/>
          </w:tcPr>
          <w:p w14:paraId="48A6B683" w14:textId="77777777" w:rsidR="00C8172A" w:rsidRPr="00C8172A" w:rsidRDefault="00C8172A" w:rsidP="00C8172A"/>
        </w:tc>
        <w:tc>
          <w:tcPr>
            <w:tcW w:w="1021" w:type="dxa"/>
            <w:shd w:val="clear" w:color="auto" w:fill="DAEEF3" w:themeFill="accent5" w:themeFillTint="33"/>
          </w:tcPr>
          <w:p w14:paraId="3EB4ACC3" w14:textId="77777777" w:rsidR="00C8172A" w:rsidRPr="00C8172A" w:rsidRDefault="00C8172A" w:rsidP="00C8172A">
            <w:pPr>
              <w:cnfStyle w:val="100000000000" w:firstRow="1" w:lastRow="0" w:firstColumn="0" w:lastColumn="0" w:oddVBand="0" w:evenVBand="0" w:oddHBand="0" w:evenHBand="0" w:firstRowFirstColumn="0" w:firstRowLastColumn="0" w:lastRowFirstColumn="0" w:lastRowLastColumn="0"/>
            </w:pPr>
          </w:p>
        </w:tc>
        <w:tc>
          <w:tcPr>
            <w:tcW w:w="881" w:type="dxa"/>
            <w:shd w:val="clear" w:color="auto" w:fill="DAEEF3" w:themeFill="accent5" w:themeFillTint="33"/>
          </w:tcPr>
          <w:p w14:paraId="34548145" w14:textId="77777777" w:rsidR="00C8172A" w:rsidRPr="00C8172A" w:rsidRDefault="00C8172A" w:rsidP="00C8172A">
            <w:pPr>
              <w:cnfStyle w:val="100000000000" w:firstRow="1" w:lastRow="0" w:firstColumn="0" w:lastColumn="0" w:oddVBand="0" w:evenVBand="0" w:oddHBand="0" w:evenHBand="0" w:firstRowFirstColumn="0" w:firstRowLastColumn="0" w:lastRowFirstColumn="0" w:lastRowLastColumn="0"/>
            </w:pPr>
            <w:r w:rsidRPr="00C8172A">
              <w:t>Ук. број</w:t>
            </w:r>
          </w:p>
        </w:tc>
        <w:tc>
          <w:tcPr>
            <w:tcW w:w="881" w:type="dxa"/>
            <w:shd w:val="clear" w:color="auto" w:fill="DAEEF3" w:themeFill="accent5" w:themeFillTint="33"/>
          </w:tcPr>
          <w:p w14:paraId="28EFF209" w14:textId="77777777" w:rsidR="00C8172A" w:rsidRPr="00C8172A" w:rsidRDefault="00C8172A" w:rsidP="00C8172A">
            <w:pPr>
              <w:cnfStyle w:val="100000000000" w:firstRow="1" w:lastRow="0" w:firstColumn="0" w:lastColumn="0" w:oddVBand="0" w:evenVBand="0" w:oddHBand="0" w:evenHBand="0" w:firstRowFirstColumn="0" w:firstRowLastColumn="0" w:lastRowFirstColumn="0" w:lastRowLastColumn="0"/>
            </w:pPr>
            <w:r w:rsidRPr="00C8172A">
              <w:t>До 1 год.</w:t>
            </w:r>
          </w:p>
        </w:tc>
        <w:tc>
          <w:tcPr>
            <w:tcW w:w="881" w:type="dxa"/>
            <w:shd w:val="clear" w:color="auto" w:fill="DAEEF3" w:themeFill="accent5" w:themeFillTint="33"/>
          </w:tcPr>
          <w:p w14:paraId="1824FF11" w14:textId="77777777" w:rsidR="00C8172A" w:rsidRPr="00C8172A" w:rsidRDefault="00C8172A" w:rsidP="00C8172A">
            <w:pPr>
              <w:cnfStyle w:val="100000000000" w:firstRow="1" w:lastRow="0" w:firstColumn="0" w:lastColumn="0" w:oddVBand="0" w:evenVBand="0" w:oddHBand="0" w:evenHBand="0" w:firstRowFirstColumn="0" w:firstRowLastColumn="0" w:lastRowFirstColumn="0" w:lastRowLastColumn="0"/>
            </w:pPr>
            <w:r w:rsidRPr="00C8172A">
              <w:t>Од 1-2 год.</w:t>
            </w:r>
          </w:p>
        </w:tc>
        <w:tc>
          <w:tcPr>
            <w:tcW w:w="881" w:type="dxa"/>
            <w:shd w:val="clear" w:color="auto" w:fill="DAEEF3" w:themeFill="accent5" w:themeFillTint="33"/>
          </w:tcPr>
          <w:p w14:paraId="5E59E0B4" w14:textId="77777777" w:rsidR="00C8172A" w:rsidRPr="00C8172A" w:rsidRDefault="00C8172A" w:rsidP="00C8172A">
            <w:pPr>
              <w:cnfStyle w:val="100000000000" w:firstRow="1" w:lastRow="0" w:firstColumn="0" w:lastColumn="0" w:oddVBand="0" w:evenVBand="0" w:oddHBand="0" w:evenHBand="0" w:firstRowFirstColumn="0" w:firstRowLastColumn="0" w:lastRowFirstColumn="0" w:lastRowLastColumn="0"/>
            </w:pPr>
            <w:r w:rsidRPr="00C8172A">
              <w:t>2-3 год.</w:t>
            </w:r>
          </w:p>
        </w:tc>
        <w:tc>
          <w:tcPr>
            <w:tcW w:w="881" w:type="dxa"/>
            <w:shd w:val="clear" w:color="auto" w:fill="DAEEF3" w:themeFill="accent5" w:themeFillTint="33"/>
          </w:tcPr>
          <w:p w14:paraId="390E35B4" w14:textId="77777777" w:rsidR="00C8172A" w:rsidRPr="00C8172A" w:rsidRDefault="00C8172A" w:rsidP="00C8172A">
            <w:pPr>
              <w:cnfStyle w:val="100000000000" w:firstRow="1" w:lastRow="0" w:firstColumn="0" w:lastColumn="0" w:oddVBand="0" w:evenVBand="0" w:oddHBand="0" w:evenHBand="0" w:firstRowFirstColumn="0" w:firstRowLastColumn="0" w:lastRowFirstColumn="0" w:lastRowLastColumn="0"/>
            </w:pPr>
            <w:r w:rsidRPr="00C8172A">
              <w:t>3-5 год.</w:t>
            </w:r>
          </w:p>
        </w:tc>
        <w:tc>
          <w:tcPr>
            <w:tcW w:w="881" w:type="dxa"/>
            <w:shd w:val="clear" w:color="auto" w:fill="DAEEF3" w:themeFill="accent5" w:themeFillTint="33"/>
          </w:tcPr>
          <w:p w14:paraId="712F0BD6" w14:textId="77777777" w:rsidR="00C8172A" w:rsidRPr="00C8172A" w:rsidRDefault="00C8172A" w:rsidP="00C8172A">
            <w:pPr>
              <w:cnfStyle w:val="100000000000" w:firstRow="1" w:lastRow="0" w:firstColumn="0" w:lastColumn="0" w:oddVBand="0" w:evenVBand="0" w:oddHBand="0" w:evenHBand="0" w:firstRowFirstColumn="0" w:firstRowLastColumn="0" w:lastRowFirstColumn="0" w:lastRowLastColumn="0"/>
            </w:pPr>
            <w:r w:rsidRPr="00C8172A">
              <w:t>5-8 год.</w:t>
            </w:r>
          </w:p>
        </w:tc>
        <w:tc>
          <w:tcPr>
            <w:tcW w:w="881" w:type="dxa"/>
            <w:shd w:val="clear" w:color="auto" w:fill="DAEEF3" w:themeFill="accent5" w:themeFillTint="33"/>
          </w:tcPr>
          <w:p w14:paraId="34E5FB97" w14:textId="77777777" w:rsidR="00C8172A" w:rsidRPr="00C8172A" w:rsidRDefault="00C8172A" w:rsidP="00C8172A">
            <w:pPr>
              <w:cnfStyle w:val="100000000000" w:firstRow="1" w:lastRow="0" w:firstColumn="0" w:lastColumn="0" w:oddVBand="0" w:evenVBand="0" w:oddHBand="0" w:evenHBand="0" w:firstRowFirstColumn="0" w:firstRowLastColumn="0" w:lastRowFirstColumn="0" w:lastRowLastColumn="0"/>
            </w:pPr>
            <w:r w:rsidRPr="00C8172A">
              <w:t>8-10 год.</w:t>
            </w:r>
          </w:p>
        </w:tc>
        <w:tc>
          <w:tcPr>
            <w:tcW w:w="886" w:type="dxa"/>
            <w:shd w:val="clear" w:color="auto" w:fill="DAEEF3" w:themeFill="accent5" w:themeFillTint="33"/>
          </w:tcPr>
          <w:p w14:paraId="75F1AA97" w14:textId="77777777" w:rsidR="00C8172A" w:rsidRPr="00C8172A" w:rsidRDefault="00C8172A" w:rsidP="00C8172A">
            <w:pPr>
              <w:cnfStyle w:val="100000000000" w:firstRow="1" w:lastRow="0" w:firstColumn="0" w:lastColumn="0" w:oddVBand="0" w:evenVBand="0" w:oddHBand="0" w:evenHBand="0" w:firstRowFirstColumn="0" w:firstRowLastColumn="0" w:lastRowFirstColumn="0" w:lastRowLastColumn="0"/>
            </w:pPr>
            <w:r w:rsidRPr="00C8172A">
              <w:t>Преко 10 год.</w:t>
            </w:r>
          </w:p>
        </w:tc>
      </w:tr>
      <w:tr w:rsidR="00C8172A" w:rsidRPr="00C8172A" w14:paraId="4A48A00B" w14:textId="77777777" w:rsidTr="00C8172A">
        <w:tc>
          <w:tcPr>
            <w:cnfStyle w:val="001000000000" w:firstRow="0" w:lastRow="0" w:firstColumn="1" w:lastColumn="0" w:oddVBand="0" w:evenVBand="0" w:oddHBand="0" w:evenHBand="0" w:firstRowFirstColumn="0" w:firstRowLastColumn="0" w:lastRowFirstColumn="0" w:lastRowLastColumn="0"/>
            <w:tcW w:w="1276" w:type="dxa"/>
            <w:vMerge w:val="restart"/>
            <w:vAlign w:val="center"/>
          </w:tcPr>
          <w:p w14:paraId="1BF62A79" w14:textId="77777777" w:rsidR="00C8172A" w:rsidRPr="00C8172A" w:rsidRDefault="00C8172A" w:rsidP="00C8172A">
            <w:pPr>
              <w:jc w:val="left"/>
            </w:pPr>
            <w:r w:rsidRPr="00C8172A">
              <w:t>31.12.2019.</w:t>
            </w:r>
          </w:p>
        </w:tc>
        <w:tc>
          <w:tcPr>
            <w:tcW w:w="1021" w:type="dxa"/>
          </w:tcPr>
          <w:p w14:paraId="4DC81E40"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Укупно:</w:t>
            </w:r>
          </w:p>
        </w:tc>
        <w:tc>
          <w:tcPr>
            <w:tcW w:w="881" w:type="dxa"/>
          </w:tcPr>
          <w:p w14:paraId="113D633B"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706</w:t>
            </w:r>
          </w:p>
        </w:tc>
        <w:tc>
          <w:tcPr>
            <w:tcW w:w="881" w:type="dxa"/>
          </w:tcPr>
          <w:p w14:paraId="7B148A13"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324</w:t>
            </w:r>
          </w:p>
        </w:tc>
        <w:tc>
          <w:tcPr>
            <w:tcW w:w="881" w:type="dxa"/>
          </w:tcPr>
          <w:p w14:paraId="5E01EB38"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127</w:t>
            </w:r>
          </w:p>
        </w:tc>
        <w:tc>
          <w:tcPr>
            <w:tcW w:w="881" w:type="dxa"/>
          </w:tcPr>
          <w:p w14:paraId="0AA9A7FA"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60</w:t>
            </w:r>
          </w:p>
        </w:tc>
        <w:tc>
          <w:tcPr>
            <w:tcW w:w="881" w:type="dxa"/>
          </w:tcPr>
          <w:p w14:paraId="299DD320"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111</w:t>
            </w:r>
          </w:p>
        </w:tc>
        <w:tc>
          <w:tcPr>
            <w:tcW w:w="881" w:type="dxa"/>
          </w:tcPr>
          <w:p w14:paraId="26B93A09"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62</w:t>
            </w:r>
          </w:p>
        </w:tc>
        <w:tc>
          <w:tcPr>
            <w:tcW w:w="881" w:type="dxa"/>
          </w:tcPr>
          <w:p w14:paraId="2AF422B8"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9</w:t>
            </w:r>
          </w:p>
        </w:tc>
        <w:tc>
          <w:tcPr>
            <w:tcW w:w="886" w:type="dxa"/>
          </w:tcPr>
          <w:p w14:paraId="72E4B034"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13</w:t>
            </w:r>
          </w:p>
        </w:tc>
      </w:tr>
      <w:tr w:rsidR="00C8172A" w:rsidRPr="00C8172A" w14:paraId="16D3EC73" w14:textId="77777777" w:rsidTr="00C8172A">
        <w:tc>
          <w:tcPr>
            <w:cnfStyle w:val="001000000000" w:firstRow="0" w:lastRow="0" w:firstColumn="1" w:lastColumn="0" w:oddVBand="0" w:evenVBand="0" w:oddHBand="0" w:evenHBand="0" w:firstRowFirstColumn="0" w:firstRowLastColumn="0" w:lastRowFirstColumn="0" w:lastRowLastColumn="0"/>
            <w:tcW w:w="1276" w:type="dxa"/>
            <w:vMerge/>
            <w:vAlign w:val="center"/>
          </w:tcPr>
          <w:p w14:paraId="5F30A83A" w14:textId="77777777" w:rsidR="00C8172A" w:rsidRPr="00C8172A" w:rsidRDefault="00C8172A" w:rsidP="00C8172A">
            <w:pPr>
              <w:jc w:val="left"/>
            </w:pPr>
          </w:p>
        </w:tc>
        <w:tc>
          <w:tcPr>
            <w:tcW w:w="1021" w:type="dxa"/>
          </w:tcPr>
          <w:p w14:paraId="68B297ED"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 xml:space="preserve">Жене: </w:t>
            </w:r>
          </w:p>
        </w:tc>
        <w:tc>
          <w:tcPr>
            <w:tcW w:w="881" w:type="dxa"/>
          </w:tcPr>
          <w:p w14:paraId="267B5DA7"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352</w:t>
            </w:r>
          </w:p>
        </w:tc>
        <w:tc>
          <w:tcPr>
            <w:tcW w:w="881" w:type="dxa"/>
          </w:tcPr>
          <w:p w14:paraId="65C4A17D"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156</w:t>
            </w:r>
          </w:p>
        </w:tc>
        <w:tc>
          <w:tcPr>
            <w:tcW w:w="881" w:type="dxa"/>
          </w:tcPr>
          <w:p w14:paraId="43741FBD"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156</w:t>
            </w:r>
          </w:p>
        </w:tc>
        <w:tc>
          <w:tcPr>
            <w:tcW w:w="881" w:type="dxa"/>
          </w:tcPr>
          <w:p w14:paraId="58F25BA4"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29</w:t>
            </w:r>
          </w:p>
        </w:tc>
        <w:tc>
          <w:tcPr>
            <w:tcW w:w="881" w:type="dxa"/>
          </w:tcPr>
          <w:p w14:paraId="64B29571"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58</w:t>
            </w:r>
          </w:p>
        </w:tc>
        <w:tc>
          <w:tcPr>
            <w:tcW w:w="881" w:type="dxa"/>
          </w:tcPr>
          <w:p w14:paraId="321BFB59"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32</w:t>
            </w:r>
          </w:p>
        </w:tc>
        <w:tc>
          <w:tcPr>
            <w:tcW w:w="881" w:type="dxa"/>
          </w:tcPr>
          <w:p w14:paraId="7686635D"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6</w:t>
            </w:r>
          </w:p>
        </w:tc>
        <w:tc>
          <w:tcPr>
            <w:tcW w:w="886" w:type="dxa"/>
          </w:tcPr>
          <w:p w14:paraId="1C9EE56B"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6</w:t>
            </w:r>
          </w:p>
        </w:tc>
      </w:tr>
      <w:tr w:rsidR="00C8172A" w:rsidRPr="00C8172A" w14:paraId="66781C8F" w14:textId="77777777" w:rsidTr="00C8172A">
        <w:tc>
          <w:tcPr>
            <w:cnfStyle w:val="001000000000" w:firstRow="0" w:lastRow="0" w:firstColumn="1" w:lastColumn="0" w:oddVBand="0" w:evenVBand="0" w:oddHBand="0" w:evenHBand="0" w:firstRowFirstColumn="0" w:firstRowLastColumn="0" w:lastRowFirstColumn="0" w:lastRowLastColumn="0"/>
            <w:tcW w:w="1276" w:type="dxa"/>
            <w:vMerge w:val="restart"/>
            <w:vAlign w:val="center"/>
          </w:tcPr>
          <w:p w14:paraId="5B22C28E" w14:textId="77777777" w:rsidR="00C8172A" w:rsidRPr="00C8172A" w:rsidRDefault="00C8172A" w:rsidP="00C8172A">
            <w:pPr>
              <w:jc w:val="left"/>
            </w:pPr>
            <w:r w:rsidRPr="00C8172A">
              <w:t>31.12.2020.</w:t>
            </w:r>
          </w:p>
        </w:tc>
        <w:tc>
          <w:tcPr>
            <w:tcW w:w="1021" w:type="dxa"/>
          </w:tcPr>
          <w:p w14:paraId="5F8EA610"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Укупно:</w:t>
            </w:r>
          </w:p>
        </w:tc>
        <w:tc>
          <w:tcPr>
            <w:tcW w:w="881" w:type="dxa"/>
          </w:tcPr>
          <w:p w14:paraId="7E85A3E7"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671</w:t>
            </w:r>
          </w:p>
        </w:tc>
        <w:tc>
          <w:tcPr>
            <w:tcW w:w="881" w:type="dxa"/>
          </w:tcPr>
          <w:p w14:paraId="67EDCAEE"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233</w:t>
            </w:r>
          </w:p>
        </w:tc>
        <w:tc>
          <w:tcPr>
            <w:tcW w:w="881" w:type="dxa"/>
          </w:tcPr>
          <w:p w14:paraId="288EE999"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129</w:t>
            </w:r>
          </w:p>
        </w:tc>
        <w:tc>
          <w:tcPr>
            <w:tcW w:w="881" w:type="dxa"/>
          </w:tcPr>
          <w:p w14:paraId="0DA463F5"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98</w:t>
            </w:r>
          </w:p>
        </w:tc>
        <w:tc>
          <w:tcPr>
            <w:tcW w:w="881" w:type="dxa"/>
          </w:tcPr>
          <w:p w14:paraId="769B6B84"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88</w:t>
            </w:r>
          </w:p>
        </w:tc>
        <w:tc>
          <w:tcPr>
            <w:tcW w:w="881" w:type="dxa"/>
          </w:tcPr>
          <w:p w14:paraId="4378AC07"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87</w:t>
            </w:r>
          </w:p>
        </w:tc>
        <w:tc>
          <w:tcPr>
            <w:tcW w:w="881" w:type="dxa"/>
          </w:tcPr>
          <w:p w14:paraId="076C52CD"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26</w:t>
            </w:r>
          </w:p>
        </w:tc>
        <w:tc>
          <w:tcPr>
            <w:tcW w:w="886" w:type="dxa"/>
          </w:tcPr>
          <w:p w14:paraId="61B1362C"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10</w:t>
            </w:r>
          </w:p>
        </w:tc>
      </w:tr>
      <w:tr w:rsidR="00C8172A" w:rsidRPr="00C8172A" w14:paraId="74DD15C8" w14:textId="77777777" w:rsidTr="00C8172A">
        <w:tc>
          <w:tcPr>
            <w:cnfStyle w:val="001000000000" w:firstRow="0" w:lastRow="0" w:firstColumn="1" w:lastColumn="0" w:oddVBand="0" w:evenVBand="0" w:oddHBand="0" w:evenHBand="0" w:firstRowFirstColumn="0" w:firstRowLastColumn="0" w:lastRowFirstColumn="0" w:lastRowLastColumn="0"/>
            <w:tcW w:w="1276" w:type="dxa"/>
            <w:vMerge/>
            <w:vAlign w:val="center"/>
          </w:tcPr>
          <w:p w14:paraId="28EC8D57" w14:textId="77777777" w:rsidR="00C8172A" w:rsidRPr="00C8172A" w:rsidRDefault="00C8172A" w:rsidP="00C8172A">
            <w:pPr>
              <w:jc w:val="left"/>
            </w:pPr>
          </w:p>
        </w:tc>
        <w:tc>
          <w:tcPr>
            <w:tcW w:w="1021" w:type="dxa"/>
          </w:tcPr>
          <w:p w14:paraId="15F711F5"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 xml:space="preserve">Жене: </w:t>
            </w:r>
          </w:p>
        </w:tc>
        <w:tc>
          <w:tcPr>
            <w:tcW w:w="881" w:type="dxa"/>
          </w:tcPr>
          <w:p w14:paraId="4278A531"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319</w:t>
            </w:r>
          </w:p>
        </w:tc>
        <w:tc>
          <w:tcPr>
            <w:tcW w:w="881" w:type="dxa"/>
          </w:tcPr>
          <w:p w14:paraId="296623B1"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106</w:t>
            </w:r>
          </w:p>
        </w:tc>
        <w:tc>
          <w:tcPr>
            <w:tcW w:w="881" w:type="dxa"/>
          </w:tcPr>
          <w:p w14:paraId="4E73FD70"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54</w:t>
            </w:r>
          </w:p>
        </w:tc>
        <w:tc>
          <w:tcPr>
            <w:tcW w:w="881" w:type="dxa"/>
          </w:tcPr>
          <w:p w14:paraId="52CE9E1C"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50</w:t>
            </w:r>
          </w:p>
        </w:tc>
        <w:tc>
          <w:tcPr>
            <w:tcW w:w="881" w:type="dxa"/>
          </w:tcPr>
          <w:p w14:paraId="5B946BA4"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47</w:t>
            </w:r>
          </w:p>
        </w:tc>
        <w:tc>
          <w:tcPr>
            <w:tcW w:w="881" w:type="dxa"/>
          </w:tcPr>
          <w:p w14:paraId="67F259C1"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45</w:t>
            </w:r>
          </w:p>
        </w:tc>
        <w:tc>
          <w:tcPr>
            <w:tcW w:w="881" w:type="dxa"/>
          </w:tcPr>
          <w:p w14:paraId="576A1F86"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13</w:t>
            </w:r>
          </w:p>
        </w:tc>
        <w:tc>
          <w:tcPr>
            <w:tcW w:w="886" w:type="dxa"/>
          </w:tcPr>
          <w:p w14:paraId="1D482C6D"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16</w:t>
            </w:r>
          </w:p>
        </w:tc>
      </w:tr>
      <w:tr w:rsidR="00C8172A" w:rsidRPr="00C8172A" w14:paraId="1C8F2A53" w14:textId="77777777" w:rsidTr="00C8172A">
        <w:tc>
          <w:tcPr>
            <w:cnfStyle w:val="001000000000" w:firstRow="0" w:lastRow="0" w:firstColumn="1" w:lastColumn="0" w:oddVBand="0" w:evenVBand="0" w:oddHBand="0" w:evenHBand="0" w:firstRowFirstColumn="0" w:firstRowLastColumn="0" w:lastRowFirstColumn="0" w:lastRowLastColumn="0"/>
            <w:tcW w:w="1276" w:type="dxa"/>
            <w:vMerge w:val="restart"/>
            <w:vAlign w:val="center"/>
          </w:tcPr>
          <w:p w14:paraId="60997EBC" w14:textId="77777777" w:rsidR="00C8172A" w:rsidRPr="00C8172A" w:rsidRDefault="00C8172A" w:rsidP="00C8172A">
            <w:pPr>
              <w:jc w:val="left"/>
            </w:pPr>
            <w:r w:rsidRPr="00C8172A">
              <w:t>31.12.2021.</w:t>
            </w:r>
          </w:p>
        </w:tc>
        <w:tc>
          <w:tcPr>
            <w:tcW w:w="1021" w:type="dxa"/>
          </w:tcPr>
          <w:p w14:paraId="7B9FCD7B"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Укупно:</w:t>
            </w:r>
          </w:p>
        </w:tc>
        <w:tc>
          <w:tcPr>
            <w:tcW w:w="881" w:type="dxa"/>
          </w:tcPr>
          <w:p w14:paraId="3C9AEA0F"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729</w:t>
            </w:r>
          </w:p>
        </w:tc>
        <w:tc>
          <w:tcPr>
            <w:tcW w:w="881" w:type="dxa"/>
          </w:tcPr>
          <w:p w14:paraId="1E121D63"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337</w:t>
            </w:r>
          </w:p>
        </w:tc>
        <w:tc>
          <w:tcPr>
            <w:tcW w:w="881" w:type="dxa"/>
          </w:tcPr>
          <w:p w14:paraId="37FE33EF"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94</w:t>
            </w:r>
          </w:p>
        </w:tc>
        <w:tc>
          <w:tcPr>
            <w:tcW w:w="881" w:type="dxa"/>
          </w:tcPr>
          <w:p w14:paraId="2E1B30EA"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68</w:t>
            </w:r>
          </w:p>
        </w:tc>
        <w:tc>
          <w:tcPr>
            <w:tcW w:w="881" w:type="dxa"/>
          </w:tcPr>
          <w:p w14:paraId="643059B9"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93</w:t>
            </w:r>
          </w:p>
        </w:tc>
        <w:tc>
          <w:tcPr>
            <w:tcW w:w="881" w:type="dxa"/>
          </w:tcPr>
          <w:p w14:paraId="2DEEEA72"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91</w:t>
            </w:r>
          </w:p>
        </w:tc>
        <w:tc>
          <w:tcPr>
            <w:tcW w:w="881" w:type="dxa"/>
          </w:tcPr>
          <w:p w14:paraId="41A4E1E5"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30</w:t>
            </w:r>
          </w:p>
        </w:tc>
        <w:tc>
          <w:tcPr>
            <w:tcW w:w="886" w:type="dxa"/>
          </w:tcPr>
          <w:p w14:paraId="6D7AD6CB"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16</w:t>
            </w:r>
          </w:p>
        </w:tc>
      </w:tr>
      <w:tr w:rsidR="00C8172A" w:rsidRPr="00C8172A" w14:paraId="1AF39310" w14:textId="77777777" w:rsidTr="00C8172A">
        <w:tc>
          <w:tcPr>
            <w:cnfStyle w:val="001000000000" w:firstRow="0" w:lastRow="0" w:firstColumn="1" w:lastColumn="0" w:oddVBand="0" w:evenVBand="0" w:oddHBand="0" w:evenHBand="0" w:firstRowFirstColumn="0" w:firstRowLastColumn="0" w:lastRowFirstColumn="0" w:lastRowLastColumn="0"/>
            <w:tcW w:w="1276" w:type="dxa"/>
            <w:vMerge/>
          </w:tcPr>
          <w:p w14:paraId="3B57804E" w14:textId="77777777" w:rsidR="00C8172A" w:rsidRPr="00C8172A" w:rsidRDefault="00C8172A" w:rsidP="00C8172A"/>
        </w:tc>
        <w:tc>
          <w:tcPr>
            <w:tcW w:w="1021" w:type="dxa"/>
          </w:tcPr>
          <w:p w14:paraId="26E1F51F"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 xml:space="preserve">Жене: </w:t>
            </w:r>
          </w:p>
        </w:tc>
        <w:tc>
          <w:tcPr>
            <w:tcW w:w="881" w:type="dxa"/>
          </w:tcPr>
          <w:p w14:paraId="4585765C"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356</w:t>
            </w:r>
          </w:p>
        </w:tc>
        <w:tc>
          <w:tcPr>
            <w:tcW w:w="881" w:type="dxa"/>
          </w:tcPr>
          <w:p w14:paraId="2C1A87EE"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163</w:t>
            </w:r>
          </w:p>
        </w:tc>
        <w:tc>
          <w:tcPr>
            <w:tcW w:w="881" w:type="dxa"/>
          </w:tcPr>
          <w:p w14:paraId="10DD8D81"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43</w:t>
            </w:r>
          </w:p>
        </w:tc>
        <w:tc>
          <w:tcPr>
            <w:tcW w:w="881" w:type="dxa"/>
          </w:tcPr>
          <w:p w14:paraId="1E8A51C0"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32</w:t>
            </w:r>
          </w:p>
        </w:tc>
        <w:tc>
          <w:tcPr>
            <w:tcW w:w="881" w:type="dxa"/>
          </w:tcPr>
          <w:p w14:paraId="3B6EFBF5"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49</w:t>
            </w:r>
          </w:p>
        </w:tc>
        <w:tc>
          <w:tcPr>
            <w:tcW w:w="881" w:type="dxa"/>
          </w:tcPr>
          <w:p w14:paraId="2BC4AB3D"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48</w:t>
            </w:r>
          </w:p>
        </w:tc>
        <w:tc>
          <w:tcPr>
            <w:tcW w:w="881" w:type="dxa"/>
          </w:tcPr>
          <w:p w14:paraId="32EA16B5"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14</w:t>
            </w:r>
          </w:p>
        </w:tc>
        <w:tc>
          <w:tcPr>
            <w:tcW w:w="886" w:type="dxa"/>
          </w:tcPr>
          <w:p w14:paraId="5975E589" w14:textId="77777777" w:rsidR="00C8172A" w:rsidRPr="00C8172A" w:rsidRDefault="00C8172A" w:rsidP="00C8172A">
            <w:pPr>
              <w:cnfStyle w:val="000000000000" w:firstRow="0" w:lastRow="0" w:firstColumn="0" w:lastColumn="0" w:oddVBand="0" w:evenVBand="0" w:oddHBand="0" w:evenHBand="0" w:firstRowFirstColumn="0" w:firstRowLastColumn="0" w:lastRowFirstColumn="0" w:lastRowLastColumn="0"/>
            </w:pPr>
            <w:r w:rsidRPr="00C8172A">
              <w:t>7</w:t>
            </w:r>
          </w:p>
        </w:tc>
      </w:tr>
    </w:tbl>
    <w:p w14:paraId="0D5D7B92" w14:textId="77777777" w:rsidR="00C8172A" w:rsidRPr="00C8172A" w:rsidRDefault="00C8172A" w:rsidP="00C8172A">
      <w:pPr>
        <w:rPr>
          <w:i/>
          <w:sz w:val="20"/>
          <w:szCs w:val="20"/>
        </w:rPr>
      </w:pPr>
      <w:r w:rsidRPr="00C8172A">
        <w:rPr>
          <w:i/>
          <w:sz w:val="20"/>
          <w:szCs w:val="20"/>
        </w:rPr>
        <w:t>Извор: Национална служба за запошљавање</w:t>
      </w:r>
    </w:p>
    <w:p w14:paraId="61DC45B1" w14:textId="77777777" w:rsidR="00C8172A" w:rsidRPr="00D52FD7" w:rsidRDefault="00C8172A" w:rsidP="00C8172A"/>
    <w:p w14:paraId="565A50B3" w14:textId="5C37C062" w:rsidR="00C8172A" w:rsidRPr="00C8172A" w:rsidRDefault="00C8172A" w:rsidP="00C8172A">
      <w:r w:rsidRPr="00C8172A">
        <w:t xml:space="preserve">Када се посматра дужина тражења посла, евиденција из 2019. године показује да 45.9% незапослених ромске националности (или 324 лица) посао тражи мање од годину дана. 127 лица или 17.9% посао траже од 1-2 године, а сви остали су на евиденцији НСЗ дуже од 2 године. 156 особа женског пола (или 22.1% од укупног броја незапослених жена ромске националности) налази се  на евиденцији  до 1 године односно од 1-2 године. </w:t>
      </w:r>
    </w:p>
    <w:p w14:paraId="61D6D9DD" w14:textId="77777777" w:rsidR="00C8172A" w:rsidRPr="00C8172A" w:rsidRDefault="00C8172A" w:rsidP="00C8172A">
      <w:r w:rsidRPr="00C8172A">
        <w:t xml:space="preserve">Проценти у 2020. години су слични - 233 лица или 34.72% посао траже до 1 године, 129 лица или 19.2% посао траже од 1-2 године. Међу женама ромске националности, 106 или 15.8% траже посао до годину дана, док 54 или 8.05% тражи посао од 1-2 године. </w:t>
      </w:r>
    </w:p>
    <w:p w14:paraId="0A70D046" w14:textId="77777777" w:rsidR="00C8172A" w:rsidRPr="00C8172A" w:rsidRDefault="00C8172A" w:rsidP="00C8172A">
      <w:r w:rsidRPr="00C8172A">
        <w:t>У 2021. години број оних који траже посао до 1 године износио је 337 или 46.2%, а 94 особа ромске националности (или 12.9%) је међу онима који посао траже од 1-2 године.  Слична ситуација је и што се тиче женске популације – 163 жена или 22.4% тражи посао до годину дана,  док их је 43 (или 5.8%) у  категорији од 1-2 године.</w:t>
      </w:r>
    </w:p>
    <w:p w14:paraId="24F2D0DE" w14:textId="77777777" w:rsidR="00C8172A" w:rsidRPr="00D52FD7" w:rsidRDefault="00C8172A" w:rsidP="00C8172A">
      <w:r w:rsidRPr="00C8172A">
        <w:t>На евиденцији НСЗ се налазе и лица која припадају рањивим категоријама,  као што је приказано у следећој табели.</w:t>
      </w:r>
    </w:p>
    <w:p w14:paraId="2E422D04" w14:textId="77777777" w:rsidR="00C8172A" w:rsidRPr="00C8172A" w:rsidRDefault="00C8172A" w:rsidP="00C8172A"/>
    <w:p w14:paraId="12439A69" w14:textId="340FDD4C" w:rsidR="00C8172A" w:rsidRPr="00C8172A" w:rsidRDefault="00C8172A" w:rsidP="00C8172A">
      <w:r w:rsidRPr="00C8172A">
        <w:rPr>
          <w:b/>
          <w:bCs/>
        </w:rPr>
        <w:t>Табела</w:t>
      </w:r>
      <w:r w:rsidRPr="00D52FD7">
        <w:rPr>
          <w:b/>
          <w:bCs/>
        </w:rPr>
        <w:t xml:space="preserve"> 14</w:t>
      </w:r>
      <w:r w:rsidRPr="00C8172A">
        <w:rPr>
          <w:b/>
          <w:bCs/>
        </w:rPr>
        <w:t>:</w:t>
      </w:r>
      <w:r w:rsidRPr="00C8172A">
        <w:t xml:space="preserve"> Број лица из категорије теже запошљивих која се налазе на евиденцији НСЗ </w:t>
      </w:r>
    </w:p>
    <w:tbl>
      <w:tblPr>
        <w:tblStyle w:val="GridTable1Light-Accent1"/>
        <w:tblW w:w="9364" w:type="dxa"/>
        <w:tblLayout w:type="fixed"/>
        <w:tblLook w:val="0000" w:firstRow="0" w:lastRow="0" w:firstColumn="0" w:lastColumn="0" w:noHBand="0" w:noVBand="0"/>
      </w:tblPr>
      <w:tblGrid>
        <w:gridCol w:w="4077"/>
        <w:gridCol w:w="1321"/>
        <w:gridCol w:w="1322"/>
        <w:gridCol w:w="1322"/>
        <w:gridCol w:w="1322"/>
      </w:tblGrid>
      <w:tr w:rsidR="00C8172A" w:rsidRPr="00C8172A" w14:paraId="1A8896DC" w14:textId="77777777" w:rsidTr="0005325E">
        <w:trPr>
          <w:trHeight w:val="1"/>
        </w:trPr>
        <w:tc>
          <w:tcPr>
            <w:tcW w:w="4077" w:type="dxa"/>
            <w:vMerge w:val="restart"/>
            <w:shd w:val="clear" w:color="auto" w:fill="DAEEF3" w:themeFill="accent5" w:themeFillTint="33"/>
          </w:tcPr>
          <w:p w14:paraId="468765BE" w14:textId="77777777" w:rsidR="00C8172A" w:rsidRPr="00C8172A" w:rsidRDefault="00C8172A" w:rsidP="00C8172A">
            <w:pPr>
              <w:rPr>
                <w:b/>
                <w:bCs/>
              </w:rPr>
            </w:pPr>
          </w:p>
        </w:tc>
        <w:tc>
          <w:tcPr>
            <w:tcW w:w="2643" w:type="dxa"/>
            <w:gridSpan w:val="2"/>
            <w:shd w:val="clear" w:color="auto" w:fill="DAEEF3" w:themeFill="accent5" w:themeFillTint="33"/>
          </w:tcPr>
          <w:p w14:paraId="5356FB52" w14:textId="77777777" w:rsidR="00C8172A" w:rsidRPr="00C8172A" w:rsidRDefault="00C8172A" w:rsidP="00C8172A">
            <w:pPr>
              <w:rPr>
                <w:b/>
                <w:bCs/>
              </w:rPr>
            </w:pPr>
            <w:r w:rsidRPr="00C8172A">
              <w:rPr>
                <w:b/>
                <w:bCs/>
              </w:rPr>
              <w:t>На дан 31.12.2019.</w:t>
            </w:r>
          </w:p>
        </w:tc>
        <w:tc>
          <w:tcPr>
            <w:tcW w:w="2644" w:type="dxa"/>
            <w:gridSpan w:val="2"/>
            <w:shd w:val="clear" w:color="auto" w:fill="DAEEF3" w:themeFill="accent5" w:themeFillTint="33"/>
          </w:tcPr>
          <w:p w14:paraId="4AF455B3" w14:textId="77777777" w:rsidR="00C8172A" w:rsidRPr="00C8172A" w:rsidRDefault="00C8172A" w:rsidP="00C8172A">
            <w:pPr>
              <w:rPr>
                <w:b/>
                <w:bCs/>
              </w:rPr>
            </w:pPr>
            <w:r w:rsidRPr="00C8172A">
              <w:rPr>
                <w:b/>
                <w:bCs/>
              </w:rPr>
              <w:t>На дан 31.12.2020.</w:t>
            </w:r>
          </w:p>
        </w:tc>
      </w:tr>
      <w:tr w:rsidR="00C8172A" w:rsidRPr="00C8172A" w14:paraId="04803556" w14:textId="77777777" w:rsidTr="0005325E">
        <w:trPr>
          <w:trHeight w:val="1"/>
        </w:trPr>
        <w:tc>
          <w:tcPr>
            <w:tcW w:w="4077" w:type="dxa"/>
            <w:vMerge/>
            <w:shd w:val="clear" w:color="auto" w:fill="DAEEF3" w:themeFill="accent5" w:themeFillTint="33"/>
          </w:tcPr>
          <w:p w14:paraId="05103FCE" w14:textId="77777777" w:rsidR="00C8172A" w:rsidRPr="00C8172A" w:rsidRDefault="00C8172A" w:rsidP="00C8172A">
            <w:pPr>
              <w:rPr>
                <w:b/>
                <w:bCs/>
              </w:rPr>
            </w:pPr>
          </w:p>
        </w:tc>
        <w:tc>
          <w:tcPr>
            <w:tcW w:w="1321" w:type="dxa"/>
            <w:shd w:val="clear" w:color="auto" w:fill="DAEEF3" w:themeFill="accent5" w:themeFillTint="33"/>
          </w:tcPr>
          <w:p w14:paraId="5B6C790F" w14:textId="04CD864F" w:rsidR="00C8172A" w:rsidRPr="00C8172A" w:rsidRDefault="00C8172A" w:rsidP="00C8172A">
            <w:pPr>
              <w:rPr>
                <w:b/>
                <w:bCs/>
              </w:rPr>
            </w:pPr>
            <w:r w:rsidRPr="00C8172A">
              <w:rPr>
                <w:b/>
                <w:bCs/>
              </w:rPr>
              <w:t>Укупно</w:t>
            </w:r>
          </w:p>
        </w:tc>
        <w:tc>
          <w:tcPr>
            <w:tcW w:w="1322" w:type="dxa"/>
            <w:shd w:val="clear" w:color="auto" w:fill="DAEEF3" w:themeFill="accent5" w:themeFillTint="33"/>
          </w:tcPr>
          <w:p w14:paraId="6B6D0944" w14:textId="77777777" w:rsidR="00C8172A" w:rsidRPr="00C8172A" w:rsidRDefault="00C8172A" w:rsidP="00C8172A">
            <w:pPr>
              <w:rPr>
                <w:b/>
                <w:bCs/>
              </w:rPr>
            </w:pPr>
            <w:r w:rsidRPr="00C8172A">
              <w:rPr>
                <w:b/>
                <w:bCs/>
              </w:rPr>
              <w:t>Жена</w:t>
            </w:r>
          </w:p>
        </w:tc>
        <w:tc>
          <w:tcPr>
            <w:tcW w:w="1322" w:type="dxa"/>
            <w:shd w:val="clear" w:color="auto" w:fill="DAEEF3" w:themeFill="accent5" w:themeFillTint="33"/>
          </w:tcPr>
          <w:p w14:paraId="51096738" w14:textId="77777777" w:rsidR="00C8172A" w:rsidRPr="00C8172A" w:rsidRDefault="00C8172A" w:rsidP="00C8172A">
            <w:pPr>
              <w:rPr>
                <w:b/>
                <w:bCs/>
              </w:rPr>
            </w:pPr>
            <w:r w:rsidRPr="00C8172A">
              <w:rPr>
                <w:b/>
                <w:bCs/>
              </w:rPr>
              <w:t>Укупно</w:t>
            </w:r>
          </w:p>
        </w:tc>
        <w:tc>
          <w:tcPr>
            <w:tcW w:w="1322" w:type="dxa"/>
            <w:shd w:val="clear" w:color="auto" w:fill="DAEEF3" w:themeFill="accent5" w:themeFillTint="33"/>
          </w:tcPr>
          <w:p w14:paraId="70C9B060" w14:textId="77777777" w:rsidR="00C8172A" w:rsidRPr="00C8172A" w:rsidRDefault="00C8172A" w:rsidP="00C8172A">
            <w:pPr>
              <w:rPr>
                <w:b/>
                <w:bCs/>
              </w:rPr>
            </w:pPr>
            <w:r w:rsidRPr="00C8172A">
              <w:rPr>
                <w:b/>
                <w:bCs/>
              </w:rPr>
              <w:t>Жена</w:t>
            </w:r>
          </w:p>
        </w:tc>
      </w:tr>
      <w:tr w:rsidR="00C8172A" w:rsidRPr="00C8172A" w14:paraId="19245796" w14:textId="77777777" w:rsidTr="0005325E">
        <w:trPr>
          <w:trHeight w:val="1"/>
        </w:trPr>
        <w:tc>
          <w:tcPr>
            <w:tcW w:w="4077" w:type="dxa"/>
          </w:tcPr>
          <w:p w14:paraId="458ACB6E" w14:textId="77777777" w:rsidR="00C8172A" w:rsidRPr="00C8172A" w:rsidRDefault="00C8172A" w:rsidP="00C8172A">
            <w:pPr>
              <w:rPr>
                <w:b/>
                <w:bCs/>
              </w:rPr>
            </w:pPr>
            <w:r w:rsidRPr="00C8172A">
              <w:rPr>
                <w:b/>
                <w:bCs/>
              </w:rPr>
              <w:t>Особе са инвалидитетом</w:t>
            </w:r>
          </w:p>
        </w:tc>
        <w:tc>
          <w:tcPr>
            <w:tcW w:w="1321" w:type="dxa"/>
          </w:tcPr>
          <w:p w14:paraId="78AB14B9" w14:textId="77777777" w:rsidR="00C8172A" w:rsidRPr="00C8172A" w:rsidRDefault="00C8172A" w:rsidP="00C8172A">
            <w:r w:rsidRPr="00C8172A">
              <w:t>20</w:t>
            </w:r>
          </w:p>
        </w:tc>
        <w:tc>
          <w:tcPr>
            <w:tcW w:w="1322" w:type="dxa"/>
          </w:tcPr>
          <w:p w14:paraId="5646EE46" w14:textId="77777777" w:rsidR="00C8172A" w:rsidRPr="00C8172A" w:rsidRDefault="00C8172A" w:rsidP="00C8172A">
            <w:r w:rsidRPr="00C8172A">
              <w:t>9</w:t>
            </w:r>
          </w:p>
        </w:tc>
        <w:tc>
          <w:tcPr>
            <w:tcW w:w="1322" w:type="dxa"/>
          </w:tcPr>
          <w:p w14:paraId="7A2FD103" w14:textId="77777777" w:rsidR="00C8172A" w:rsidRPr="00C8172A" w:rsidRDefault="00C8172A" w:rsidP="00C8172A">
            <w:r w:rsidRPr="00C8172A">
              <w:t>20</w:t>
            </w:r>
          </w:p>
        </w:tc>
        <w:tc>
          <w:tcPr>
            <w:tcW w:w="1322" w:type="dxa"/>
          </w:tcPr>
          <w:p w14:paraId="17725B46" w14:textId="77777777" w:rsidR="00C8172A" w:rsidRPr="00C8172A" w:rsidRDefault="00C8172A" w:rsidP="00C8172A">
            <w:r w:rsidRPr="00C8172A">
              <w:t>9</w:t>
            </w:r>
          </w:p>
        </w:tc>
      </w:tr>
      <w:tr w:rsidR="00C8172A" w:rsidRPr="00C8172A" w14:paraId="156EF6B7" w14:textId="77777777" w:rsidTr="0005325E">
        <w:trPr>
          <w:trHeight w:val="1"/>
        </w:trPr>
        <w:tc>
          <w:tcPr>
            <w:tcW w:w="4077" w:type="dxa"/>
          </w:tcPr>
          <w:p w14:paraId="2240D017" w14:textId="77777777" w:rsidR="00C8172A" w:rsidRPr="00C8172A" w:rsidRDefault="00C8172A" w:rsidP="00C8172A">
            <w:pPr>
              <w:rPr>
                <w:b/>
                <w:bCs/>
              </w:rPr>
            </w:pPr>
            <w:r w:rsidRPr="00C8172A">
              <w:rPr>
                <w:b/>
                <w:bCs/>
              </w:rPr>
              <w:t>Корисници новчане накнаде</w:t>
            </w:r>
          </w:p>
        </w:tc>
        <w:tc>
          <w:tcPr>
            <w:tcW w:w="1321" w:type="dxa"/>
          </w:tcPr>
          <w:p w14:paraId="2B7BB77B" w14:textId="77777777" w:rsidR="00C8172A" w:rsidRPr="00C8172A" w:rsidRDefault="00C8172A" w:rsidP="00C8172A">
            <w:r w:rsidRPr="00C8172A">
              <w:t>2</w:t>
            </w:r>
          </w:p>
        </w:tc>
        <w:tc>
          <w:tcPr>
            <w:tcW w:w="1322" w:type="dxa"/>
          </w:tcPr>
          <w:p w14:paraId="443ABB35" w14:textId="77777777" w:rsidR="00C8172A" w:rsidRPr="00C8172A" w:rsidRDefault="00C8172A" w:rsidP="00C8172A">
            <w:r w:rsidRPr="00C8172A">
              <w:t>1</w:t>
            </w:r>
          </w:p>
        </w:tc>
        <w:tc>
          <w:tcPr>
            <w:tcW w:w="1322" w:type="dxa"/>
          </w:tcPr>
          <w:p w14:paraId="1C2CABB6" w14:textId="77777777" w:rsidR="00C8172A" w:rsidRPr="00C8172A" w:rsidRDefault="00C8172A" w:rsidP="00C8172A">
            <w:r w:rsidRPr="00C8172A">
              <w:t>2</w:t>
            </w:r>
          </w:p>
        </w:tc>
        <w:tc>
          <w:tcPr>
            <w:tcW w:w="1322" w:type="dxa"/>
          </w:tcPr>
          <w:p w14:paraId="78C41538" w14:textId="77777777" w:rsidR="00C8172A" w:rsidRPr="00C8172A" w:rsidRDefault="00C8172A" w:rsidP="00C8172A">
            <w:r w:rsidRPr="00C8172A">
              <w:t>2</w:t>
            </w:r>
          </w:p>
        </w:tc>
      </w:tr>
      <w:tr w:rsidR="00C8172A" w:rsidRPr="00C8172A" w14:paraId="004202B6" w14:textId="77777777" w:rsidTr="0005325E">
        <w:trPr>
          <w:trHeight w:val="1"/>
        </w:trPr>
        <w:tc>
          <w:tcPr>
            <w:tcW w:w="4077" w:type="dxa"/>
          </w:tcPr>
          <w:p w14:paraId="5CFB7736" w14:textId="77777777" w:rsidR="00C8172A" w:rsidRPr="00C8172A" w:rsidRDefault="00C8172A" w:rsidP="00C8172A">
            <w:pPr>
              <w:rPr>
                <w:b/>
                <w:bCs/>
              </w:rPr>
            </w:pPr>
            <w:r w:rsidRPr="00C8172A">
              <w:rPr>
                <w:b/>
                <w:bCs/>
              </w:rPr>
              <w:t>Самохрани родитељи</w:t>
            </w:r>
          </w:p>
        </w:tc>
        <w:tc>
          <w:tcPr>
            <w:tcW w:w="1321" w:type="dxa"/>
          </w:tcPr>
          <w:p w14:paraId="36193D51" w14:textId="77777777" w:rsidR="00C8172A" w:rsidRPr="00C8172A" w:rsidRDefault="00C8172A" w:rsidP="00C8172A">
            <w:r w:rsidRPr="00C8172A">
              <w:t>17</w:t>
            </w:r>
          </w:p>
        </w:tc>
        <w:tc>
          <w:tcPr>
            <w:tcW w:w="1322" w:type="dxa"/>
          </w:tcPr>
          <w:p w14:paraId="01521915" w14:textId="77777777" w:rsidR="00C8172A" w:rsidRPr="00C8172A" w:rsidRDefault="00C8172A" w:rsidP="00C8172A">
            <w:r w:rsidRPr="00C8172A">
              <w:t>15</w:t>
            </w:r>
          </w:p>
        </w:tc>
        <w:tc>
          <w:tcPr>
            <w:tcW w:w="1322" w:type="dxa"/>
          </w:tcPr>
          <w:p w14:paraId="4598E723" w14:textId="77777777" w:rsidR="00C8172A" w:rsidRPr="00C8172A" w:rsidRDefault="00C8172A" w:rsidP="00C8172A">
            <w:r w:rsidRPr="00C8172A">
              <w:t>19</w:t>
            </w:r>
          </w:p>
        </w:tc>
        <w:tc>
          <w:tcPr>
            <w:tcW w:w="1322" w:type="dxa"/>
          </w:tcPr>
          <w:p w14:paraId="15E7FF83" w14:textId="77777777" w:rsidR="00C8172A" w:rsidRPr="00C8172A" w:rsidRDefault="00C8172A" w:rsidP="00C8172A">
            <w:r w:rsidRPr="00C8172A">
              <w:t>18</w:t>
            </w:r>
          </w:p>
        </w:tc>
      </w:tr>
      <w:tr w:rsidR="00C8172A" w:rsidRPr="00C8172A" w14:paraId="7AB7DEB6" w14:textId="77777777" w:rsidTr="0005325E">
        <w:trPr>
          <w:trHeight w:val="1"/>
        </w:trPr>
        <w:tc>
          <w:tcPr>
            <w:tcW w:w="4077" w:type="dxa"/>
          </w:tcPr>
          <w:p w14:paraId="7F6EA37B" w14:textId="77777777" w:rsidR="00C8172A" w:rsidRPr="00C8172A" w:rsidRDefault="00C8172A" w:rsidP="00C8172A">
            <w:pPr>
              <w:rPr>
                <w:b/>
                <w:bCs/>
              </w:rPr>
            </w:pPr>
            <w:r w:rsidRPr="00C8172A">
              <w:rPr>
                <w:b/>
                <w:bCs/>
              </w:rPr>
              <w:t>Оба незапослена родитеља</w:t>
            </w:r>
          </w:p>
        </w:tc>
        <w:tc>
          <w:tcPr>
            <w:tcW w:w="1321" w:type="dxa"/>
          </w:tcPr>
          <w:p w14:paraId="52829BB2" w14:textId="77777777" w:rsidR="00C8172A" w:rsidRPr="00C8172A" w:rsidRDefault="00C8172A" w:rsidP="00C8172A">
            <w:r w:rsidRPr="00C8172A">
              <w:t>11</w:t>
            </w:r>
          </w:p>
        </w:tc>
        <w:tc>
          <w:tcPr>
            <w:tcW w:w="1322" w:type="dxa"/>
          </w:tcPr>
          <w:p w14:paraId="779BE72F" w14:textId="77777777" w:rsidR="00C8172A" w:rsidRPr="00C8172A" w:rsidRDefault="00C8172A" w:rsidP="00C8172A">
            <w:r w:rsidRPr="00C8172A">
              <w:t>7</w:t>
            </w:r>
          </w:p>
        </w:tc>
        <w:tc>
          <w:tcPr>
            <w:tcW w:w="1322" w:type="dxa"/>
          </w:tcPr>
          <w:p w14:paraId="3300E904" w14:textId="77777777" w:rsidR="00C8172A" w:rsidRPr="00C8172A" w:rsidRDefault="00C8172A" w:rsidP="00C8172A">
            <w:r w:rsidRPr="00C8172A">
              <w:t>3</w:t>
            </w:r>
          </w:p>
        </w:tc>
        <w:tc>
          <w:tcPr>
            <w:tcW w:w="1322" w:type="dxa"/>
          </w:tcPr>
          <w:p w14:paraId="44F80A81" w14:textId="77777777" w:rsidR="00C8172A" w:rsidRPr="00C8172A" w:rsidRDefault="00C8172A" w:rsidP="00C8172A">
            <w:r w:rsidRPr="00C8172A">
              <w:t>2</w:t>
            </w:r>
          </w:p>
        </w:tc>
      </w:tr>
      <w:tr w:rsidR="00C8172A" w:rsidRPr="00C8172A" w14:paraId="50F22E47" w14:textId="77777777" w:rsidTr="0005325E">
        <w:trPr>
          <w:trHeight w:val="1"/>
        </w:trPr>
        <w:tc>
          <w:tcPr>
            <w:tcW w:w="4077" w:type="dxa"/>
          </w:tcPr>
          <w:p w14:paraId="7AE7E2E0" w14:textId="77777777" w:rsidR="00C8172A" w:rsidRPr="00C8172A" w:rsidRDefault="00C8172A" w:rsidP="00C8172A">
            <w:pPr>
              <w:rPr>
                <w:b/>
                <w:bCs/>
              </w:rPr>
            </w:pPr>
            <w:r w:rsidRPr="00C8172A">
              <w:rPr>
                <w:b/>
                <w:bCs/>
              </w:rPr>
              <w:t>Интерно расељена лица</w:t>
            </w:r>
          </w:p>
        </w:tc>
        <w:tc>
          <w:tcPr>
            <w:tcW w:w="1321" w:type="dxa"/>
          </w:tcPr>
          <w:p w14:paraId="2CF7A7D5" w14:textId="77777777" w:rsidR="00C8172A" w:rsidRPr="00C8172A" w:rsidRDefault="00C8172A" w:rsidP="00C8172A">
            <w:r w:rsidRPr="00C8172A">
              <w:t>19</w:t>
            </w:r>
          </w:p>
        </w:tc>
        <w:tc>
          <w:tcPr>
            <w:tcW w:w="1322" w:type="dxa"/>
          </w:tcPr>
          <w:p w14:paraId="33EE64FB" w14:textId="77777777" w:rsidR="00C8172A" w:rsidRPr="00C8172A" w:rsidRDefault="00C8172A" w:rsidP="00C8172A">
            <w:r w:rsidRPr="00C8172A">
              <w:t>11</w:t>
            </w:r>
          </w:p>
        </w:tc>
        <w:tc>
          <w:tcPr>
            <w:tcW w:w="1322" w:type="dxa"/>
          </w:tcPr>
          <w:p w14:paraId="5BA4B96A" w14:textId="77777777" w:rsidR="00C8172A" w:rsidRPr="00C8172A" w:rsidRDefault="00C8172A" w:rsidP="00C8172A">
            <w:r w:rsidRPr="00C8172A">
              <w:t>18</w:t>
            </w:r>
          </w:p>
        </w:tc>
        <w:tc>
          <w:tcPr>
            <w:tcW w:w="1322" w:type="dxa"/>
          </w:tcPr>
          <w:p w14:paraId="5969F53E" w14:textId="77777777" w:rsidR="00C8172A" w:rsidRPr="00C8172A" w:rsidRDefault="00C8172A" w:rsidP="00C8172A">
            <w:r w:rsidRPr="00C8172A">
              <w:t>11</w:t>
            </w:r>
          </w:p>
        </w:tc>
      </w:tr>
      <w:tr w:rsidR="00C8172A" w:rsidRPr="00C8172A" w14:paraId="0DCA90B6" w14:textId="77777777" w:rsidTr="0005325E">
        <w:trPr>
          <w:trHeight w:val="1"/>
        </w:trPr>
        <w:tc>
          <w:tcPr>
            <w:tcW w:w="4077" w:type="dxa"/>
          </w:tcPr>
          <w:p w14:paraId="75E64310" w14:textId="77777777" w:rsidR="00C8172A" w:rsidRPr="00C8172A" w:rsidRDefault="00C8172A" w:rsidP="00C8172A">
            <w:pPr>
              <w:rPr>
                <w:b/>
                <w:bCs/>
              </w:rPr>
            </w:pPr>
            <w:r w:rsidRPr="00C8172A">
              <w:rPr>
                <w:b/>
                <w:bCs/>
              </w:rPr>
              <w:t>Избегла лица</w:t>
            </w:r>
          </w:p>
        </w:tc>
        <w:tc>
          <w:tcPr>
            <w:tcW w:w="1321" w:type="dxa"/>
          </w:tcPr>
          <w:p w14:paraId="1DA7C4E2" w14:textId="77777777" w:rsidR="00C8172A" w:rsidRPr="00C8172A" w:rsidRDefault="00C8172A" w:rsidP="00C8172A">
            <w:r w:rsidRPr="00C8172A">
              <w:t>0</w:t>
            </w:r>
          </w:p>
        </w:tc>
        <w:tc>
          <w:tcPr>
            <w:tcW w:w="1322" w:type="dxa"/>
          </w:tcPr>
          <w:p w14:paraId="4838E68C" w14:textId="77777777" w:rsidR="00C8172A" w:rsidRPr="00C8172A" w:rsidRDefault="00C8172A" w:rsidP="00C8172A">
            <w:r w:rsidRPr="00C8172A">
              <w:t>0</w:t>
            </w:r>
          </w:p>
        </w:tc>
        <w:tc>
          <w:tcPr>
            <w:tcW w:w="1322" w:type="dxa"/>
          </w:tcPr>
          <w:p w14:paraId="49F15789" w14:textId="77777777" w:rsidR="00C8172A" w:rsidRPr="00C8172A" w:rsidRDefault="00C8172A" w:rsidP="00C8172A">
            <w:r w:rsidRPr="00C8172A">
              <w:t>0</w:t>
            </w:r>
          </w:p>
        </w:tc>
        <w:tc>
          <w:tcPr>
            <w:tcW w:w="1322" w:type="dxa"/>
          </w:tcPr>
          <w:p w14:paraId="4AB7F1F8" w14:textId="77777777" w:rsidR="00C8172A" w:rsidRPr="00C8172A" w:rsidRDefault="00C8172A" w:rsidP="00C8172A">
            <w:r w:rsidRPr="00C8172A">
              <w:t>0</w:t>
            </w:r>
          </w:p>
        </w:tc>
      </w:tr>
      <w:tr w:rsidR="00C8172A" w:rsidRPr="00C8172A" w14:paraId="694A1F1F" w14:textId="77777777" w:rsidTr="0005325E">
        <w:trPr>
          <w:trHeight w:val="1"/>
        </w:trPr>
        <w:tc>
          <w:tcPr>
            <w:tcW w:w="4077" w:type="dxa"/>
          </w:tcPr>
          <w:p w14:paraId="2F1E52E3" w14:textId="77777777" w:rsidR="00C8172A" w:rsidRPr="00C8172A" w:rsidRDefault="00C8172A" w:rsidP="00C8172A">
            <w:pPr>
              <w:rPr>
                <w:b/>
                <w:bCs/>
              </w:rPr>
            </w:pPr>
            <w:r w:rsidRPr="00C8172A">
              <w:rPr>
                <w:b/>
                <w:bCs/>
              </w:rPr>
              <w:t>Корисници новчане социјалне помоћи</w:t>
            </w:r>
          </w:p>
        </w:tc>
        <w:tc>
          <w:tcPr>
            <w:tcW w:w="1321" w:type="dxa"/>
          </w:tcPr>
          <w:p w14:paraId="395E8DDB" w14:textId="77777777" w:rsidR="00C8172A" w:rsidRPr="00C8172A" w:rsidRDefault="00C8172A" w:rsidP="00C8172A">
            <w:r w:rsidRPr="00C8172A">
              <w:t>242</w:t>
            </w:r>
          </w:p>
        </w:tc>
        <w:tc>
          <w:tcPr>
            <w:tcW w:w="1322" w:type="dxa"/>
          </w:tcPr>
          <w:p w14:paraId="7B74D7A8" w14:textId="77777777" w:rsidR="00C8172A" w:rsidRPr="00C8172A" w:rsidRDefault="00C8172A" w:rsidP="00C8172A">
            <w:r w:rsidRPr="00C8172A">
              <w:t>132</w:t>
            </w:r>
          </w:p>
        </w:tc>
        <w:tc>
          <w:tcPr>
            <w:tcW w:w="1322" w:type="dxa"/>
          </w:tcPr>
          <w:p w14:paraId="4C8244B6" w14:textId="77777777" w:rsidR="00C8172A" w:rsidRPr="00C8172A" w:rsidRDefault="00C8172A" w:rsidP="00C8172A">
            <w:r w:rsidRPr="00C8172A">
              <w:t>191</w:t>
            </w:r>
          </w:p>
        </w:tc>
        <w:tc>
          <w:tcPr>
            <w:tcW w:w="1322" w:type="dxa"/>
          </w:tcPr>
          <w:p w14:paraId="3C92DD8C" w14:textId="77777777" w:rsidR="00C8172A" w:rsidRPr="00C8172A" w:rsidRDefault="00C8172A" w:rsidP="00C8172A">
            <w:r w:rsidRPr="00C8172A">
              <w:t>124</w:t>
            </w:r>
          </w:p>
        </w:tc>
      </w:tr>
      <w:tr w:rsidR="00C8172A" w:rsidRPr="00C8172A" w14:paraId="60BAA1A9" w14:textId="77777777" w:rsidTr="0005325E">
        <w:trPr>
          <w:trHeight w:val="1"/>
        </w:trPr>
        <w:tc>
          <w:tcPr>
            <w:tcW w:w="4077" w:type="dxa"/>
          </w:tcPr>
          <w:p w14:paraId="5B98CB3E" w14:textId="77777777" w:rsidR="00C8172A" w:rsidRPr="00C8172A" w:rsidRDefault="00C8172A" w:rsidP="00C8172A">
            <w:pPr>
              <w:rPr>
                <w:b/>
                <w:bCs/>
              </w:rPr>
            </w:pPr>
            <w:r w:rsidRPr="00C8172A">
              <w:rPr>
                <w:b/>
                <w:bCs/>
              </w:rPr>
              <w:t>Технолошки вишкови</w:t>
            </w:r>
          </w:p>
        </w:tc>
        <w:tc>
          <w:tcPr>
            <w:tcW w:w="1321" w:type="dxa"/>
          </w:tcPr>
          <w:p w14:paraId="0FB9E158" w14:textId="77777777" w:rsidR="00C8172A" w:rsidRPr="00C8172A" w:rsidRDefault="00C8172A" w:rsidP="00C8172A">
            <w:r w:rsidRPr="00C8172A">
              <w:t>9</w:t>
            </w:r>
          </w:p>
        </w:tc>
        <w:tc>
          <w:tcPr>
            <w:tcW w:w="1322" w:type="dxa"/>
          </w:tcPr>
          <w:p w14:paraId="69069BF2" w14:textId="77777777" w:rsidR="00C8172A" w:rsidRPr="00C8172A" w:rsidRDefault="00C8172A" w:rsidP="00C8172A">
            <w:r w:rsidRPr="00C8172A">
              <w:t>5</w:t>
            </w:r>
          </w:p>
        </w:tc>
        <w:tc>
          <w:tcPr>
            <w:tcW w:w="1322" w:type="dxa"/>
          </w:tcPr>
          <w:p w14:paraId="3D998ED9" w14:textId="77777777" w:rsidR="00C8172A" w:rsidRPr="00C8172A" w:rsidRDefault="00C8172A" w:rsidP="00C8172A">
            <w:r w:rsidRPr="00C8172A">
              <w:t>5</w:t>
            </w:r>
          </w:p>
        </w:tc>
        <w:tc>
          <w:tcPr>
            <w:tcW w:w="1322" w:type="dxa"/>
          </w:tcPr>
          <w:p w14:paraId="4709DEF1" w14:textId="77777777" w:rsidR="00C8172A" w:rsidRPr="00C8172A" w:rsidRDefault="00C8172A" w:rsidP="00C8172A">
            <w:r w:rsidRPr="00C8172A">
              <w:t>4</w:t>
            </w:r>
          </w:p>
        </w:tc>
      </w:tr>
    </w:tbl>
    <w:p w14:paraId="72D8AFA0" w14:textId="77777777" w:rsidR="00C8172A" w:rsidRPr="00C8172A" w:rsidRDefault="00C8172A" w:rsidP="00C8172A">
      <w:pPr>
        <w:rPr>
          <w:i/>
          <w:sz w:val="20"/>
          <w:szCs w:val="20"/>
        </w:rPr>
      </w:pPr>
      <w:r w:rsidRPr="00C8172A">
        <w:rPr>
          <w:sz w:val="20"/>
          <w:szCs w:val="20"/>
        </w:rPr>
        <w:t xml:space="preserve">  </w:t>
      </w:r>
      <w:r w:rsidRPr="00C8172A">
        <w:rPr>
          <w:i/>
          <w:sz w:val="20"/>
          <w:szCs w:val="20"/>
        </w:rPr>
        <w:t>Извор: Национална служба за запошљавање</w:t>
      </w:r>
    </w:p>
    <w:p w14:paraId="7DD68827" w14:textId="77777777" w:rsidR="00C8172A" w:rsidRPr="00C8172A" w:rsidRDefault="00C8172A" w:rsidP="00C8172A">
      <w:r w:rsidRPr="00C8172A">
        <w:lastRenderedPageBreak/>
        <w:t>Када је реч о теже запошљивим категоријама, током 2019. године највише је регистровано корисника новчане социјалне помоћи (242 лица), од којих су више од половине (132), односно 54.5% чиниле жене. У категорији технолошког вишка, регистровано је 9 лица, међу којима су 5 жене (55.6%). У категорији самохрани родитељи регистровано је 17 лица, међу њима 15 жена. На евиденцији интерно расељених лица било је 19 лица од тога 11 жена,  на евиденцији није било лица која су регистрована у категоријама избегла лица. У категорији особа с инвалидитетом регистровано је 20 лица, од тога 9 жена.</w:t>
      </w:r>
    </w:p>
    <w:p w14:paraId="219EFB15" w14:textId="5864E908" w:rsidR="003E0513" w:rsidRPr="00D52FD7" w:rsidRDefault="00C8172A" w:rsidP="0077003B">
      <w:r w:rsidRPr="00C8172A">
        <w:t xml:space="preserve">Током 2020. године дошло је до благог пада броја корисника </w:t>
      </w:r>
      <w:r w:rsidRPr="00D52FD7">
        <w:t>новчане</w:t>
      </w:r>
      <w:r w:rsidRPr="00C8172A">
        <w:t xml:space="preserve"> социјалне помоћи, када је регистровано 191 лице, међутим, број жена корисница је повећан на 64.9% за скоро 10% више него претходне године.</w:t>
      </w:r>
    </w:p>
    <w:p w14:paraId="38C7D77C" w14:textId="77777777" w:rsidR="007A3BB3" w:rsidRPr="00D52FD7" w:rsidRDefault="007A3BB3" w:rsidP="007A3BB3">
      <w:pPr>
        <w:shd w:val="clear" w:color="auto" w:fill="FFFFFF"/>
        <w:rPr>
          <w:rFonts w:eastAsia="Times New Roman" w:cstheme="minorHAnsi"/>
          <w:color w:val="000000"/>
        </w:rPr>
      </w:pPr>
    </w:p>
    <w:p w14:paraId="09A63AF2" w14:textId="2D18A197" w:rsidR="007A3BB3" w:rsidRPr="00D52FD7" w:rsidRDefault="007A3BB3" w:rsidP="007A3BB3">
      <w:pPr>
        <w:pStyle w:val="Heading4"/>
      </w:pPr>
      <w:r w:rsidRPr="00D52FD7">
        <w:t>Локалне политике и праксе у области запошљавања</w:t>
      </w:r>
    </w:p>
    <w:p w14:paraId="251DF755" w14:textId="77777777" w:rsidR="007A3BB3" w:rsidRPr="00D52FD7" w:rsidRDefault="007A3BB3" w:rsidP="007A3BB3">
      <w:pPr>
        <w:shd w:val="clear" w:color="auto" w:fill="FFFFFF"/>
        <w:rPr>
          <w:rFonts w:eastAsia="Times New Roman" w:cstheme="minorHAnsi"/>
          <w:color w:val="000000"/>
        </w:rPr>
      </w:pPr>
    </w:p>
    <w:p w14:paraId="63BD17DA" w14:textId="6CB09EF1" w:rsidR="007A3BB3" w:rsidRPr="00D52FD7" w:rsidRDefault="00837820" w:rsidP="007A3BB3">
      <w:pPr>
        <w:shd w:val="clear" w:color="auto" w:fill="FFFFFF"/>
        <w:rPr>
          <w:rFonts w:eastAsia="Times New Roman" w:cstheme="minorHAnsi"/>
          <w:color w:val="000000"/>
        </w:rPr>
      </w:pPr>
      <w:r w:rsidRPr="00D52FD7">
        <w:rPr>
          <w:rFonts w:eastAsia="Times New Roman" w:cstheme="minorHAnsi"/>
          <w:color w:val="000000"/>
        </w:rPr>
        <w:t xml:space="preserve">Током 2022, 2023. и 2024. године из буџета локалне самоуправе </w:t>
      </w:r>
      <w:r w:rsidR="007A3BB3" w:rsidRPr="00D52FD7">
        <w:rPr>
          <w:rFonts w:eastAsia="Times New Roman" w:cstheme="minorHAnsi"/>
          <w:color w:val="000000"/>
        </w:rPr>
        <w:t>издвојена су следећа финансијска средства за мере активне политике запошљавања:</w:t>
      </w:r>
    </w:p>
    <w:p w14:paraId="6B30B4AD" w14:textId="77777777" w:rsidR="003E4216" w:rsidRPr="00D52FD7" w:rsidRDefault="003E4216" w:rsidP="003E4216">
      <w:pPr>
        <w:keepNext/>
      </w:pPr>
    </w:p>
    <w:p w14:paraId="24A30798" w14:textId="652852F7" w:rsidR="003E4216" w:rsidRPr="00D52FD7" w:rsidRDefault="003E4216" w:rsidP="003E4216">
      <w:pPr>
        <w:keepNext/>
      </w:pPr>
      <w:r w:rsidRPr="00D52FD7">
        <w:rPr>
          <w:b/>
          <w:bCs/>
        </w:rPr>
        <w:t>Табела</w:t>
      </w:r>
      <w:r w:rsidR="00CC370B" w:rsidRPr="00D52FD7">
        <w:rPr>
          <w:b/>
          <w:bCs/>
        </w:rPr>
        <w:t xml:space="preserve"> 15</w:t>
      </w:r>
      <w:r w:rsidRPr="00D52FD7">
        <w:rPr>
          <w:b/>
          <w:bCs/>
        </w:rPr>
        <w:t>:</w:t>
      </w:r>
      <w:r w:rsidRPr="00D52FD7">
        <w:t xml:space="preserve"> Издвојена финансијска средства за  </w:t>
      </w:r>
      <w:r w:rsidRPr="00D52FD7">
        <w:rPr>
          <w:rFonts w:eastAsia="Times New Roman" w:cstheme="minorHAnsi"/>
          <w:color w:val="000000"/>
        </w:rPr>
        <w:t>мере активне политике запошљавања у Граду Врању</w:t>
      </w:r>
    </w:p>
    <w:tbl>
      <w:tblPr>
        <w:tblStyle w:val="GridTable1Light-Accent1"/>
        <w:tblW w:w="0" w:type="auto"/>
        <w:tblLook w:val="04A0" w:firstRow="1" w:lastRow="0" w:firstColumn="1" w:lastColumn="0" w:noHBand="0" w:noVBand="1"/>
      </w:tblPr>
      <w:tblGrid>
        <w:gridCol w:w="1557"/>
        <w:gridCol w:w="3931"/>
        <w:gridCol w:w="2256"/>
        <w:gridCol w:w="1272"/>
      </w:tblGrid>
      <w:tr w:rsidR="003E4216" w:rsidRPr="00D52FD7" w14:paraId="22E48E22" w14:textId="7AA755E0" w:rsidTr="00CC370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69" w:type="dxa"/>
            <w:vMerge w:val="restart"/>
            <w:shd w:val="clear" w:color="auto" w:fill="DAEEF3" w:themeFill="accent5" w:themeFillTint="33"/>
          </w:tcPr>
          <w:p w14:paraId="1D4A0C6D" w14:textId="3AF51906" w:rsidR="003E4216" w:rsidRPr="00D52FD7" w:rsidRDefault="003E4216" w:rsidP="003E4216">
            <w:pPr>
              <w:jc w:val="center"/>
              <w:rPr>
                <w:rFonts w:cs="Times New Roman"/>
                <w:b w:val="0"/>
                <w:noProof/>
                <w:sz w:val="18"/>
                <w:szCs w:val="18"/>
              </w:rPr>
            </w:pPr>
            <w:r w:rsidRPr="00D52FD7">
              <w:rPr>
                <w:rFonts w:cs="Times New Roman"/>
                <w:noProof/>
                <w:sz w:val="18"/>
                <w:szCs w:val="18"/>
              </w:rPr>
              <w:t>Године</w:t>
            </w:r>
          </w:p>
        </w:tc>
        <w:tc>
          <w:tcPr>
            <w:tcW w:w="3960" w:type="dxa"/>
            <w:vMerge w:val="restart"/>
            <w:shd w:val="clear" w:color="auto" w:fill="DAEEF3" w:themeFill="accent5" w:themeFillTint="33"/>
          </w:tcPr>
          <w:p w14:paraId="3CCB83B8" w14:textId="44B56CA7" w:rsidR="003E4216" w:rsidRPr="00D52FD7" w:rsidRDefault="003E4216" w:rsidP="003E4216">
            <w:pPr>
              <w:jc w:val="center"/>
              <w:cnfStyle w:val="100000000000" w:firstRow="1" w:lastRow="0" w:firstColumn="0" w:lastColumn="0" w:oddVBand="0" w:evenVBand="0" w:oddHBand="0" w:evenHBand="0" w:firstRowFirstColumn="0" w:firstRowLastColumn="0" w:lastRowFirstColumn="0" w:lastRowLastColumn="0"/>
              <w:rPr>
                <w:rFonts w:cs="Times New Roman"/>
                <w:b w:val="0"/>
                <w:noProof/>
                <w:sz w:val="18"/>
                <w:szCs w:val="18"/>
              </w:rPr>
            </w:pPr>
            <w:r w:rsidRPr="00D52FD7">
              <w:rPr>
                <w:rFonts w:cs="Times New Roman"/>
                <w:noProof/>
                <w:sz w:val="18"/>
                <w:szCs w:val="18"/>
              </w:rPr>
              <w:t>Врсте подстицања запошљавања</w:t>
            </w:r>
          </w:p>
          <w:p w14:paraId="668906AE" w14:textId="2EAC9914" w:rsidR="003E4216" w:rsidRPr="00D52FD7" w:rsidRDefault="003E4216" w:rsidP="003E4216">
            <w:pPr>
              <w:jc w:val="center"/>
              <w:cnfStyle w:val="100000000000" w:firstRow="1" w:lastRow="0" w:firstColumn="0" w:lastColumn="0" w:oddVBand="0" w:evenVBand="0" w:oddHBand="0" w:evenHBand="0" w:firstRowFirstColumn="0" w:firstRowLastColumn="0" w:lastRowFirstColumn="0" w:lastRowLastColumn="0"/>
              <w:rPr>
                <w:rFonts w:cs="Times New Roman"/>
                <w:b w:val="0"/>
                <w:noProof/>
                <w:sz w:val="18"/>
                <w:szCs w:val="18"/>
              </w:rPr>
            </w:pPr>
            <w:r w:rsidRPr="00D52FD7">
              <w:rPr>
                <w:rFonts w:cs="Times New Roman"/>
                <w:noProof/>
                <w:sz w:val="18"/>
                <w:szCs w:val="18"/>
              </w:rPr>
              <w:t>Мере/активности</w:t>
            </w:r>
          </w:p>
        </w:tc>
        <w:tc>
          <w:tcPr>
            <w:tcW w:w="2268" w:type="dxa"/>
            <w:vMerge w:val="restart"/>
            <w:shd w:val="clear" w:color="auto" w:fill="DAEEF3" w:themeFill="accent5" w:themeFillTint="33"/>
          </w:tcPr>
          <w:p w14:paraId="31D21D13" w14:textId="3FC72CCD" w:rsidR="003E4216" w:rsidRPr="00D52FD7" w:rsidRDefault="003E4216" w:rsidP="003E4216">
            <w:pPr>
              <w:jc w:val="center"/>
              <w:cnfStyle w:val="100000000000" w:firstRow="1" w:lastRow="0" w:firstColumn="0" w:lastColumn="0" w:oddVBand="0" w:evenVBand="0" w:oddHBand="0" w:evenHBand="0" w:firstRowFirstColumn="0" w:firstRowLastColumn="0" w:lastRowFirstColumn="0" w:lastRowLastColumn="0"/>
              <w:rPr>
                <w:rFonts w:cs="Times New Roman"/>
                <w:b w:val="0"/>
                <w:noProof/>
                <w:sz w:val="18"/>
                <w:szCs w:val="18"/>
              </w:rPr>
            </w:pPr>
            <w:r w:rsidRPr="00D52FD7">
              <w:rPr>
                <w:rFonts w:cs="Times New Roman"/>
                <w:noProof/>
                <w:sz w:val="18"/>
                <w:szCs w:val="18"/>
              </w:rPr>
              <w:t>Укупан износ средстава (РСД)</w:t>
            </w:r>
          </w:p>
        </w:tc>
        <w:tc>
          <w:tcPr>
            <w:tcW w:w="1275" w:type="dxa"/>
            <w:vMerge w:val="restart"/>
            <w:shd w:val="clear" w:color="auto" w:fill="DAEEF3" w:themeFill="accent5" w:themeFillTint="33"/>
          </w:tcPr>
          <w:p w14:paraId="00965955" w14:textId="257CF1A3" w:rsidR="003E4216" w:rsidRPr="00D52FD7" w:rsidRDefault="003E4216" w:rsidP="003E4216">
            <w:pPr>
              <w:jc w:val="center"/>
              <w:cnfStyle w:val="100000000000" w:firstRow="1" w:lastRow="0" w:firstColumn="0" w:lastColumn="0" w:oddVBand="0" w:evenVBand="0" w:oddHBand="0" w:evenHBand="0" w:firstRowFirstColumn="0" w:firstRowLastColumn="0" w:lastRowFirstColumn="0" w:lastRowLastColumn="0"/>
              <w:rPr>
                <w:rFonts w:cs="Times New Roman"/>
                <w:b w:val="0"/>
                <w:noProof/>
                <w:sz w:val="18"/>
                <w:szCs w:val="18"/>
              </w:rPr>
            </w:pPr>
            <w:r w:rsidRPr="00D52FD7">
              <w:rPr>
                <w:rFonts w:cs="Times New Roman"/>
                <w:noProof/>
                <w:sz w:val="18"/>
                <w:szCs w:val="18"/>
              </w:rPr>
              <w:t>Укупан број корисника</w:t>
            </w:r>
          </w:p>
        </w:tc>
      </w:tr>
      <w:tr w:rsidR="003E4216" w:rsidRPr="00D52FD7" w14:paraId="719236CB" w14:textId="77777777" w:rsidTr="00CC370B">
        <w:trPr>
          <w:trHeight w:val="505"/>
        </w:trPr>
        <w:tc>
          <w:tcPr>
            <w:cnfStyle w:val="001000000000" w:firstRow="0" w:lastRow="0" w:firstColumn="1" w:lastColumn="0" w:oddVBand="0" w:evenVBand="0" w:oddHBand="0" w:evenHBand="0" w:firstRowFirstColumn="0" w:firstRowLastColumn="0" w:lastRowFirstColumn="0" w:lastRowLastColumn="0"/>
            <w:tcW w:w="1569" w:type="dxa"/>
            <w:vMerge/>
            <w:shd w:val="clear" w:color="auto" w:fill="DAEEF3" w:themeFill="accent5" w:themeFillTint="33"/>
          </w:tcPr>
          <w:p w14:paraId="352D6054" w14:textId="77777777" w:rsidR="003E4216" w:rsidRPr="00D52FD7" w:rsidRDefault="003E4216" w:rsidP="00E975F3">
            <w:pPr>
              <w:rPr>
                <w:rFonts w:cs="Times New Roman"/>
                <w:b w:val="0"/>
                <w:noProof/>
                <w:sz w:val="18"/>
                <w:szCs w:val="18"/>
              </w:rPr>
            </w:pPr>
          </w:p>
        </w:tc>
        <w:tc>
          <w:tcPr>
            <w:tcW w:w="3960" w:type="dxa"/>
            <w:vMerge/>
            <w:shd w:val="clear" w:color="auto" w:fill="DAEEF3" w:themeFill="accent5" w:themeFillTint="33"/>
          </w:tcPr>
          <w:p w14:paraId="28D55647" w14:textId="77777777" w:rsidR="003E4216" w:rsidRPr="00D52FD7" w:rsidRDefault="003E4216" w:rsidP="00E975F3">
            <w:pPr>
              <w:cnfStyle w:val="000000000000" w:firstRow="0" w:lastRow="0" w:firstColumn="0" w:lastColumn="0" w:oddVBand="0" w:evenVBand="0" w:oddHBand="0" w:evenHBand="0" w:firstRowFirstColumn="0" w:firstRowLastColumn="0" w:lastRowFirstColumn="0" w:lastRowLastColumn="0"/>
              <w:rPr>
                <w:rFonts w:cs="Times New Roman"/>
                <w:b/>
                <w:noProof/>
                <w:sz w:val="18"/>
                <w:szCs w:val="18"/>
              </w:rPr>
            </w:pPr>
          </w:p>
        </w:tc>
        <w:tc>
          <w:tcPr>
            <w:tcW w:w="2268" w:type="dxa"/>
            <w:vMerge/>
            <w:shd w:val="clear" w:color="auto" w:fill="DAEEF3" w:themeFill="accent5" w:themeFillTint="33"/>
          </w:tcPr>
          <w:p w14:paraId="1B5B9A84" w14:textId="77777777" w:rsidR="003E4216" w:rsidRPr="00D52FD7" w:rsidRDefault="003E4216" w:rsidP="00E975F3">
            <w:pPr>
              <w:jc w:val="center"/>
              <w:cnfStyle w:val="000000000000" w:firstRow="0" w:lastRow="0" w:firstColumn="0" w:lastColumn="0" w:oddVBand="0" w:evenVBand="0" w:oddHBand="0" w:evenHBand="0" w:firstRowFirstColumn="0" w:firstRowLastColumn="0" w:lastRowFirstColumn="0" w:lastRowLastColumn="0"/>
              <w:rPr>
                <w:rFonts w:cs="Times New Roman"/>
                <w:b/>
                <w:noProof/>
                <w:sz w:val="18"/>
                <w:szCs w:val="18"/>
              </w:rPr>
            </w:pPr>
          </w:p>
        </w:tc>
        <w:tc>
          <w:tcPr>
            <w:tcW w:w="1275" w:type="dxa"/>
            <w:vMerge/>
            <w:shd w:val="clear" w:color="auto" w:fill="DAEEF3" w:themeFill="accent5" w:themeFillTint="33"/>
          </w:tcPr>
          <w:p w14:paraId="144C21AB" w14:textId="77777777" w:rsidR="003E4216" w:rsidRPr="00D52FD7" w:rsidRDefault="003E4216" w:rsidP="00E975F3">
            <w:pPr>
              <w:jc w:val="center"/>
              <w:cnfStyle w:val="000000000000" w:firstRow="0" w:lastRow="0" w:firstColumn="0" w:lastColumn="0" w:oddVBand="0" w:evenVBand="0" w:oddHBand="0" w:evenHBand="0" w:firstRowFirstColumn="0" w:firstRowLastColumn="0" w:lastRowFirstColumn="0" w:lastRowLastColumn="0"/>
              <w:rPr>
                <w:rFonts w:cs="Times New Roman"/>
                <w:b/>
                <w:noProof/>
                <w:sz w:val="18"/>
                <w:szCs w:val="18"/>
              </w:rPr>
            </w:pPr>
          </w:p>
        </w:tc>
      </w:tr>
      <w:tr w:rsidR="003E4216" w:rsidRPr="00D52FD7" w14:paraId="64A58B84" w14:textId="77777777" w:rsidTr="00CC370B">
        <w:tc>
          <w:tcPr>
            <w:cnfStyle w:val="001000000000" w:firstRow="0" w:lastRow="0" w:firstColumn="1" w:lastColumn="0" w:oddVBand="0" w:evenVBand="0" w:oddHBand="0" w:evenHBand="0" w:firstRowFirstColumn="0" w:firstRowLastColumn="0" w:lastRowFirstColumn="0" w:lastRowLastColumn="0"/>
            <w:tcW w:w="1569" w:type="dxa"/>
            <w:vMerge w:val="restart"/>
          </w:tcPr>
          <w:p w14:paraId="114CFFB0" w14:textId="77777777" w:rsidR="003E4216" w:rsidRPr="00D52FD7" w:rsidRDefault="003E4216" w:rsidP="003E4216">
            <w:pPr>
              <w:jc w:val="center"/>
              <w:rPr>
                <w:rFonts w:cs="Times New Roman"/>
                <w:noProof/>
                <w:sz w:val="20"/>
                <w:szCs w:val="20"/>
              </w:rPr>
            </w:pPr>
            <w:r w:rsidRPr="00D52FD7">
              <w:rPr>
                <w:rFonts w:cs="Times New Roman"/>
                <w:noProof/>
                <w:sz w:val="20"/>
                <w:szCs w:val="20"/>
              </w:rPr>
              <w:t>2022</w:t>
            </w:r>
          </w:p>
        </w:tc>
        <w:tc>
          <w:tcPr>
            <w:tcW w:w="3960" w:type="dxa"/>
          </w:tcPr>
          <w:p w14:paraId="51F9B2D1" w14:textId="77777777" w:rsidR="003E4216" w:rsidRPr="00D52FD7" w:rsidRDefault="003E4216" w:rsidP="003E4216">
            <w:pPr>
              <w:jc w:val="left"/>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Програм Јавни радови</w:t>
            </w:r>
          </w:p>
        </w:tc>
        <w:tc>
          <w:tcPr>
            <w:tcW w:w="2268" w:type="dxa"/>
          </w:tcPr>
          <w:p w14:paraId="734DD862" w14:textId="77777777" w:rsidR="003E4216" w:rsidRPr="00D52FD7" w:rsidRDefault="003E4216" w:rsidP="003E4216">
            <w:pPr>
              <w:jc w:val="right"/>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3.000.000,00</w:t>
            </w:r>
          </w:p>
        </w:tc>
        <w:tc>
          <w:tcPr>
            <w:tcW w:w="1275" w:type="dxa"/>
          </w:tcPr>
          <w:p w14:paraId="6E57BEBA" w14:textId="7A533DF2" w:rsidR="003E4216" w:rsidRPr="00D52FD7" w:rsidRDefault="003E4216" w:rsidP="003E4216">
            <w:pPr>
              <w:jc w:val="center"/>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27</w:t>
            </w:r>
          </w:p>
        </w:tc>
      </w:tr>
      <w:tr w:rsidR="003E4216" w:rsidRPr="00D52FD7" w14:paraId="23B06F01" w14:textId="77777777" w:rsidTr="00CC370B">
        <w:tc>
          <w:tcPr>
            <w:cnfStyle w:val="001000000000" w:firstRow="0" w:lastRow="0" w:firstColumn="1" w:lastColumn="0" w:oddVBand="0" w:evenVBand="0" w:oddHBand="0" w:evenHBand="0" w:firstRowFirstColumn="0" w:firstRowLastColumn="0" w:lastRowFirstColumn="0" w:lastRowLastColumn="0"/>
            <w:tcW w:w="1569" w:type="dxa"/>
            <w:vMerge/>
          </w:tcPr>
          <w:p w14:paraId="3DE64163" w14:textId="77777777" w:rsidR="003E4216" w:rsidRPr="00D52FD7" w:rsidRDefault="003E4216" w:rsidP="003E4216">
            <w:pPr>
              <w:jc w:val="center"/>
              <w:rPr>
                <w:rFonts w:cs="Times New Roman"/>
                <w:noProof/>
                <w:sz w:val="20"/>
                <w:szCs w:val="20"/>
              </w:rPr>
            </w:pPr>
          </w:p>
        </w:tc>
        <w:tc>
          <w:tcPr>
            <w:tcW w:w="3960" w:type="dxa"/>
          </w:tcPr>
          <w:p w14:paraId="45674529" w14:textId="77777777" w:rsidR="003E4216" w:rsidRPr="00D52FD7" w:rsidRDefault="003E4216" w:rsidP="003E4216">
            <w:pPr>
              <w:jc w:val="left"/>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Програм Стручна пракса</w:t>
            </w:r>
          </w:p>
        </w:tc>
        <w:tc>
          <w:tcPr>
            <w:tcW w:w="2268" w:type="dxa"/>
          </w:tcPr>
          <w:p w14:paraId="25D519B3" w14:textId="77777777" w:rsidR="003E4216" w:rsidRPr="00D52FD7" w:rsidRDefault="003E4216" w:rsidP="003E4216">
            <w:pPr>
              <w:jc w:val="right"/>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10.600.000,00</w:t>
            </w:r>
          </w:p>
        </w:tc>
        <w:tc>
          <w:tcPr>
            <w:tcW w:w="1275" w:type="dxa"/>
          </w:tcPr>
          <w:p w14:paraId="333CB1A6" w14:textId="667C6758" w:rsidR="003E4216" w:rsidRPr="00D52FD7" w:rsidRDefault="003E4216" w:rsidP="003E4216">
            <w:pPr>
              <w:jc w:val="center"/>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42</w:t>
            </w:r>
          </w:p>
        </w:tc>
      </w:tr>
      <w:tr w:rsidR="003E4216" w:rsidRPr="00D52FD7" w14:paraId="4255A842" w14:textId="77777777" w:rsidTr="00CC370B">
        <w:tc>
          <w:tcPr>
            <w:cnfStyle w:val="001000000000" w:firstRow="0" w:lastRow="0" w:firstColumn="1" w:lastColumn="0" w:oddVBand="0" w:evenVBand="0" w:oddHBand="0" w:evenHBand="0" w:firstRowFirstColumn="0" w:firstRowLastColumn="0" w:lastRowFirstColumn="0" w:lastRowLastColumn="0"/>
            <w:tcW w:w="1569" w:type="dxa"/>
            <w:vMerge/>
          </w:tcPr>
          <w:p w14:paraId="429F2C64" w14:textId="77777777" w:rsidR="003E4216" w:rsidRPr="00D52FD7" w:rsidRDefault="003E4216" w:rsidP="003E4216">
            <w:pPr>
              <w:jc w:val="center"/>
              <w:rPr>
                <w:rFonts w:cs="Times New Roman"/>
                <w:noProof/>
                <w:sz w:val="20"/>
                <w:szCs w:val="20"/>
              </w:rPr>
            </w:pPr>
          </w:p>
        </w:tc>
        <w:tc>
          <w:tcPr>
            <w:tcW w:w="3960" w:type="dxa"/>
          </w:tcPr>
          <w:p w14:paraId="6F76C68D" w14:textId="77777777" w:rsidR="003E4216" w:rsidRPr="00D52FD7" w:rsidRDefault="003E4216" w:rsidP="003E4216">
            <w:pPr>
              <w:jc w:val="left"/>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Субвенције за самозапошљавање</w:t>
            </w:r>
          </w:p>
        </w:tc>
        <w:tc>
          <w:tcPr>
            <w:tcW w:w="2268" w:type="dxa"/>
          </w:tcPr>
          <w:p w14:paraId="3AAC0157" w14:textId="77777777" w:rsidR="003E4216" w:rsidRPr="00D52FD7" w:rsidRDefault="003E4216" w:rsidP="003E4216">
            <w:pPr>
              <w:jc w:val="right"/>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7.200.000,00</w:t>
            </w:r>
          </w:p>
        </w:tc>
        <w:tc>
          <w:tcPr>
            <w:tcW w:w="1275" w:type="dxa"/>
          </w:tcPr>
          <w:p w14:paraId="2A498185" w14:textId="4D9593AD" w:rsidR="003E4216" w:rsidRPr="00D52FD7" w:rsidRDefault="003E4216" w:rsidP="003E4216">
            <w:pPr>
              <w:jc w:val="center"/>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24</w:t>
            </w:r>
          </w:p>
        </w:tc>
      </w:tr>
      <w:tr w:rsidR="003E4216" w:rsidRPr="00D52FD7" w14:paraId="4ED41243" w14:textId="77777777" w:rsidTr="00CC370B">
        <w:tc>
          <w:tcPr>
            <w:cnfStyle w:val="001000000000" w:firstRow="0" w:lastRow="0" w:firstColumn="1" w:lastColumn="0" w:oddVBand="0" w:evenVBand="0" w:oddHBand="0" w:evenHBand="0" w:firstRowFirstColumn="0" w:firstRowLastColumn="0" w:lastRowFirstColumn="0" w:lastRowLastColumn="0"/>
            <w:tcW w:w="1569" w:type="dxa"/>
            <w:vMerge/>
          </w:tcPr>
          <w:p w14:paraId="6B24D1A7" w14:textId="77777777" w:rsidR="003E4216" w:rsidRPr="00D52FD7" w:rsidRDefault="003E4216" w:rsidP="003E4216">
            <w:pPr>
              <w:jc w:val="center"/>
              <w:rPr>
                <w:rFonts w:cs="Times New Roman"/>
                <w:noProof/>
                <w:sz w:val="20"/>
                <w:szCs w:val="20"/>
              </w:rPr>
            </w:pPr>
          </w:p>
        </w:tc>
        <w:tc>
          <w:tcPr>
            <w:tcW w:w="3960" w:type="dxa"/>
          </w:tcPr>
          <w:p w14:paraId="7E8BE029" w14:textId="77777777" w:rsidR="003E4216" w:rsidRPr="00D52FD7" w:rsidRDefault="003E4216" w:rsidP="003E4216">
            <w:pPr>
              <w:jc w:val="left"/>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Субвенције за запошљавање незапослених лица из категорије теже запошљивих</w:t>
            </w:r>
          </w:p>
        </w:tc>
        <w:tc>
          <w:tcPr>
            <w:tcW w:w="2268" w:type="dxa"/>
          </w:tcPr>
          <w:p w14:paraId="572385B2" w14:textId="77777777" w:rsidR="003E4216" w:rsidRPr="00D52FD7" w:rsidRDefault="003E4216" w:rsidP="003E4216">
            <w:pPr>
              <w:jc w:val="right"/>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1.200.000,00</w:t>
            </w:r>
          </w:p>
        </w:tc>
        <w:tc>
          <w:tcPr>
            <w:tcW w:w="1275" w:type="dxa"/>
          </w:tcPr>
          <w:p w14:paraId="07CD41AB" w14:textId="7E4F4596" w:rsidR="003E4216" w:rsidRPr="00D52FD7" w:rsidRDefault="003E4216" w:rsidP="003E4216">
            <w:pPr>
              <w:jc w:val="center"/>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6</w:t>
            </w:r>
          </w:p>
        </w:tc>
      </w:tr>
      <w:tr w:rsidR="003E4216" w:rsidRPr="00D52FD7" w14:paraId="11AE3E83" w14:textId="77777777" w:rsidTr="00CC370B">
        <w:tc>
          <w:tcPr>
            <w:cnfStyle w:val="001000000000" w:firstRow="0" w:lastRow="0" w:firstColumn="1" w:lastColumn="0" w:oddVBand="0" w:evenVBand="0" w:oddHBand="0" w:evenHBand="0" w:firstRowFirstColumn="0" w:firstRowLastColumn="0" w:lastRowFirstColumn="0" w:lastRowLastColumn="0"/>
            <w:tcW w:w="1569" w:type="dxa"/>
            <w:vMerge w:val="restart"/>
          </w:tcPr>
          <w:p w14:paraId="38CD77C5" w14:textId="77777777" w:rsidR="003E4216" w:rsidRPr="00D52FD7" w:rsidRDefault="003E4216" w:rsidP="003E4216">
            <w:pPr>
              <w:jc w:val="center"/>
              <w:rPr>
                <w:rFonts w:cs="Times New Roman"/>
                <w:noProof/>
                <w:sz w:val="20"/>
                <w:szCs w:val="20"/>
              </w:rPr>
            </w:pPr>
            <w:r w:rsidRPr="00D52FD7">
              <w:rPr>
                <w:rFonts w:cs="Times New Roman"/>
                <w:noProof/>
                <w:sz w:val="20"/>
                <w:szCs w:val="20"/>
              </w:rPr>
              <w:t>2023</w:t>
            </w:r>
          </w:p>
        </w:tc>
        <w:tc>
          <w:tcPr>
            <w:tcW w:w="3960" w:type="dxa"/>
          </w:tcPr>
          <w:p w14:paraId="4F7DCF93" w14:textId="77777777" w:rsidR="003E4216" w:rsidRPr="00D52FD7" w:rsidRDefault="003E4216" w:rsidP="003E4216">
            <w:pPr>
              <w:jc w:val="left"/>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Субвенције за самозапошљавање</w:t>
            </w:r>
          </w:p>
          <w:p w14:paraId="3D789BD4" w14:textId="414D59E0" w:rsidR="003E4216" w:rsidRPr="00D52FD7" w:rsidRDefault="003E4216" w:rsidP="003E4216">
            <w:pPr>
              <w:jc w:val="left"/>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(сарадња са НСЗ-ом)</w:t>
            </w:r>
          </w:p>
        </w:tc>
        <w:tc>
          <w:tcPr>
            <w:tcW w:w="2268" w:type="dxa"/>
          </w:tcPr>
          <w:p w14:paraId="56FEF6FF" w14:textId="77777777" w:rsidR="003E4216" w:rsidRPr="00D52FD7" w:rsidRDefault="003E4216" w:rsidP="003E4216">
            <w:pPr>
              <w:jc w:val="right"/>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4.000.000,00 (Град) +3.800.000,00 (НСЗ)</w:t>
            </w:r>
          </w:p>
        </w:tc>
        <w:tc>
          <w:tcPr>
            <w:tcW w:w="1275" w:type="dxa"/>
          </w:tcPr>
          <w:p w14:paraId="503F127D" w14:textId="422D815B" w:rsidR="003E4216" w:rsidRPr="00D52FD7" w:rsidRDefault="003E4216" w:rsidP="003E4216">
            <w:pPr>
              <w:jc w:val="center"/>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26</w:t>
            </w:r>
          </w:p>
        </w:tc>
      </w:tr>
      <w:tr w:rsidR="003E4216" w:rsidRPr="00D52FD7" w14:paraId="63406F99" w14:textId="77777777" w:rsidTr="00CC370B">
        <w:tc>
          <w:tcPr>
            <w:cnfStyle w:val="001000000000" w:firstRow="0" w:lastRow="0" w:firstColumn="1" w:lastColumn="0" w:oddVBand="0" w:evenVBand="0" w:oddHBand="0" w:evenHBand="0" w:firstRowFirstColumn="0" w:firstRowLastColumn="0" w:lastRowFirstColumn="0" w:lastRowLastColumn="0"/>
            <w:tcW w:w="1569" w:type="dxa"/>
            <w:vMerge/>
          </w:tcPr>
          <w:p w14:paraId="64A0DF56" w14:textId="77777777" w:rsidR="003E4216" w:rsidRPr="00D52FD7" w:rsidRDefault="003E4216" w:rsidP="003E4216">
            <w:pPr>
              <w:jc w:val="center"/>
              <w:rPr>
                <w:rFonts w:cs="Times New Roman"/>
                <w:noProof/>
                <w:sz w:val="20"/>
                <w:szCs w:val="20"/>
              </w:rPr>
            </w:pPr>
          </w:p>
        </w:tc>
        <w:tc>
          <w:tcPr>
            <w:tcW w:w="3960" w:type="dxa"/>
          </w:tcPr>
          <w:p w14:paraId="4713D345" w14:textId="77777777" w:rsidR="003E4216" w:rsidRPr="00D52FD7" w:rsidRDefault="003E4216" w:rsidP="003E4216">
            <w:pPr>
              <w:jc w:val="left"/>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Субвенције за запошљавање лица из категорије теже запошљивих</w:t>
            </w:r>
          </w:p>
          <w:p w14:paraId="0AA4C57B" w14:textId="0A3C519E" w:rsidR="003E4216" w:rsidRPr="00D52FD7" w:rsidRDefault="003E4216" w:rsidP="003E4216">
            <w:pPr>
              <w:jc w:val="left"/>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(сарадња са НСЗ-ом)</w:t>
            </w:r>
          </w:p>
        </w:tc>
        <w:tc>
          <w:tcPr>
            <w:tcW w:w="2268" w:type="dxa"/>
          </w:tcPr>
          <w:p w14:paraId="6E38ADFD" w14:textId="77777777" w:rsidR="003E4216" w:rsidRPr="00D52FD7" w:rsidRDefault="003E4216" w:rsidP="003E4216">
            <w:pPr>
              <w:jc w:val="right"/>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1.800.000,00 (Град) + 1.700.000,00 (НСЗ)</w:t>
            </w:r>
          </w:p>
        </w:tc>
        <w:tc>
          <w:tcPr>
            <w:tcW w:w="1275" w:type="dxa"/>
          </w:tcPr>
          <w:p w14:paraId="239CA185" w14:textId="66C84F41" w:rsidR="003E4216" w:rsidRPr="00D52FD7" w:rsidRDefault="003E4216" w:rsidP="003E4216">
            <w:pPr>
              <w:jc w:val="center"/>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19</w:t>
            </w:r>
          </w:p>
        </w:tc>
      </w:tr>
      <w:tr w:rsidR="003E4216" w:rsidRPr="00D52FD7" w14:paraId="17809505" w14:textId="77777777" w:rsidTr="00CC370B">
        <w:tc>
          <w:tcPr>
            <w:cnfStyle w:val="001000000000" w:firstRow="0" w:lastRow="0" w:firstColumn="1" w:lastColumn="0" w:oddVBand="0" w:evenVBand="0" w:oddHBand="0" w:evenHBand="0" w:firstRowFirstColumn="0" w:firstRowLastColumn="0" w:lastRowFirstColumn="0" w:lastRowLastColumn="0"/>
            <w:tcW w:w="1569" w:type="dxa"/>
          </w:tcPr>
          <w:p w14:paraId="3A0635B2" w14:textId="77777777" w:rsidR="003E4216" w:rsidRPr="00D52FD7" w:rsidRDefault="003E4216" w:rsidP="003E4216">
            <w:pPr>
              <w:jc w:val="center"/>
              <w:rPr>
                <w:rFonts w:cs="Times New Roman"/>
                <w:noProof/>
                <w:sz w:val="20"/>
                <w:szCs w:val="20"/>
              </w:rPr>
            </w:pPr>
            <w:r w:rsidRPr="00D52FD7">
              <w:rPr>
                <w:rFonts w:cs="Times New Roman"/>
                <w:noProof/>
                <w:sz w:val="20"/>
                <w:szCs w:val="20"/>
              </w:rPr>
              <w:t>2024</w:t>
            </w:r>
          </w:p>
        </w:tc>
        <w:tc>
          <w:tcPr>
            <w:tcW w:w="3960" w:type="dxa"/>
          </w:tcPr>
          <w:p w14:paraId="1B46C3D6" w14:textId="77777777" w:rsidR="003E4216" w:rsidRPr="00D52FD7" w:rsidRDefault="003E4216" w:rsidP="003E4216">
            <w:pPr>
              <w:jc w:val="left"/>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Субвенције за самозапошљавање</w:t>
            </w:r>
          </w:p>
        </w:tc>
        <w:tc>
          <w:tcPr>
            <w:tcW w:w="2268" w:type="dxa"/>
          </w:tcPr>
          <w:p w14:paraId="04D397E0" w14:textId="77777777" w:rsidR="003E4216" w:rsidRPr="00D52FD7" w:rsidRDefault="003E4216" w:rsidP="003E4216">
            <w:pPr>
              <w:jc w:val="right"/>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2.700.000,00</w:t>
            </w:r>
          </w:p>
        </w:tc>
        <w:tc>
          <w:tcPr>
            <w:tcW w:w="1275" w:type="dxa"/>
          </w:tcPr>
          <w:p w14:paraId="0B1885FE" w14:textId="2D957098" w:rsidR="003E4216" w:rsidRPr="00D52FD7" w:rsidRDefault="003E4216" w:rsidP="003E4216">
            <w:pPr>
              <w:jc w:val="center"/>
              <w:cnfStyle w:val="000000000000" w:firstRow="0" w:lastRow="0" w:firstColumn="0" w:lastColumn="0" w:oddVBand="0" w:evenVBand="0" w:oddHBand="0" w:evenHBand="0" w:firstRowFirstColumn="0" w:firstRowLastColumn="0" w:lastRowFirstColumn="0" w:lastRowLastColumn="0"/>
              <w:rPr>
                <w:rFonts w:cs="Times New Roman"/>
                <w:noProof/>
                <w:sz w:val="20"/>
                <w:szCs w:val="20"/>
              </w:rPr>
            </w:pPr>
            <w:r w:rsidRPr="00D52FD7">
              <w:rPr>
                <w:rFonts w:cs="Times New Roman"/>
                <w:noProof/>
                <w:sz w:val="20"/>
                <w:szCs w:val="20"/>
              </w:rPr>
              <w:t>9</w:t>
            </w:r>
          </w:p>
        </w:tc>
      </w:tr>
      <w:tr w:rsidR="003E4216" w:rsidRPr="00D52FD7" w14:paraId="183AC373" w14:textId="77777777" w:rsidTr="00CC370B">
        <w:tc>
          <w:tcPr>
            <w:cnfStyle w:val="001000000000" w:firstRow="0" w:lastRow="0" w:firstColumn="1" w:lastColumn="0" w:oddVBand="0" w:evenVBand="0" w:oddHBand="0" w:evenHBand="0" w:firstRowFirstColumn="0" w:firstRowLastColumn="0" w:lastRowFirstColumn="0" w:lastRowLastColumn="0"/>
            <w:tcW w:w="1569" w:type="dxa"/>
          </w:tcPr>
          <w:p w14:paraId="3AE18C47" w14:textId="77777777" w:rsidR="003E4216" w:rsidRPr="00D52FD7" w:rsidRDefault="003E4216" w:rsidP="003E4216">
            <w:pPr>
              <w:rPr>
                <w:rFonts w:cs="Times New Roman"/>
                <w:noProof/>
                <w:sz w:val="20"/>
                <w:szCs w:val="20"/>
              </w:rPr>
            </w:pPr>
          </w:p>
        </w:tc>
        <w:tc>
          <w:tcPr>
            <w:tcW w:w="3960" w:type="dxa"/>
          </w:tcPr>
          <w:p w14:paraId="79CF40C1" w14:textId="0C31FB24" w:rsidR="003E4216" w:rsidRPr="00D52FD7" w:rsidRDefault="003E4216" w:rsidP="003E4216">
            <w:pPr>
              <w:cnfStyle w:val="000000000000" w:firstRow="0" w:lastRow="0" w:firstColumn="0" w:lastColumn="0" w:oddVBand="0" w:evenVBand="0" w:oddHBand="0" w:evenHBand="0" w:firstRowFirstColumn="0" w:firstRowLastColumn="0" w:lastRowFirstColumn="0" w:lastRowLastColumn="0"/>
              <w:rPr>
                <w:rFonts w:cs="Times New Roman"/>
                <w:b/>
                <w:noProof/>
                <w:sz w:val="20"/>
                <w:szCs w:val="20"/>
              </w:rPr>
            </w:pPr>
            <w:r w:rsidRPr="00D52FD7">
              <w:rPr>
                <w:rFonts w:cs="Times New Roman"/>
                <w:b/>
                <w:noProof/>
                <w:sz w:val="20"/>
                <w:szCs w:val="20"/>
              </w:rPr>
              <w:t>УКУПНО:</w:t>
            </w:r>
          </w:p>
        </w:tc>
        <w:tc>
          <w:tcPr>
            <w:tcW w:w="2268" w:type="dxa"/>
          </w:tcPr>
          <w:p w14:paraId="1EF41876" w14:textId="77777777" w:rsidR="003E4216" w:rsidRPr="00D52FD7" w:rsidRDefault="003E4216" w:rsidP="003E4216">
            <w:pPr>
              <w:jc w:val="right"/>
              <w:cnfStyle w:val="000000000000" w:firstRow="0" w:lastRow="0" w:firstColumn="0" w:lastColumn="0" w:oddVBand="0" w:evenVBand="0" w:oddHBand="0" w:evenHBand="0" w:firstRowFirstColumn="0" w:firstRowLastColumn="0" w:lastRowFirstColumn="0" w:lastRowLastColumn="0"/>
              <w:rPr>
                <w:rFonts w:cs="Times New Roman"/>
                <w:b/>
                <w:bCs/>
                <w:noProof/>
                <w:sz w:val="20"/>
                <w:szCs w:val="20"/>
              </w:rPr>
            </w:pPr>
            <w:r w:rsidRPr="00D52FD7">
              <w:rPr>
                <w:rFonts w:cs="Times New Roman"/>
                <w:b/>
                <w:bCs/>
                <w:noProof/>
                <w:sz w:val="20"/>
                <w:szCs w:val="20"/>
              </w:rPr>
              <w:t>36.000.000,00</w:t>
            </w:r>
          </w:p>
        </w:tc>
        <w:tc>
          <w:tcPr>
            <w:tcW w:w="1275" w:type="dxa"/>
          </w:tcPr>
          <w:p w14:paraId="10C73DE2" w14:textId="590D33FC" w:rsidR="003E4216" w:rsidRPr="00D52FD7" w:rsidRDefault="003E4216" w:rsidP="003E4216">
            <w:pPr>
              <w:jc w:val="center"/>
              <w:cnfStyle w:val="000000000000" w:firstRow="0" w:lastRow="0" w:firstColumn="0" w:lastColumn="0" w:oddVBand="0" w:evenVBand="0" w:oddHBand="0" w:evenHBand="0" w:firstRowFirstColumn="0" w:firstRowLastColumn="0" w:lastRowFirstColumn="0" w:lastRowLastColumn="0"/>
              <w:rPr>
                <w:rFonts w:cs="Times New Roman"/>
                <w:b/>
                <w:bCs/>
                <w:noProof/>
                <w:sz w:val="20"/>
                <w:szCs w:val="20"/>
              </w:rPr>
            </w:pPr>
            <w:r w:rsidRPr="00D52FD7">
              <w:rPr>
                <w:rFonts w:cs="Times New Roman"/>
                <w:b/>
                <w:bCs/>
                <w:noProof/>
                <w:sz w:val="20"/>
                <w:szCs w:val="20"/>
              </w:rPr>
              <w:t>153</w:t>
            </w:r>
          </w:p>
        </w:tc>
      </w:tr>
    </w:tbl>
    <w:p w14:paraId="5F54E991" w14:textId="77777777" w:rsidR="00CC370B" w:rsidRPr="00D52FD7" w:rsidRDefault="00CC370B" w:rsidP="003E4216">
      <w:pPr>
        <w:shd w:val="clear" w:color="auto" w:fill="FFFFFF"/>
        <w:rPr>
          <w:rFonts w:eastAsia="Times New Roman" w:cstheme="minorHAnsi"/>
          <w:color w:val="000000"/>
        </w:rPr>
      </w:pPr>
    </w:p>
    <w:p w14:paraId="5036DB5A" w14:textId="642AF70F" w:rsidR="005C38E0" w:rsidRPr="00D52FD7" w:rsidRDefault="005C38E0" w:rsidP="003E4216">
      <w:pPr>
        <w:shd w:val="clear" w:color="auto" w:fill="FFFFFF"/>
        <w:rPr>
          <w:rFonts w:eastAsia="Times New Roman" w:cstheme="minorHAnsi"/>
          <w:color w:val="000000"/>
        </w:rPr>
      </w:pPr>
      <w:r w:rsidRPr="00D52FD7">
        <w:rPr>
          <w:rFonts w:eastAsia="Times New Roman" w:cstheme="minorHAnsi"/>
          <w:color w:val="000000"/>
        </w:rPr>
        <w:t>Укупно издвојена средства за финансирање мера активне политике запошљавања у протекле три године износи 36.000.000,00 РСД, од чега 30.500.000,00 РСД из буџета Града, а 5.500.000,00 из буџета Републике Србије кроз Националну службу за запошљавање.</w:t>
      </w:r>
    </w:p>
    <w:p w14:paraId="2727E2CB" w14:textId="77777777" w:rsidR="005C38E0" w:rsidRPr="00D52FD7" w:rsidRDefault="005C38E0" w:rsidP="003E4216">
      <w:pPr>
        <w:shd w:val="clear" w:color="auto" w:fill="FFFFFF"/>
        <w:rPr>
          <w:rFonts w:eastAsia="Times New Roman" w:cstheme="minorHAnsi"/>
          <w:color w:val="000000"/>
        </w:rPr>
      </w:pPr>
    </w:p>
    <w:p w14:paraId="2F6A0709" w14:textId="50890EF1" w:rsidR="005C38E0" w:rsidRPr="00D52FD7" w:rsidRDefault="005C38E0" w:rsidP="005C38E0">
      <w:pPr>
        <w:keepNext/>
      </w:pPr>
      <w:r w:rsidRPr="00D52FD7">
        <w:rPr>
          <w:b/>
          <w:bCs/>
        </w:rPr>
        <w:lastRenderedPageBreak/>
        <w:t>Табела</w:t>
      </w:r>
      <w:r w:rsidR="00CC370B" w:rsidRPr="00D52FD7">
        <w:rPr>
          <w:b/>
          <w:bCs/>
        </w:rPr>
        <w:t xml:space="preserve"> 16</w:t>
      </w:r>
      <w:r w:rsidRPr="00D52FD7">
        <w:rPr>
          <w:b/>
          <w:bCs/>
        </w:rPr>
        <w:t>:</w:t>
      </w:r>
      <w:r w:rsidRPr="00D52FD7">
        <w:t xml:space="preserve"> Годишња издвојена финансијска средства за </w:t>
      </w:r>
      <w:r w:rsidRPr="00D52FD7">
        <w:rPr>
          <w:rFonts w:eastAsia="Times New Roman" w:cstheme="minorHAnsi"/>
          <w:color w:val="000000"/>
        </w:rPr>
        <w:t>мере активне политике запошљавања у Граду Врању</w:t>
      </w:r>
    </w:p>
    <w:tbl>
      <w:tblPr>
        <w:tblStyle w:val="GridTable1Light-Accent1"/>
        <w:tblW w:w="0" w:type="auto"/>
        <w:tblLook w:val="04A0" w:firstRow="1" w:lastRow="0" w:firstColumn="1" w:lastColumn="0" w:noHBand="0" w:noVBand="1"/>
      </w:tblPr>
      <w:tblGrid>
        <w:gridCol w:w="1612"/>
        <w:gridCol w:w="2713"/>
        <w:gridCol w:w="2356"/>
        <w:gridCol w:w="2335"/>
      </w:tblGrid>
      <w:tr w:rsidR="005C38E0" w:rsidRPr="00D52FD7" w14:paraId="33F5868B" w14:textId="77777777" w:rsidTr="00CC3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32" w:type="dxa"/>
            <w:shd w:val="clear" w:color="auto" w:fill="DAEEF3" w:themeFill="accent5" w:themeFillTint="33"/>
          </w:tcPr>
          <w:p w14:paraId="30852073" w14:textId="266AABCE" w:rsidR="005C38E0" w:rsidRPr="00D52FD7" w:rsidRDefault="005C38E0" w:rsidP="00E975F3">
            <w:pPr>
              <w:keepNext/>
              <w:spacing w:before="60" w:after="60"/>
              <w:jc w:val="center"/>
              <w:rPr>
                <w:rFonts w:eastAsia="Times New Roman" w:cstheme="minorHAnsi"/>
                <w:b w:val="0"/>
                <w:sz w:val="18"/>
                <w:szCs w:val="18"/>
              </w:rPr>
            </w:pPr>
            <w:r w:rsidRPr="00D52FD7">
              <w:rPr>
                <w:rFonts w:eastAsia="Times New Roman" w:cstheme="minorHAnsi"/>
                <w:sz w:val="18"/>
                <w:szCs w:val="18"/>
              </w:rPr>
              <w:t>Године</w:t>
            </w:r>
          </w:p>
        </w:tc>
        <w:tc>
          <w:tcPr>
            <w:tcW w:w="2752" w:type="dxa"/>
            <w:shd w:val="clear" w:color="auto" w:fill="DAEEF3" w:themeFill="accent5" w:themeFillTint="33"/>
          </w:tcPr>
          <w:p w14:paraId="7E3AB53D" w14:textId="07B71786" w:rsidR="005C38E0" w:rsidRPr="00D52FD7" w:rsidRDefault="005C38E0" w:rsidP="00E975F3">
            <w:pPr>
              <w:keepNext/>
              <w:spacing w:before="60" w:after="60"/>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sz w:val="18"/>
                <w:szCs w:val="18"/>
              </w:rPr>
            </w:pPr>
            <w:r w:rsidRPr="00D52FD7">
              <w:rPr>
                <w:rFonts w:eastAsia="Times New Roman" w:cstheme="minorHAnsi"/>
                <w:sz w:val="18"/>
                <w:szCs w:val="18"/>
              </w:rPr>
              <w:t>Укупно (РСД)</w:t>
            </w:r>
          </w:p>
        </w:tc>
        <w:tc>
          <w:tcPr>
            <w:tcW w:w="2384" w:type="dxa"/>
            <w:shd w:val="clear" w:color="auto" w:fill="DAEEF3" w:themeFill="accent5" w:themeFillTint="33"/>
          </w:tcPr>
          <w:p w14:paraId="2D47E0B8" w14:textId="6DFB2DA1" w:rsidR="005C38E0" w:rsidRPr="00D52FD7" w:rsidRDefault="005C38E0" w:rsidP="00E975F3">
            <w:pPr>
              <w:keepNext/>
              <w:spacing w:before="60" w:after="60"/>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sz w:val="18"/>
                <w:szCs w:val="18"/>
              </w:rPr>
            </w:pPr>
            <w:r w:rsidRPr="00D52FD7">
              <w:rPr>
                <w:rFonts w:eastAsia="Times New Roman" w:cstheme="minorHAnsi"/>
                <w:sz w:val="18"/>
                <w:szCs w:val="18"/>
              </w:rPr>
              <w:t>Из буџета ЈЛС (РСД)</w:t>
            </w:r>
          </w:p>
        </w:tc>
        <w:tc>
          <w:tcPr>
            <w:tcW w:w="2366" w:type="dxa"/>
            <w:shd w:val="clear" w:color="auto" w:fill="DAEEF3" w:themeFill="accent5" w:themeFillTint="33"/>
          </w:tcPr>
          <w:p w14:paraId="3984BA8D" w14:textId="7BFA9974" w:rsidR="005C38E0" w:rsidRPr="00D52FD7" w:rsidRDefault="005C38E0" w:rsidP="00E975F3">
            <w:pPr>
              <w:keepNext/>
              <w:spacing w:before="60" w:after="60"/>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sz w:val="18"/>
                <w:szCs w:val="18"/>
              </w:rPr>
            </w:pPr>
            <w:r w:rsidRPr="00D52FD7">
              <w:rPr>
                <w:rFonts w:eastAsia="Times New Roman" w:cstheme="minorHAnsi"/>
                <w:sz w:val="18"/>
                <w:szCs w:val="18"/>
              </w:rPr>
              <w:t>Из буџета РС – НСЗ (РСД)</w:t>
            </w:r>
          </w:p>
        </w:tc>
      </w:tr>
      <w:tr w:rsidR="005C38E0" w:rsidRPr="00D52FD7" w14:paraId="7DF6439B" w14:textId="77777777" w:rsidTr="00CC370B">
        <w:tc>
          <w:tcPr>
            <w:cnfStyle w:val="001000000000" w:firstRow="0" w:lastRow="0" w:firstColumn="1" w:lastColumn="0" w:oddVBand="0" w:evenVBand="0" w:oddHBand="0" w:evenHBand="0" w:firstRowFirstColumn="0" w:firstRowLastColumn="0" w:lastRowFirstColumn="0" w:lastRowLastColumn="0"/>
            <w:tcW w:w="1632" w:type="dxa"/>
          </w:tcPr>
          <w:p w14:paraId="6D375BBC" w14:textId="77777777" w:rsidR="005C38E0" w:rsidRPr="00D52FD7" w:rsidRDefault="005C38E0" w:rsidP="00E975F3">
            <w:pPr>
              <w:keepNext/>
              <w:spacing w:before="60" w:after="60"/>
              <w:jc w:val="center"/>
              <w:rPr>
                <w:rFonts w:eastAsia="Times New Roman" w:cstheme="minorHAnsi"/>
                <w:b w:val="0"/>
                <w:bCs w:val="0"/>
                <w:sz w:val="20"/>
                <w:szCs w:val="20"/>
              </w:rPr>
            </w:pPr>
            <w:r w:rsidRPr="00D52FD7">
              <w:rPr>
                <w:rFonts w:eastAsia="Times New Roman" w:cstheme="minorHAnsi"/>
                <w:sz w:val="20"/>
                <w:szCs w:val="20"/>
              </w:rPr>
              <w:t>2022.</w:t>
            </w:r>
          </w:p>
        </w:tc>
        <w:tc>
          <w:tcPr>
            <w:tcW w:w="2752" w:type="dxa"/>
          </w:tcPr>
          <w:p w14:paraId="7FC721F2" w14:textId="77777777" w:rsidR="005C38E0" w:rsidRPr="00D52FD7" w:rsidRDefault="005C38E0" w:rsidP="00E975F3">
            <w:pPr>
              <w:keepNext/>
              <w:spacing w:before="60" w:after="60"/>
              <w:jc w:val="right"/>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r w:rsidRPr="00D52FD7">
              <w:rPr>
                <w:rFonts w:eastAsia="Times New Roman" w:cstheme="minorHAnsi"/>
                <w:sz w:val="20"/>
                <w:szCs w:val="20"/>
              </w:rPr>
              <w:t>22.000.000,00</w:t>
            </w:r>
          </w:p>
        </w:tc>
        <w:tc>
          <w:tcPr>
            <w:tcW w:w="2384" w:type="dxa"/>
          </w:tcPr>
          <w:p w14:paraId="156E3B6D" w14:textId="77777777" w:rsidR="005C38E0" w:rsidRPr="00D52FD7" w:rsidRDefault="005C38E0" w:rsidP="00E975F3">
            <w:pPr>
              <w:keepNext/>
              <w:spacing w:before="60" w:after="60"/>
              <w:jc w:val="right"/>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r w:rsidRPr="00D52FD7">
              <w:rPr>
                <w:rFonts w:eastAsia="Times New Roman" w:cstheme="minorHAnsi"/>
                <w:sz w:val="20"/>
                <w:szCs w:val="20"/>
              </w:rPr>
              <w:t>22.000.000,00</w:t>
            </w:r>
          </w:p>
        </w:tc>
        <w:tc>
          <w:tcPr>
            <w:tcW w:w="2366" w:type="dxa"/>
          </w:tcPr>
          <w:p w14:paraId="40EA7779" w14:textId="77777777" w:rsidR="005C38E0" w:rsidRPr="00D52FD7" w:rsidRDefault="005C38E0" w:rsidP="00E975F3">
            <w:pPr>
              <w:keepNext/>
              <w:spacing w:before="60" w:after="60"/>
              <w:jc w:val="right"/>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p>
        </w:tc>
      </w:tr>
      <w:tr w:rsidR="005C38E0" w:rsidRPr="00D52FD7" w14:paraId="2313EAF6" w14:textId="77777777" w:rsidTr="00CC370B">
        <w:trPr>
          <w:trHeight w:val="48"/>
        </w:trPr>
        <w:tc>
          <w:tcPr>
            <w:cnfStyle w:val="001000000000" w:firstRow="0" w:lastRow="0" w:firstColumn="1" w:lastColumn="0" w:oddVBand="0" w:evenVBand="0" w:oddHBand="0" w:evenHBand="0" w:firstRowFirstColumn="0" w:firstRowLastColumn="0" w:lastRowFirstColumn="0" w:lastRowLastColumn="0"/>
            <w:tcW w:w="1632" w:type="dxa"/>
          </w:tcPr>
          <w:p w14:paraId="6B8C8BAA" w14:textId="77777777" w:rsidR="005C38E0" w:rsidRPr="00D52FD7" w:rsidRDefault="005C38E0" w:rsidP="00E975F3">
            <w:pPr>
              <w:keepNext/>
              <w:spacing w:before="60" w:after="60"/>
              <w:jc w:val="center"/>
              <w:rPr>
                <w:rFonts w:eastAsia="Times New Roman" w:cstheme="minorHAnsi"/>
                <w:b w:val="0"/>
                <w:bCs w:val="0"/>
                <w:sz w:val="20"/>
                <w:szCs w:val="20"/>
              </w:rPr>
            </w:pPr>
            <w:r w:rsidRPr="00D52FD7">
              <w:rPr>
                <w:rFonts w:eastAsia="Times New Roman" w:cstheme="minorHAnsi"/>
                <w:sz w:val="20"/>
                <w:szCs w:val="20"/>
              </w:rPr>
              <w:t>2023.</w:t>
            </w:r>
          </w:p>
        </w:tc>
        <w:tc>
          <w:tcPr>
            <w:tcW w:w="2752" w:type="dxa"/>
          </w:tcPr>
          <w:p w14:paraId="09D6EA6D" w14:textId="77777777" w:rsidR="005C38E0" w:rsidRPr="00D52FD7" w:rsidRDefault="005C38E0" w:rsidP="00E975F3">
            <w:pPr>
              <w:keepNext/>
              <w:spacing w:before="60" w:after="60"/>
              <w:jc w:val="right"/>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r w:rsidRPr="00D52FD7">
              <w:rPr>
                <w:rFonts w:eastAsia="Times New Roman" w:cstheme="minorHAnsi"/>
                <w:sz w:val="20"/>
                <w:szCs w:val="20"/>
              </w:rPr>
              <w:t>11.300.000,00</w:t>
            </w:r>
          </w:p>
        </w:tc>
        <w:tc>
          <w:tcPr>
            <w:tcW w:w="2384" w:type="dxa"/>
          </w:tcPr>
          <w:p w14:paraId="14EC2035" w14:textId="77777777" w:rsidR="005C38E0" w:rsidRPr="00D52FD7" w:rsidRDefault="005C38E0" w:rsidP="00E975F3">
            <w:pPr>
              <w:keepNext/>
              <w:spacing w:before="60" w:after="60"/>
              <w:jc w:val="right"/>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r w:rsidRPr="00D52FD7">
              <w:rPr>
                <w:rFonts w:eastAsia="Times New Roman" w:cstheme="minorHAnsi"/>
                <w:sz w:val="20"/>
                <w:szCs w:val="20"/>
              </w:rPr>
              <w:t>5.800.000,00</w:t>
            </w:r>
          </w:p>
        </w:tc>
        <w:tc>
          <w:tcPr>
            <w:tcW w:w="2366" w:type="dxa"/>
          </w:tcPr>
          <w:p w14:paraId="419C451B" w14:textId="77777777" w:rsidR="005C38E0" w:rsidRPr="00D52FD7" w:rsidRDefault="005C38E0" w:rsidP="00E975F3">
            <w:pPr>
              <w:keepNext/>
              <w:spacing w:before="60" w:after="60"/>
              <w:jc w:val="right"/>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r w:rsidRPr="00D52FD7">
              <w:rPr>
                <w:rFonts w:eastAsia="Times New Roman" w:cstheme="minorHAnsi"/>
                <w:sz w:val="20"/>
                <w:szCs w:val="20"/>
              </w:rPr>
              <w:t>5.500.000,00</w:t>
            </w:r>
          </w:p>
        </w:tc>
      </w:tr>
      <w:tr w:rsidR="005C38E0" w:rsidRPr="00D52FD7" w14:paraId="2C7C6F48" w14:textId="77777777" w:rsidTr="00CC370B">
        <w:tc>
          <w:tcPr>
            <w:cnfStyle w:val="001000000000" w:firstRow="0" w:lastRow="0" w:firstColumn="1" w:lastColumn="0" w:oddVBand="0" w:evenVBand="0" w:oddHBand="0" w:evenHBand="0" w:firstRowFirstColumn="0" w:firstRowLastColumn="0" w:lastRowFirstColumn="0" w:lastRowLastColumn="0"/>
            <w:tcW w:w="1632" w:type="dxa"/>
          </w:tcPr>
          <w:p w14:paraId="4E29A427" w14:textId="77777777" w:rsidR="005C38E0" w:rsidRPr="00D52FD7" w:rsidRDefault="005C38E0" w:rsidP="00E975F3">
            <w:pPr>
              <w:keepNext/>
              <w:spacing w:before="60" w:after="60"/>
              <w:jc w:val="center"/>
              <w:rPr>
                <w:rFonts w:eastAsia="Times New Roman" w:cstheme="minorHAnsi"/>
                <w:b w:val="0"/>
                <w:bCs w:val="0"/>
                <w:sz w:val="20"/>
                <w:szCs w:val="20"/>
              </w:rPr>
            </w:pPr>
            <w:r w:rsidRPr="00D52FD7">
              <w:rPr>
                <w:rFonts w:eastAsia="Times New Roman" w:cstheme="minorHAnsi"/>
                <w:sz w:val="20"/>
                <w:szCs w:val="20"/>
              </w:rPr>
              <w:t>2024.</w:t>
            </w:r>
          </w:p>
        </w:tc>
        <w:tc>
          <w:tcPr>
            <w:tcW w:w="2752" w:type="dxa"/>
          </w:tcPr>
          <w:p w14:paraId="2E8B3C45" w14:textId="77777777" w:rsidR="005C38E0" w:rsidRPr="00D52FD7" w:rsidRDefault="005C38E0" w:rsidP="00E975F3">
            <w:pPr>
              <w:keepNext/>
              <w:spacing w:before="60" w:after="60"/>
              <w:jc w:val="right"/>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r w:rsidRPr="00D52FD7">
              <w:rPr>
                <w:rFonts w:eastAsia="Times New Roman" w:cstheme="minorHAnsi"/>
                <w:sz w:val="20"/>
                <w:szCs w:val="20"/>
              </w:rPr>
              <w:t>2.700.000,00</w:t>
            </w:r>
          </w:p>
        </w:tc>
        <w:tc>
          <w:tcPr>
            <w:tcW w:w="2384" w:type="dxa"/>
          </w:tcPr>
          <w:p w14:paraId="2E93DD36" w14:textId="77777777" w:rsidR="005C38E0" w:rsidRPr="00D52FD7" w:rsidRDefault="005C38E0" w:rsidP="00E975F3">
            <w:pPr>
              <w:keepNext/>
              <w:spacing w:before="60" w:after="60"/>
              <w:jc w:val="right"/>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r w:rsidRPr="00D52FD7">
              <w:rPr>
                <w:rFonts w:eastAsia="Times New Roman" w:cstheme="minorHAnsi"/>
                <w:sz w:val="20"/>
                <w:szCs w:val="20"/>
              </w:rPr>
              <w:t>2.700.000,00</w:t>
            </w:r>
          </w:p>
        </w:tc>
        <w:tc>
          <w:tcPr>
            <w:tcW w:w="2366" w:type="dxa"/>
          </w:tcPr>
          <w:p w14:paraId="799A38A8" w14:textId="77777777" w:rsidR="005C38E0" w:rsidRPr="00D52FD7" w:rsidRDefault="005C38E0" w:rsidP="00E975F3">
            <w:pPr>
              <w:keepNext/>
              <w:spacing w:before="60" w:after="60"/>
              <w:jc w:val="right"/>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p>
        </w:tc>
      </w:tr>
      <w:tr w:rsidR="005C38E0" w:rsidRPr="00D52FD7" w14:paraId="27FC19CF" w14:textId="77777777" w:rsidTr="00CC370B">
        <w:tc>
          <w:tcPr>
            <w:cnfStyle w:val="001000000000" w:firstRow="0" w:lastRow="0" w:firstColumn="1" w:lastColumn="0" w:oddVBand="0" w:evenVBand="0" w:oddHBand="0" w:evenHBand="0" w:firstRowFirstColumn="0" w:firstRowLastColumn="0" w:lastRowFirstColumn="0" w:lastRowLastColumn="0"/>
            <w:tcW w:w="1632" w:type="dxa"/>
          </w:tcPr>
          <w:p w14:paraId="656BEDD3" w14:textId="0956D790" w:rsidR="005C38E0" w:rsidRPr="00D52FD7" w:rsidRDefault="005C38E0" w:rsidP="00E975F3">
            <w:pPr>
              <w:keepNext/>
              <w:spacing w:before="60" w:after="60"/>
              <w:jc w:val="center"/>
              <w:rPr>
                <w:rFonts w:eastAsia="Times New Roman" w:cstheme="minorHAnsi"/>
                <w:b w:val="0"/>
                <w:bCs w:val="0"/>
                <w:sz w:val="20"/>
                <w:szCs w:val="20"/>
              </w:rPr>
            </w:pPr>
            <w:r w:rsidRPr="00D52FD7">
              <w:rPr>
                <w:rFonts w:eastAsia="Times New Roman" w:cstheme="minorHAnsi"/>
                <w:sz w:val="20"/>
                <w:szCs w:val="20"/>
              </w:rPr>
              <w:t>УКУПНО</w:t>
            </w:r>
          </w:p>
        </w:tc>
        <w:tc>
          <w:tcPr>
            <w:tcW w:w="2752" w:type="dxa"/>
          </w:tcPr>
          <w:p w14:paraId="788FA5B8" w14:textId="10909889" w:rsidR="005C38E0" w:rsidRPr="00D52FD7" w:rsidRDefault="005C38E0" w:rsidP="00E975F3">
            <w:pPr>
              <w:keepNext/>
              <w:spacing w:before="60" w:after="60"/>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bCs/>
                <w:sz w:val="20"/>
                <w:szCs w:val="20"/>
              </w:rPr>
            </w:pPr>
            <w:r w:rsidRPr="00D52FD7">
              <w:rPr>
                <w:rFonts w:eastAsia="Times New Roman" w:cstheme="minorHAnsi"/>
                <w:b/>
                <w:bCs/>
                <w:sz w:val="20"/>
                <w:szCs w:val="20"/>
              </w:rPr>
              <w:t>36.000.000,00</w:t>
            </w:r>
          </w:p>
        </w:tc>
        <w:tc>
          <w:tcPr>
            <w:tcW w:w="2384" w:type="dxa"/>
          </w:tcPr>
          <w:p w14:paraId="39D57D87" w14:textId="6277522E" w:rsidR="005C38E0" w:rsidRPr="00D52FD7" w:rsidRDefault="005C38E0" w:rsidP="00E975F3">
            <w:pPr>
              <w:keepNext/>
              <w:spacing w:before="60" w:after="60"/>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bCs/>
                <w:sz w:val="20"/>
                <w:szCs w:val="20"/>
              </w:rPr>
            </w:pPr>
            <w:r w:rsidRPr="00D52FD7">
              <w:rPr>
                <w:rFonts w:eastAsia="Times New Roman" w:cstheme="minorHAnsi"/>
                <w:b/>
                <w:bCs/>
                <w:sz w:val="20"/>
                <w:szCs w:val="20"/>
              </w:rPr>
              <w:t>30.500.000,00</w:t>
            </w:r>
          </w:p>
        </w:tc>
        <w:tc>
          <w:tcPr>
            <w:tcW w:w="2366" w:type="dxa"/>
          </w:tcPr>
          <w:p w14:paraId="4E3D7D48" w14:textId="32D65B62" w:rsidR="005C38E0" w:rsidRPr="00D52FD7" w:rsidRDefault="005C38E0" w:rsidP="00E975F3">
            <w:pPr>
              <w:keepNext/>
              <w:spacing w:before="60" w:after="60"/>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bCs/>
                <w:sz w:val="20"/>
                <w:szCs w:val="20"/>
              </w:rPr>
            </w:pPr>
            <w:r w:rsidRPr="00D52FD7">
              <w:rPr>
                <w:rFonts w:eastAsia="Times New Roman" w:cstheme="minorHAnsi"/>
                <w:b/>
                <w:bCs/>
                <w:sz w:val="20"/>
                <w:szCs w:val="20"/>
              </w:rPr>
              <w:t>5.500.000,00</w:t>
            </w:r>
          </w:p>
        </w:tc>
      </w:tr>
    </w:tbl>
    <w:p w14:paraId="37FCC896" w14:textId="77777777" w:rsidR="003D745A" w:rsidRPr="00D52FD7" w:rsidRDefault="003D745A" w:rsidP="003D745A">
      <w:pPr>
        <w:shd w:val="clear" w:color="auto" w:fill="FFFFFF"/>
        <w:rPr>
          <w:rFonts w:eastAsia="Times New Roman" w:cstheme="minorHAnsi"/>
          <w:color w:val="000000"/>
        </w:rPr>
      </w:pPr>
    </w:p>
    <w:p w14:paraId="0B9A9D86" w14:textId="4599CA90" w:rsidR="003D745A" w:rsidRPr="00D52FD7" w:rsidRDefault="003D745A" w:rsidP="003D745A">
      <w:pPr>
        <w:shd w:val="clear" w:color="auto" w:fill="FFFFFF"/>
        <w:rPr>
          <w:rFonts w:eastAsia="Times New Roman" w:cstheme="minorHAnsi"/>
          <w:color w:val="000000"/>
        </w:rPr>
      </w:pPr>
      <w:r w:rsidRPr="00D52FD7">
        <w:rPr>
          <w:rFonts w:eastAsia="Times New Roman" w:cstheme="minorHAnsi"/>
          <w:color w:val="000000"/>
        </w:rPr>
        <w:t>Поменуте мере у укупном броју корисника садрже лица из осетљивих категорија. Треба истаћи, да поред мера активне политике запошљавања (АПЗ), Град Врање реализује и појединачне пројекте подршке предузетништву и запошљавању свих незапослених лица.</w:t>
      </w:r>
    </w:p>
    <w:p w14:paraId="7BFFD52E" w14:textId="7D86AAE7" w:rsidR="003E4216" w:rsidRPr="00D52FD7" w:rsidRDefault="003E4216" w:rsidP="003E4216">
      <w:pPr>
        <w:shd w:val="clear" w:color="auto" w:fill="FFFFFF"/>
        <w:rPr>
          <w:rFonts w:eastAsia="Times New Roman" w:cstheme="minorHAnsi"/>
          <w:color w:val="000000"/>
        </w:rPr>
      </w:pPr>
      <w:r w:rsidRPr="00D52FD7">
        <w:rPr>
          <w:rFonts w:eastAsia="Times New Roman" w:cstheme="minorHAnsi"/>
          <w:color w:val="000000"/>
        </w:rPr>
        <w:t>У оквиру ових мера нису посебно издвојена средства за мере активне политике запошљавања за кориснике ромске националности – Град Врање мере не издваја по националној припадности.</w:t>
      </w:r>
      <w:r w:rsidR="003D745A" w:rsidRPr="00D52FD7">
        <w:rPr>
          <w:rFonts w:eastAsia="Times New Roman" w:cstheme="minorHAnsi"/>
          <w:color w:val="000000"/>
        </w:rPr>
        <w:t xml:space="preserve"> Међутим, на основу процене запослених у НСЗ – филијала Врање, годишњи број корисника ромске националности се у просеку креће око 20.</w:t>
      </w:r>
    </w:p>
    <w:p w14:paraId="717C11BF" w14:textId="77777777" w:rsidR="003D745A" w:rsidRPr="00D52FD7" w:rsidRDefault="003D745A" w:rsidP="003E4216">
      <w:pPr>
        <w:shd w:val="clear" w:color="auto" w:fill="FFFFFF"/>
        <w:rPr>
          <w:rFonts w:eastAsia="Times New Roman" w:cstheme="minorHAnsi"/>
          <w:color w:val="000000"/>
        </w:rPr>
      </w:pPr>
    </w:p>
    <w:p w14:paraId="2F902E36" w14:textId="04EB2FBF" w:rsidR="003D745A" w:rsidRPr="00D52FD7" w:rsidRDefault="003D745A" w:rsidP="003D745A">
      <w:pPr>
        <w:keepNext/>
      </w:pPr>
      <w:r w:rsidRPr="00D52FD7">
        <w:rPr>
          <w:b/>
          <w:bCs/>
        </w:rPr>
        <w:t>Табела</w:t>
      </w:r>
      <w:r w:rsidR="00CC370B" w:rsidRPr="00D52FD7">
        <w:rPr>
          <w:b/>
          <w:bCs/>
        </w:rPr>
        <w:t xml:space="preserve"> 17</w:t>
      </w:r>
      <w:r w:rsidR="00CC370B" w:rsidRPr="00D52FD7">
        <w:t>:</w:t>
      </w:r>
      <w:r w:rsidRPr="00D52FD7">
        <w:t xml:space="preserve"> Укупан број корисника ромске националности и број Ромкиња корисница мера активне политике запошљавања Националне службе за запошљавање за године: 2022, 2023, 2024</w:t>
      </w:r>
    </w:p>
    <w:tbl>
      <w:tblPr>
        <w:tblStyle w:val="GridTable1Light-Accent1"/>
        <w:tblW w:w="0" w:type="auto"/>
        <w:tblLook w:val="04A0" w:firstRow="1" w:lastRow="0" w:firstColumn="1" w:lastColumn="0" w:noHBand="0" w:noVBand="1"/>
      </w:tblPr>
      <w:tblGrid>
        <w:gridCol w:w="958"/>
        <w:gridCol w:w="4350"/>
        <w:gridCol w:w="2239"/>
        <w:gridCol w:w="1469"/>
      </w:tblGrid>
      <w:tr w:rsidR="003D745A" w:rsidRPr="00D52FD7" w14:paraId="76650AF1" w14:textId="77777777" w:rsidTr="00CC3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1" w:type="dxa"/>
            <w:shd w:val="clear" w:color="auto" w:fill="DAEEF3" w:themeFill="accent5" w:themeFillTint="33"/>
          </w:tcPr>
          <w:p w14:paraId="56CFF9CB" w14:textId="77777777" w:rsidR="003D745A" w:rsidRPr="00D52FD7" w:rsidRDefault="003D745A" w:rsidP="003D745A">
            <w:pPr>
              <w:pStyle w:val="ListParagraph"/>
              <w:spacing w:before="60" w:after="60"/>
              <w:ind w:left="0"/>
              <w:contextualSpacing w:val="0"/>
              <w:jc w:val="center"/>
              <w:rPr>
                <w:rFonts w:eastAsia="Times New Roman" w:cstheme="minorHAnsi"/>
                <w:b w:val="0"/>
                <w:bCs w:val="0"/>
                <w:sz w:val="20"/>
                <w:szCs w:val="20"/>
              </w:rPr>
            </w:pPr>
            <w:r w:rsidRPr="00D52FD7">
              <w:rPr>
                <w:rFonts w:eastAsia="Times New Roman" w:cstheme="minorHAnsi"/>
                <w:sz w:val="20"/>
                <w:szCs w:val="20"/>
              </w:rPr>
              <w:t>Година</w:t>
            </w:r>
          </w:p>
        </w:tc>
        <w:tc>
          <w:tcPr>
            <w:tcW w:w="4426" w:type="dxa"/>
            <w:shd w:val="clear" w:color="auto" w:fill="DAEEF3" w:themeFill="accent5" w:themeFillTint="33"/>
          </w:tcPr>
          <w:p w14:paraId="03AED616" w14:textId="77777777" w:rsidR="003D745A" w:rsidRPr="00D52FD7" w:rsidRDefault="003D745A" w:rsidP="003D745A">
            <w:pPr>
              <w:pStyle w:val="ListParagraph"/>
              <w:spacing w:before="60" w:after="60"/>
              <w:ind w:left="0"/>
              <w:contextualSpacing w:val="0"/>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sz w:val="20"/>
                <w:szCs w:val="20"/>
              </w:rPr>
            </w:pPr>
            <w:r w:rsidRPr="00D52FD7">
              <w:rPr>
                <w:rFonts w:eastAsia="Times New Roman" w:cstheme="minorHAnsi"/>
                <w:sz w:val="20"/>
                <w:szCs w:val="20"/>
              </w:rPr>
              <w:t>Мера</w:t>
            </w:r>
          </w:p>
        </w:tc>
        <w:tc>
          <w:tcPr>
            <w:tcW w:w="2268" w:type="dxa"/>
            <w:shd w:val="clear" w:color="auto" w:fill="DAEEF3" w:themeFill="accent5" w:themeFillTint="33"/>
          </w:tcPr>
          <w:p w14:paraId="6557CEB3" w14:textId="77777777" w:rsidR="003D745A" w:rsidRPr="00D52FD7" w:rsidRDefault="003D745A" w:rsidP="003D745A">
            <w:pPr>
              <w:pStyle w:val="ListParagraph"/>
              <w:spacing w:before="60" w:after="60"/>
              <w:ind w:left="0"/>
              <w:contextualSpacing w:val="0"/>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sz w:val="20"/>
                <w:szCs w:val="20"/>
              </w:rPr>
            </w:pPr>
            <w:r w:rsidRPr="00D52FD7">
              <w:rPr>
                <w:rFonts w:eastAsia="Times New Roman" w:cstheme="minorHAnsi"/>
                <w:sz w:val="20"/>
                <w:szCs w:val="20"/>
              </w:rPr>
              <w:t>Укупан број корисника (жена и мушкараца)</w:t>
            </w:r>
          </w:p>
        </w:tc>
        <w:tc>
          <w:tcPr>
            <w:tcW w:w="1479" w:type="dxa"/>
            <w:shd w:val="clear" w:color="auto" w:fill="DAEEF3" w:themeFill="accent5" w:themeFillTint="33"/>
          </w:tcPr>
          <w:p w14:paraId="74A19885" w14:textId="77777777" w:rsidR="003D745A" w:rsidRPr="00D52FD7" w:rsidRDefault="003D745A" w:rsidP="003D745A">
            <w:pPr>
              <w:pStyle w:val="ListParagraph"/>
              <w:spacing w:before="60" w:after="60"/>
              <w:ind w:left="0"/>
              <w:contextualSpacing w:val="0"/>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sz w:val="20"/>
                <w:szCs w:val="20"/>
              </w:rPr>
            </w:pPr>
            <w:r w:rsidRPr="00D52FD7">
              <w:rPr>
                <w:rFonts w:eastAsia="Times New Roman" w:cstheme="minorHAnsi"/>
                <w:sz w:val="20"/>
                <w:szCs w:val="20"/>
              </w:rPr>
              <w:t>Укупан број корисница</w:t>
            </w:r>
          </w:p>
        </w:tc>
      </w:tr>
      <w:tr w:rsidR="003D745A" w:rsidRPr="00D52FD7" w14:paraId="2B9D4423" w14:textId="77777777" w:rsidTr="00CC370B">
        <w:tc>
          <w:tcPr>
            <w:cnfStyle w:val="001000000000" w:firstRow="0" w:lastRow="0" w:firstColumn="1" w:lastColumn="0" w:oddVBand="0" w:evenVBand="0" w:oddHBand="0" w:evenHBand="0" w:firstRowFirstColumn="0" w:firstRowLastColumn="0" w:lastRowFirstColumn="0" w:lastRowLastColumn="0"/>
            <w:tcW w:w="961" w:type="dxa"/>
          </w:tcPr>
          <w:p w14:paraId="1D61BDA8" w14:textId="77777777" w:rsidR="003D745A" w:rsidRPr="00D52FD7" w:rsidRDefault="003D745A" w:rsidP="003D745A">
            <w:pPr>
              <w:pStyle w:val="ListParagraph"/>
              <w:spacing w:before="60" w:after="60"/>
              <w:ind w:left="0"/>
              <w:contextualSpacing w:val="0"/>
              <w:jc w:val="center"/>
              <w:rPr>
                <w:rFonts w:eastAsia="Times New Roman" w:cstheme="minorHAnsi"/>
                <w:sz w:val="20"/>
                <w:szCs w:val="20"/>
              </w:rPr>
            </w:pPr>
            <w:r w:rsidRPr="00D52FD7">
              <w:rPr>
                <w:rFonts w:eastAsia="Times New Roman" w:cstheme="minorHAnsi"/>
                <w:sz w:val="20"/>
                <w:szCs w:val="20"/>
              </w:rPr>
              <w:t>2022</w:t>
            </w:r>
          </w:p>
        </w:tc>
        <w:tc>
          <w:tcPr>
            <w:tcW w:w="4426" w:type="dxa"/>
          </w:tcPr>
          <w:p w14:paraId="49B5A47B" w14:textId="77777777" w:rsidR="003D745A" w:rsidRPr="00D52FD7" w:rsidRDefault="003D745A" w:rsidP="003D745A">
            <w:pPr>
              <w:pStyle w:val="ListParagraph"/>
              <w:spacing w:before="60" w:after="60"/>
              <w:ind w:left="0"/>
              <w:contextualSpacing w:val="0"/>
              <w:jc w:val="left"/>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r w:rsidRPr="00D52FD7">
              <w:rPr>
                <w:rFonts w:eastAsia="Times New Roman" w:cstheme="minorHAnsi"/>
                <w:sz w:val="20"/>
                <w:szCs w:val="20"/>
              </w:rPr>
              <w:t>Субвенција за самозапошљавање припадницима ромске националности</w:t>
            </w:r>
          </w:p>
        </w:tc>
        <w:tc>
          <w:tcPr>
            <w:tcW w:w="2268" w:type="dxa"/>
          </w:tcPr>
          <w:p w14:paraId="5873E357" w14:textId="77777777" w:rsidR="003D745A" w:rsidRPr="00D52FD7" w:rsidRDefault="003D745A" w:rsidP="003D745A">
            <w:pPr>
              <w:pStyle w:val="ListParagraph"/>
              <w:spacing w:before="60" w:after="60"/>
              <w:ind w:left="0"/>
              <w:contextualSpacing w:val="0"/>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r w:rsidRPr="00D52FD7">
              <w:rPr>
                <w:rFonts w:eastAsia="Times New Roman" w:cstheme="minorHAnsi"/>
                <w:sz w:val="20"/>
                <w:szCs w:val="20"/>
              </w:rPr>
              <w:t>21</w:t>
            </w:r>
          </w:p>
        </w:tc>
        <w:tc>
          <w:tcPr>
            <w:tcW w:w="1479" w:type="dxa"/>
          </w:tcPr>
          <w:p w14:paraId="70E56695" w14:textId="77777777" w:rsidR="003D745A" w:rsidRPr="00D52FD7" w:rsidRDefault="003D745A" w:rsidP="003D745A">
            <w:pPr>
              <w:pStyle w:val="ListParagraph"/>
              <w:spacing w:before="60" w:after="60"/>
              <w:ind w:left="0"/>
              <w:contextualSpacing w:val="0"/>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r w:rsidRPr="00D52FD7">
              <w:rPr>
                <w:rFonts w:eastAsia="Times New Roman" w:cstheme="minorHAnsi"/>
                <w:sz w:val="20"/>
                <w:szCs w:val="20"/>
              </w:rPr>
              <w:t>11 корисница</w:t>
            </w:r>
          </w:p>
        </w:tc>
      </w:tr>
      <w:tr w:rsidR="003D745A" w:rsidRPr="00D52FD7" w14:paraId="44111667" w14:textId="77777777" w:rsidTr="00CC370B">
        <w:tc>
          <w:tcPr>
            <w:cnfStyle w:val="001000000000" w:firstRow="0" w:lastRow="0" w:firstColumn="1" w:lastColumn="0" w:oddVBand="0" w:evenVBand="0" w:oddHBand="0" w:evenHBand="0" w:firstRowFirstColumn="0" w:firstRowLastColumn="0" w:lastRowFirstColumn="0" w:lastRowLastColumn="0"/>
            <w:tcW w:w="961" w:type="dxa"/>
          </w:tcPr>
          <w:p w14:paraId="4B4BBCAB" w14:textId="77777777" w:rsidR="003D745A" w:rsidRPr="00D52FD7" w:rsidRDefault="003D745A" w:rsidP="003D745A">
            <w:pPr>
              <w:pStyle w:val="ListParagraph"/>
              <w:spacing w:before="60" w:after="60"/>
              <w:ind w:left="0"/>
              <w:contextualSpacing w:val="0"/>
              <w:jc w:val="center"/>
              <w:rPr>
                <w:rFonts w:eastAsia="Times New Roman" w:cstheme="minorHAnsi"/>
                <w:sz w:val="20"/>
                <w:szCs w:val="20"/>
              </w:rPr>
            </w:pPr>
            <w:r w:rsidRPr="00D52FD7">
              <w:rPr>
                <w:rFonts w:eastAsia="Times New Roman" w:cstheme="minorHAnsi"/>
                <w:sz w:val="20"/>
                <w:szCs w:val="20"/>
              </w:rPr>
              <w:t>2023</w:t>
            </w:r>
          </w:p>
        </w:tc>
        <w:tc>
          <w:tcPr>
            <w:tcW w:w="4426" w:type="dxa"/>
          </w:tcPr>
          <w:p w14:paraId="3391D0AD" w14:textId="77777777" w:rsidR="003D745A" w:rsidRPr="00D52FD7" w:rsidRDefault="003D745A" w:rsidP="003D745A">
            <w:pPr>
              <w:pStyle w:val="ListParagraph"/>
              <w:spacing w:before="60" w:after="60"/>
              <w:ind w:left="0"/>
              <w:contextualSpacing w:val="0"/>
              <w:jc w:val="left"/>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r w:rsidRPr="00D52FD7">
              <w:rPr>
                <w:rFonts w:eastAsia="Times New Roman" w:cstheme="minorHAnsi"/>
                <w:sz w:val="20"/>
                <w:szCs w:val="20"/>
              </w:rPr>
              <w:t>Субвенција за самозапошљавање припадницима ромске националности</w:t>
            </w:r>
          </w:p>
        </w:tc>
        <w:tc>
          <w:tcPr>
            <w:tcW w:w="2268" w:type="dxa"/>
          </w:tcPr>
          <w:p w14:paraId="7BFF4D8B" w14:textId="77777777" w:rsidR="003D745A" w:rsidRPr="00D52FD7" w:rsidRDefault="003D745A" w:rsidP="003D745A">
            <w:pPr>
              <w:pStyle w:val="ListParagraph"/>
              <w:spacing w:before="60" w:after="60"/>
              <w:ind w:left="0"/>
              <w:contextualSpacing w:val="0"/>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r w:rsidRPr="00D52FD7">
              <w:rPr>
                <w:rFonts w:eastAsia="Times New Roman" w:cstheme="minorHAnsi"/>
                <w:sz w:val="20"/>
                <w:szCs w:val="20"/>
              </w:rPr>
              <w:t>19</w:t>
            </w:r>
          </w:p>
        </w:tc>
        <w:tc>
          <w:tcPr>
            <w:tcW w:w="1479" w:type="dxa"/>
          </w:tcPr>
          <w:p w14:paraId="0C4EBF64" w14:textId="77777777" w:rsidR="003D745A" w:rsidRPr="00D52FD7" w:rsidRDefault="003D745A" w:rsidP="003D745A">
            <w:pPr>
              <w:pStyle w:val="ListParagraph"/>
              <w:spacing w:before="60" w:after="60"/>
              <w:ind w:left="0"/>
              <w:contextualSpacing w:val="0"/>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r w:rsidRPr="00D52FD7">
              <w:rPr>
                <w:rFonts w:eastAsia="Times New Roman" w:cstheme="minorHAnsi"/>
                <w:sz w:val="20"/>
                <w:szCs w:val="20"/>
              </w:rPr>
              <w:t>5 корисница</w:t>
            </w:r>
          </w:p>
        </w:tc>
      </w:tr>
      <w:tr w:rsidR="003D745A" w:rsidRPr="00D52FD7" w14:paraId="142A313A" w14:textId="77777777" w:rsidTr="00CC370B">
        <w:tc>
          <w:tcPr>
            <w:cnfStyle w:val="001000000000" w:firstRow="0" w:lastRow="0" w:firstColumn="1" w:lastColumn="0" w:oddVBand="0" w:evenVBand="0" w:oddHBand="0" w:evenHBand="0" w:firstRowFirstColumn="0" w:firstRowLastColumn="0" w:lastRowFirstColumn="0" w:lastRowLastColumn="0"/>
            <w:tcW w:w="961" w:type="dxa"/>
          </w:tcPr>
          <w:p w14:paraId="5E95344C" w14:textId="77777777" w:rsidR="003D745A" w:rsidRPr="00D52FD7" w:rsidRDefault="003D745A" w:rsidP="003D745A">
            <w:pPr>
              <w:pStyle w:val="ListParagraph"/>
              <w:spacing w:before="60" w:after="60"/>
              <w:ind w:left="0"/>
              <w:contextualSpacing w:val="0"/>
              <w:jc w:val="center"/>
              <w:rPr>
                <w:rFonts w:eastAsia="Times New Roman" w:cstheme="minorHAnsi"/>
                <w:sz w:val="20"/>
                <w:szCs w:val="20"/>
              </w:rPr>
            </w:pPr>
            <w:r w:rsidRPr="00D52FD7">
              <w:rPr>
                <w:rFonts w:eastAsia="Times New Roman" w:cstheme="minorHAnsi"/>
                <w:sz w:val="20"/>
                <w:szCs w:val="20"/>
              </w:rPr>
              <w:t>2024</w:t>
            </w:r>
          </w:p>
        </w:tc>
        <w:tc>
          <w:tcPr>
            <w:tcW w:w="4426" w:type="dxa"/>
          </w:tcPr>
          <w:p w14:paraId="1D04415F" w14:textId="77777777" w:rsidR="003D745A" w:rsidRPr="00D52FD7" w:rsidRDefault="003D745A" w:rsidP="003D745A">
            <w:pPr>
              <w:pStyle w:val="ListParagraph"/>
              <w:spacing w:before="60" w:after="60"/>
              <w:ind w:left="0"/>
              <w:contextualSpacing w:val="0"/>
              <w:jc w:val="left"/>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r w:rsidRPr="00D52FD7">
              <w:rPr>
                <w:rFonts w:eastAsia="Times New Roman" w:cstheme="minorHAnsi"/>
                <w:sz w:val="20"/>
                <w:szCs w:val="20"/>
              </w:rPr>
              <w:t>Субвенција за самозапошљавање припадницима ромске националности</w:t>
            </w:r>
          </w:p>
        </w:tc>
        <w:tc>
          <w:tcPr>
            <w:tcW w:w="2268" w:type="dxa"/>
          </w:tcPr>
          <w:p w14:paraId="474C935B" w14:textId="77777777" w:rsidR="003D745A" w:rsidRPr="00D52FD7" w:rsidRDefault="003D745A" w:rsidP="003D745A">
            <w:pPr>
              <w:pStyle w:val="ListParagraph"/>
              <w:spacing w:before="60" w:after="60"/>
              <w:ind w:left="0"/>
              <w:contextualSpacing w:val="0"/>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r w:rsidRPr="00D52FD7">
              <w:rPr>
                <w:rFonts w:eastAsia="Times New Roman" w:cstheme="minorHAnsi"/>
                <w:sz w:val="20"/>
                <w:szCs w:val="20"/>
              </w:rPr>
              <w:t>21</w:t>
            </w:r>
          </w:p>
        </w:tc>
        <w:tc>
          <w:tcPr>
            <w:tcW w:w="1479" w:type="dxa"/>
          </w:tcPr>
          <w:p w14:paraId="5FBDEC96" w14:textId="77777777" w:rsidR="003D745A" w:rsidRPr="00D52FD7" w:rsidRDefault="003D745A" w:rsidP="003D745A">
            <w:pPr>
              <w:pStyle w:val="ListParagraph"/>
              <w:spacing w:before="60" w:after="60"/>
              <w:ind w:left="0"/>
              <w:contextualSpacing w:val="0"/>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rPr>
            </w:pPr>
            <w:r w:rsidRPr="00D52FD7">
              <w:rPr>
                <w:rFonts w:eastAsia="Times New Roman" w:cstheme="minorHAnsi"/>
                <w:sz w:val="20"/>
                <w:szCs w:val="20"/>
              </w:rPr>
              <w:t>14 корисница</w:t>
            </w:r>
          </w:p>
        </w:tc>
      </w:tr>
    </w:tbl>
    <w:p w14:paraId="7F51FF89" w14:textId="77777777" w:rsidR="003D745A" w:rsidRPr="00D52FD7" w:rsidRDefault="003D745A" w:rsidP="003E4216">
      <w:pPr>
        <w:shd w:val="clear" w:color="auto" w:fill="FFFFFF"/>
        <w:rPr>
          <w:rFonts w:eastAsia="Times New Roman" w:cstheme="minorHAnsi"/>
          <w:color w:val="000000"/>
        </w:rPr>
      </w:pPr>
    </w:p>
    <w:p w14:paraId="5FA20171" w14:textId="7498CCCB" w:rsidR="007A3BB3" w:rsidRPr="00D52FD7" w:rsidRDefault="007A3BB3" w:rsidP="007A3BB3">
      <w:pPr>
        <w:shd w:val="clear" w:color="auto" w:fill="FFFFFF"/>
        <w:rPr>
          <w:rFonts w:eastAsia="Times New Roman" w:cstheme="minorHAnsi"/>
          <w:color w:val="000000"/>
        </w:rPr>
      </w:pPr>
      <w:r w:rsidRPr="00D52FD7">
        <w:rPr>
          <w:rFonts w:eastAsia="Times New Roman" w:cstheme="minorHAnsi"/>
        </w:rPr>
        <w:t xml:space="preserve">На подручју </w:t>
      </w:r>
      <w:r w:rsidR="003D745A" w:rsidRPr="00D52FD7">
        <w:rPr>
          <w:rFonts w:eastAsia="Times New Roman" w:cstheme="minorHAnsi"/>
        </w:rPr>
        <w:t>г</w:t>
      </w:r>
      <w:r w:rsidRPr="00D52FD7">
        <w:rPr>
          <w:rFonts w:eastAsia="Times New Roman" w:cstheme="minorHAnsi"/>
        </w:rPr>
        <w:t xml:space="preserve">рада </w:t>
      </w:r>
      <w:r w:rsidR="003D745A" w:rsidRPr="00D52FD7">
        <w:rPr>
          <w:rFonts w:eastAsia="Times New Roman" w:cstheme="minorHAnsi"/>
        </w:rPr>
        <w:t xml:space="preserve">се спроводе </w:t>
      </w:r>
      <w:r w:rsidRPr="00D52FD7">
        <w:rPr>
          <w:rFonts w:eastAsia="Times New Roman" w:cstheme="minorHAnsi"/>
        </w:rPr>
        <w:t>формални програми образовања одраслих</w:t>
      </w:r>
      <w:r w:rsidR="003D745A" w:rsidRPr="00D52FD7">
        <w:rPr>
          <w:rFonts w:eastAsia="Times New Roman" w:cstheme="minorHAnsi"/>
        </w:rPr>
        <w:t xml:space="preserve">, и то у Школи за основно и средње образовање “Вуле Антић” у Врању. Не реализују се </w:t>
      </w:r>
      <w:r w:rsidRPr="00D52FD7">
        <w:rPr>
          <w:rFonts w:eastAsia="Times New Roman" w:cstheme="minorHAnsi"/>
          <w:color w:val="000000"/>
        </w:rPr>
        <w:t>неформални програми образовања одраслих</w:t>
      </w:r>
      <w:r w:rsidR="003D745A" w:rsidRPr="00D52FD7">
        <w:rPr>
          <w:rFonts w:eastAsia="Times New Roman" w:cstheme="minorHAnsi"/>
          <w:color w:val="000000"/>
        </w:rPr>
        <w:t>.</w:t>
      </w:r>
    </w:p>
    <w:p w14:paraId="496961F1" w14:textId="40AD2041" w:rsidR="0033467E" w:rsidRPr="00D52FD7" w:rsidRDefault="0033467E" w:rsidP="007A3BB3">
      <w:pPr>
        <w:shd w:val="clear" w:color="auto" w:fill="FFFFFF"/>
        <w:rPr>
          <w:rFonts w:eastAsia="Times New Roman" w:cstheme="minorHAnsi"/>
          <w:color w:val="000000"/>
        </w:rPr>
      </w:pPr>
      <w:r w:rsidRPr="00D52FD7">
        <w:rPr>
          <w:rFonts w:eastAsia="Times New Roman" w:cstheme="minorHAnsi"/>
          <w:color w:val="000000"/>
        </w:rPr>
        <w:t>Програм преквалификације за средњу школу уписују кандидати који желе да се образују за неки други образовни профил у односу на онај који су завршили. Услов је да и једно и друго занимање морају бити истог степена образовања. Програм доквалификације уписују кандидати који желе да се образују за неки други образовни профил у дужем трајању, без обзира на подручје рада. Ово је један од бржих начина за стицање дипломе ради запошљавања или премештаја на боље радно место. Програми се могу савладати у установама формалног образовања, али и у установама неформалног образовања које имају акредитацију за спровођење оваквих програма, како би кандидати на крају добили сертификате са којима могу наћи запослење. У Врању су програми преквалификација и доквалификација доступни у обема врстама установа, у средњим школама и Народном универзитету.</w:t>
      </w:r>
    </w:p>
    <w:p w14:paraId="436AF00F" w14:textId="77777777" w:rsidR="0033467E" w:rsidRPr="00D52FD7" w:rsidRDefault="0033467E">
      <w:pPr>
        <w:pStyle w:val="ListParagraph"/>
        <w:numPr>
          <w:ilvl w:val="0"/>
          <w:numId w:val="24"/>
        </w:numPr>
        <w:shd w:val="clear" w:color="auto" w:fill="FFFFFF"/>
        <w:rPr>
          <w:rFonts w:eastAsia="Times New Roman" w:cstheme="minorHAnsi"/>
          <w:color w:val="000000"/>
        </w:rPr>
      </w:pPr>
      <w:r w:rsidRPr="00D52FD7">
        <w:rPr>
          <w:rFonts w:eastAsia="Times New Roman" w:cstheme="minorHAnsi"/>
          <w:color w:val="000000"/>
        </w:rPr>
        <w:t>У Пољопривредно-ветеринарској школи „Стеван Синђелић“ кандидати се могу преквалификовати и доквалификовати за три занимања: Прехрамбени техничар, Пољопривредни техничар и Ветеринарски техничар.</w:t>
      </w:r>
    </w:p>
    <w:p w14:paraId="434BC100" w14:textId="77777777" w:rsidR="0033467E" w:rsidRPr="00D52FD7" w:rsidRDefault="0033467E">
      <w:pPr>
        <w:pStyle w:val="ListParagraph"/>
        <w:numPr>
          <w:ilvl w:val="0"/>
          <w:numId w:val="24"/>
        </w:numPr>
        <w:shd w:val="clear" w:color="auto" w:fill="FFFFFF"/>
        <w:rPr>
          <w:rFonts w:eastAsia="Times New Roman" w:cstheme="minorHAnsi"/>
          <w:color w:val="000000"/>
        </w:rPr>
      </w:pPr>
      <w:r w:rsidRPr="00D52FD7">
        <w:rPr>
          <w:rFonts w:eastAsia="Times New Roman" w:cstheme="minorHAnsi"/>
          <w:color w:val="000000"/>
        </w:rPr>
        <w:lastRenderedPageBreak/>
        <w:t>Хемијско-технолошка школа спроводи програме доквалификације из образовног профила Модни кројач у Моделара обуће, и из Оператера за израду намештаја у Техничара за израду намештаја и ентеријера.</w:t>
      </w:r>
    </w:p>
    <w:p w14:paraId="6E24ACCA" w14:textId="77777777" w:rsidR="0033467E" w:rsidRPr="00D52FD7" w:rsidRDefault="0033467E">
      <w:pPr>
        <w:pStyle w:val="ListParagraph"/>
        <w:numPr>
          <w:ilvl w:val="0"/>
          <w:numId w:val="24"/>
        </w:numPr>
        <w:shd w:val="clear" w:color="auto" w:fill="FFFFFF"/>
        <w:rPr>
          <w:rFonts w:eastAsia="Times New Roman" w:cstheme="minorHAnsi"/>
          <w:color w:val="000000"/>
        </w:rPr>
      </w:pPr>
      <w:r w:rsidRPr="00D52FD7">
        <w:rPr>
          <w:rFonts w:eastAsia="Times New Roman" w:cstheme="minorHAnsi"/>
          <w:color w:val="000000"/>
        </w:rPr>
        <w:t>Медицинска школа „Др Изабел Емсли Хатон“ врши програме доквалификације и преквалификације за звања: медицинска сестра- техничар, фармацеутски техничар и физиотерапеутски техничар.</w:t>
      </w:r>
    </w:p>
    <w:p w14:paraId="439120B3" w14:textId="1A0287E9" w:rsidR="0033467E" w:rsidRPr="00D52FD7" w:rsidRDefault="0033467E">
      <w:pPr>
        <w:pStyle w:val="ListParagraph"/>
        <w:numPr>
          <w:ilvl w:val="0"/>
          <w:numId w:val="24"/>
        </w:numPr>
        <w:shd w:val="clear" w:color="auto" w:fill="FFFFFF"/>
        <w:rPr>
          <w:rFonts w:eastAsia="Times New Roman" w:cstheme="minorHAnsi"/>
          <w:color w:val="000000"/>
        </w:rPr>
      </w:pPr>
      <w:r w:rsidRPr="00D52FD7">
        <w:rPr>
          <w:rFonts w:eastAsia="Times New Roman" w:cstheme="minorHAnsi"/>
          <w:color w:val="000000"/>
        </w:rPr>
        <w:t>Техничка школа врши преквалификације и доквалификације за следећа занимања: Возач моторног возила, Техничар друмског саобраћаја, Електротехничар енергетике, Инсталатер водовода, грејања и клима уређаја, Техничар за компјутерско управљање CNC машина и Бравар-заваривач.</w:t>
      </w:r>
    </w:p>
    <w:p w14:paraId="46147DEE" w14:textId="1FEE17B4" w:rsidR="0033467E" w:rsidRPr="00D52FD7" w:rsidRDefault="0033467E">
      <w:pPr>
        <w:pStyle w:val="ListParagraph"/>
        <w:numPr>
          <w:ilvl w:val="0"/>
          <w:numId w:val="24"/>
        </w:numPr>
        <w:shd w:val="clear" w:color="auto" w:fill="FFFFFF"/>
        <w:rPr>
          <w:rFonts w:eastAsia="Times New Roman" w:cstheme="minorHAnsi"/>
          <w:color w:val="000000"/>
        </w:rPr>
      </w:pPr>
      <w:r w:rsidRPr="00D52FD7">
        <w:rPr>
          <w:rFonts w:eastAsia="Times New Roman" w:cstheme="minorHAnsi"/>
          <w:color w:val="000000"/>
        </w:rPr>
        <w:t xml:space="preserve">Народни универзитет омогућава стицање међународно признатог сертификата за послове занатских/услужних занимања, а области су разноврсне: Угоститељска струка са 8 занимања, </w:t>
      </w:r>
      <w:r w:rsidR="00FC6308" w:rsidRPr="00D52FD7">
        <w:rPr>
          <w:rFonts w:eastAsia="Times New Roman" w:cstheme="minorHAnsi"/>
          <w:color w:val="000000"/>
        </w:rPr>
        <w:t>Дрвопрерађивачка</w:t>
      </w:r>
      <w:r w:rsidRPr="00D52FD7">
        <w:rPr>
          <w:rFonts w:eastAsia="Times New Roman" w:cstheme="minorHAnsi"/>
          <w:color w:val="000000"/>
        </w:rPr>
        <w:t xml:space="preserve"> струка са 5 занимања, Гумарска струка са 2 занимања, Машинско-енергетска струка са 2 занимања, Текстилство и кожарство са 6 занимања, Стари занати са 6 заната, Прехрамбена струка са 8 занимања, Грађевинска струка са 17 занимања, Медицинска струка са 5 занимања, Личне услуге са 5 занимања, Пољопривредна струка са 2 занимања, Машинска струка са 10 занимања, Трговинска струка са 1 занимањем, Електротехничка струка са једним занимањем и Правно-биротехничка струка са 6 занимања. Поред тога, Народни универзитет  спроводи акредитоване обуке и програме и то: Бравар- заваривач, Столар, Припремање и кување хране, Нега старих и немоћних лица, Молерско-фарбарски радови, Извођење зидарских радова, Тесар и Услуживање гостију пићем и храном у угоститељским објектима.</w:t>
      </w:r>
    </w:p>
    <w:p w14:paraId="16984687" w14:textId="007869A9" w:rsidR="0033467E" w:rsidRPr="00D52FD7" w:rsidRDefault="0033467E">
      <w:pPr>
        <w:pStyle w:val="ListParagraph"/>
        <w:numPr>
          <w:ilvl w:val="0"/>
          <w:numId w:val="24"/>
        </w:numPr>
        <w:shd w:val="clear" w:color="auto" w:fill="FFFFFF"/>
        <w:rPr>
          <w:rFonts w:eastAsia="Times New Roman" w:cstheme="minorHAnsi"/>
          <w:color w:val="000000"/>
        </w:rPr>
      </w:pPr>
      <w:r w:rsidRPr="00D52FD7">
        <w:rPr>
          <w:rFonts w:eastAsia="Times New Roman" w:cstheme="minorHAnsi"/>
          <w:color w:val="000000"/>
        </w:rPr>
        <w:t>Национална служба за запошљавање врши две врсте обука, након којих полазници добијају сертификате. Једна је обука незапослених лица за познатог послодавца, на основу захтева који послодавац упути Националној служби за запошљавање, а друга је обука која се врши на основу потреба тржишта рада на нивоу целе Србије.</w:t>
      </w:r>
    </w:p>
    <w:p w14:paraId="37176584" w14:textId="00DC080E" w:rsidR="0033467E" w:rsidRPr="00D52FD7" w:rsidRDefault="0033467E">
      <w:pPr>
        <w:pStyle w:val="ListParagraph"/>
        <w:numPr>
          <w:ilvl w:val="0"/>
          <w:numId w:val="24"/>
        </w:numPr>
        <w:shd w:val="clear" w:color="auto" w:fill="FFFFFF"/>
        <w:rPr>
          <w:rFonts w:eastAsia="Times New Roman" w:cstheme="minorHAnsi"/>
          <w:color w:val="000000"/>
        </w:rPr>
      </w:pPr>
      <w:r w:rsidRPr="00D52FD7">
        <w:rPr>
          <w:rFonts w:eastAsia="Times New Roman" w:cstheme="minorHAnsi"/>
          <w:color w:val="000000"/>
        </w:rPr>
        <w:t>„Регионална развојна агенција Пчињског округа“ доо Врање, као једна од акредитованих равојних агенција за обављање послова регионалног развоја у региону Јужне и Источне Србије од стране Развојне агенције Србије и Министарства привреде, спроводи 12 модула обука у области предузетништва.</w:t>
      </w:r>
    </w:p>
    <w:p w14:paraId="470E7A82" w14:textId="77777777" w:rsidR="0033467E" w:rsidRPr="00D52FD7" w:rsidRDefault="0033467E" w:rsidP="007A3BB3">
      <w:pPr>
        <w:shd w:val="clear" w:color="auto" w:fill="FFFFFF"/>
        <w:rPr>
          <w:rFonts w:eastAsia="Times New Roman" w:cstheme="minorHAnsi"/>
          <w:color w:val="000000"/>
        </w:rPr>
      </w:pPr>
    </w:p>
    <w:p w14:paraId="6B13136B" w14:textId="0DDCDE9C" w:rsidR="005974D6" w:rsidRPr="00D52FD7" w:rsidRDefault="009D35ED" w:rsidP="00A54FD5">
      <w:pPr>
        <w:pStyle w:val="Heading3"/>
      </w:pPr>
      <w:bookmarkStart w:id="17" w:name="_Toc226031157"/>
      <w:r w:rsidRPr="00D52FD7">
        <w:t>Становање</w:t>
      </w:r>
      <w:bookmarkEnd w:id="17"/>
    </w:p>
    <w:p w14:paraId="29667131" w14:textId="77777777" w:rsidR="00CC370B" w:rsidRPr="00D52FD7" w:rsidRDefault="00CC370B" w:rsidP="009D35ED">
      <w:pPr>
        <w:rPr>
          <w:shd w:val="clear" w:color="auto" w:fill="FFFFFF"/>
        </w:rPr>
      </w:pPr>
    </w:p>
    <w:p w14:paraId="7BE3A9C2" w14:textId="77777777" w:rsidR="00254F8B" w:rsidRPr="00254F8B" w:rsidRDefault="00254F8B" w:rsidP="00254F8B">
      <w:r w:rsidRPr="00254F8B">
        <w:t xml:space="preserve">Према подацима из упитника о стању у неформалним насељима на територији Града Врања, у делу који се односи на становање евидентирана су ромска насеља и локалитети са различитим степеном инфраструктурне опремљености, квалитета стамбеног фонда, правне уређености и приступа комуналним услугама. Посебно је важно истаћи да се сви наведени бројчани подаци, процене и проценти односе искључиво на припаднике ромске националне мањине у сваком појединачном насељу, а не на укупно становништво које живи на тим просторима. </w:t>
      </w:r>
    </w:p>
    <w:p w14:paraId="67F47787" w14:textId="77777777" w:rsidR="00254F8B" w:rsidRPr="00254F8B" w:rsidRDefault="00254F8B" w:rsidP="00254F8B">
      <w:r w:rsidRPr="00254F8B">
        <w:t xml:space="preserve">Анализа показује да између појединих насеља постоје значајне разлике у погледу квалитета стамбених објеката, прикључености на водоводну, канализациону и електричну мрежу, постојања унутрашњих саобраћајница, као и степена легализације стамбених објеката. Заједничка карактеристика већине обухваћених насеља јесте постојање основне инфраструктуре у формалном смислу, али и изражен раскорак између покривености мрежама и стварне прикључености стамбених објеката, што указује на потребу за даљим улагањима у комунално опремање, имовинско-правно уређивање и побољшање услова становања. </w:t>
      </w:r>
    </w:p>
    <w:p w14:paraId="289A6038" w14:textId="0E386E13" w:rsidR="00254F8B" w:rsidRPr="00254F8B" w:rsidRDefault="00254F8B" w:rsidP="00254F8B">
      <w:r w:rsidRPr="00254F8B">
        <w:rPr>
          <w:b/>
          <w:bCs/>
        </w:rPr>
        <w:t>Листа ромских насеља и локалитета обухваћених упитником</w:t>
      </w:r>
      <w:r w:rsidRPr="00D52FD7">
        <w:rPr>
          <w:b/>
          <w:bCs/>
        </w:rPr>
        <w:t>:</w:t>
      </w:r>
    </w:p>
    <w:p w14:paraId="456A0695" w14:textId="77777777" w:rsidR="00254F8B" w:rsidRPr="00D52FD7" w:rsidRDefault="00254F8B">
      <w:pPr>
        <w:pStyle w:val="ListParagraph"/>
        <w:numPr>
          <w:ilvl w:val="0"/>
          <w:numId w:val="25"/>
        </w:numPr>
      </w:pPr>
      <w:r w:rsidRPr="00D52FD7">
        <w:t xml:space="preserve">Горња Чаршија </w:t>
      </w:r>
    </w:p>
    <w:p w14:paraId="0F8B4B7D" w14:textId="77777777" w:rsidR="00254F8B" w:rsidRPr="00D52FD7" w:rsidRDefault="00254F8B">
      <w:pPr>
        <w:pStyle w:val="ListParagraph"/>
        <w:numPr>
          <w:ilvl w:val="0"/>
          <w:numId w:val="25"/>
        </w:numPr>
      </w:pPr>
      <w:r w:rsidRPr="00D52FD7">
        <w:lastRenderedPageBreak/>
        <w:t xml:space="preserve">Сарајина </w:t>
      </w:r>
    </w:p>
    <w:p w14:paraId="6DDBA737" w14:textId="77777777" w:rsidR="00254F8B" w:rsidRPr="00D52FD7" w:rsidRDefault="00254F8B">
      <w:pPr>
        <w:pStyle w:val="ListParagraph"/>
        <w:numPr>
          <w:ilvl w:val="0"/>
          <w:numId w:val="25"/>
        </w:numPr>
      </w:pPr>
      <w:r w:rsidRPr="00D52FD7">
        <w:t xml:space="preserve">Ћошка </w:t>
      </w:r>
    </w:p>
    <w:p w14:paraId="1EAADAA6" w14:textId="77777777" w:rsidR="00254F8B" w:rsidRPr="00D52FD7" w:rsidRDefault="00254F8B">
      <w:pPr>
        <w:pStyle w:val="ListParagraph"/>
        <w:numPr>
          <w:ilvl w:val="0"/>
          <w:numId w:val="25"/>
        </w:numPr>
      </w:pPr>
      <w:r w:rsidRPr="00D52FD7">
        <w:t xml:space="preserve">Рашка </w:t>
      </w:r>
    </w:p>
    <w:p w14:paraId="1B92DAEA" w14:textId="77777777" w:rsidR="00254F8B" w:rsidRPr="00D52FD7" w:rsidRDefault="00254F8B">
      <w:pPr>
        <w:pStyle w:val="ListParagraph"/>
        <w:numPr>
          <w:ilvl w:val="0"/>
          <w:numId w:val="25"/>
        </w:numPr>
      </w:pPr>
      <w:r w:rsidRPr="00D52FD7">
        <w:t xml:space="preserve">Панађуриште </w:t>
      </w:r>
    </w:p>
    <w:p w14:paraId="6BE4F6DB" w14:textId="77777777" w:rsidR="00254F8B" w:rsidRPr="00D52FD7" w:rsidRDefault="00254F8B">
      <w:pPr>
        <w:pStyle w:val="ListParagraph"/>
        <w:numPr>
          <w:ilvl w:val="0"/>
          <w:numId w:val="25"/>
        </w:numPr>
      </w:pPr>
      <w:r w:rsidRPr="00D52FD7">
        <w:t xml:space="preserve">Цигански рид </w:t>
      </w:r>
    </w:p>
    <w:p w14:paraId="49DF2412" w14:textId="77777777" w:rsidR="00254F8B" w:rsidRPr="00D52FD7" w:rsidRDefault="00254F8B">
      <w:pPr>
        <w:pStyle w:val="ListParagraph"/>
        <w:numPr>
          <w:ilvl w:val="0"/>
          <w:numId w:val="25"/>
        </w:numPr>
      </w:pPr>
      <w:r w:rsidRPr="00D52FD7">
        <w:t xml:space="preserve">Село Павловац </w:t>
      </w:r>
    </w:p>
    <w:p w14:paraId="1077B1C4" w14:textId="77777777" w:rsidR="00254F8B" w:rsidRPr="00D52FD7" w:rsidRDefault="00254F8B">
      <w:pPr>
        <w:pStyle w:val="ListParagraph"/>
        <w:numPr>
          <w:ilvl w:val="0"/>
          <w:numId w:val="25"/>
        </w:numPr>
      </w:pPr>
      <w:r w:rsidRPr="00D52FD7">
        <w:t xml:space="preserve">Село Големо село </w:t>
      </w:r>
    </w:p>
    <w:p w14:paraId="5AEB5CE8" w14:textId="77777777" w:rsidR="00254F8B" w:rsidRPr="00D52FD7" w:rsidRDefault="00254F8B">
      <w:pPr>
        <w:pStyle w:val="ListParagraph"/>
        <w:numPr>
          <w:ilvl w:val="0"/>
          <w:numId w:val="25"/>
        </w:numPr>
      </w:pPr>
      <w:r w:rsidRPr="00D52FD7">
        <w:t xml:space="preserve">Село Горње Требешиње </w:t>
      </w:r>
    </w:p>
    <w:p w14:paraId="12580CAC" w14:textId="77777777" w:rsidR="00254F8B" w:rsidRPr="00D52FD7" w:rsidRDefault="00254F8B">
      <w:pPr>
        <w:pStyle w:val="ListParagraph"/>
        <w:numPr>
          <w:ilvl w:val="0"/>
          <w:numId w:val="25"/>
        </w:numPr>
      </w:pPr>
      <w:r w:rsidRPr="00D52FD7">
        <w:t xml:space="preserve">Сагламци (Врањска Бања) </w:t>
      </w:r>
    </w:p>
    <w:p w14:paraId="56EAD489" w14:textId="77777777" w:rsidR="00254F8B" w:rsidRPr="00D52FD7" w:rsidRDefault="00254F8B">
      <w:pPr>
        <w:pStyle w:val="ListParagraph"/>
        <w:numPr>
          <w:ilvl w:val="0"/>
          <w:numId w:val="25"/>
        </w:numPr>
      </w:pPr>
      <w:r w:rsidRPr="00D52FD7">
        <w:t xml:space="preserve">Бурдинци (Врањска Бања) </w:t>
      </w:r>
    </w:p>
    <w:p w14:paraId="09E87280" w14:textId="77777777" w:rsidR="00254F8B" w:rsidRPr="00D52FD7" w:rsidRDefault="00254F8B">
      <w:pPr>
        <w:pStyle w:val="ListParagraph"/>
        <w:numPr>
          <w:ilvl w:val="0"/>
          <w:numId w:val="25"/>
        </w:numPr>
      </w:pPr>
      <w:r w:rsidRPr="00D52FD7">
        <w:t xml:space="preserve">Огош (Врањска Бања) </w:t>
      </w:r>
    </w:p>
    <w:p w14:paraId="357D4D1A" w14:textId="77777777" w:rsidR="00254F8B" w:rsidRPr="00D52FD7" w:rsidRDefault="00254F8B">
      <w:pPr>
        <w:pStyle w:val="ListParagraph"/>
        <w:numPr>
          <w:ilvl w:val="0"/>
          <w:numId w:val="25"/>
        </w:numPr>
      </w:pPr>
      <w:r w:rsidRPr="00D52FD7">
        <w:t xml:space="preserve">Грамађе (Врањска Бања) </w:t>
      </w:r>
    </w:p>
    <w:p w14:paraId="67E30235" w14:textId="77777777" w:rsidR="00254F8B" w:rsidRPr="00D52FD7" w:rsidRDefault="00254F8B" w:rsidP="00254F8B">
      <w:pPr>
        <w:rPr>
          <w:b/>
          <w:bCs/>
        </w:rPr>
      </w:pPr>
    </w:p>
    <w:p w14:paraId="2303A58E" w14:textId="7602E39D" w:rsidR="00254F8B" w:rsidRPr="00254F8B" w:rsidRDefault="00254F8B" w:rsidP="00254F8B">
      <w:r w:rsidRPr="00254F8B">
        <w:rPr>
          <w:b/>
          <w:bCs/>
        </w:rPr>
        <w:t>Горња Чаршија</w:t>
      </w:r>
    </w:p>
    <w:p w14:paraId="5DF2FA85" w14:textId="77777777" w:rsidR="00254F8B" w:rsidRPr="00254F8B" w:rsidRDefault="00254F8B" w:rsidP="00254F8B">
      <w:r w:rsidRPr="00254F8B">
        <w:t xml:space="preserve">У насељу Горња Чаршија евидентирано је између 300 и 320 ромских домаћинстава, са процењеним бројем од 350 до 360 Рома и Ромкиња. Стамбени објекти су у већем броју изграђени од чврстих материјала, док је мањи број објеката изграђен од слабих материјала, што указује на релативно повољнији квалитет стамбеног фонда у односу на део других обухваћених насеља. Организовано прикупљање и одвожење смећа из насеља постоји. </w:t>
      </w:r>
    </w:p>
    <w:p w14:paraId="4D81BA86" w14:textId="77777777" w:rsidR="00254F8B" w:rsidRPr="00254F8B" w:rsidRDefault="00254F8B" w:rsidP="00254F8B">
      <w:r w:rsidRPr="00254F8B">
        <w:t xml:space="preserve">Насеље располаже водоводном, канализационом и електричном мрежом, при чему је у упитнику наведено да је покривеност овим системима квалитетна. Ипак, у сва три случаја истакнуто је да већина објеката није прикључена на постојећу мрежу, што значајно умањује стварне ефекте инфраструктурне опремљености. Улична расвета постоји, у функцији је и обезбеђује комплетну покривеност насеља. Постоје и приступне и унутрашње саобраћајнице. </w:t>
      </w:r>
    </w:p>
    <w:p w14:paraId="04DD8A57" w14:textId="77777777" w:rsidR="00254F8B" w:rsidRDefault="00254F8B" w:rsidP="00254F8B">
      <w:r w:rsidRPr="00254F8B">
        <w:t xml:space="preserve">Горња Чаршија је покривена планском документацијом, и то Генералним урбанистичким планом, као и делом Планом генералне регулације. Истовремено, мање од 10% стамбених објеката је легализовано, док је за 50% до 60% објеката предат захтев за легализацију. Земљиште на коме се објекти налазе је у мешовитом режиму својине, односно присутне су и приватна и јавна својина. </w:t>
      </w:r>
    </w:p>
    <w:p w14:paraId="5BB118EC" w14:textId="77777777" w:rsidR="00A75053" w:rsidRPr="00254F8B" w:rsidRDefault="00A75053" w:rsidP="00254F8B"/>
    <w:p w14:paraId="4210CF0C" w14:textId="77777777" w:rsidR="00254F8B" w:rsidRPr="00254F8B" w:rsidRDefault="00254F8B" w:rsidP="00254F8B">
      <w:r w:rsidRPr="00254F8B">
        <w:rPr>
          <w:b/>
          <w:bCs/>
        </w:rPr>
        <w:t>Сарајина</w:t>
      </w:r>
    </w:p>
    <w:p w14:paraId="19E3D5FB" w14:textId="77777777" w:rsidR="00254F8B" w:rsidRPr="00254F8B" w:rsidRDefault="00254F8B" w:rsidP="00254F8B">
      <w:r w:rsidRPr="00254F8B">
        <w:t xml:space="preserve">У насељу Сарајина евидентирано је између 50 и 60 ромских домаћинстава, са процењеним бројем од 70 до 80 Рома и Ромкиња. Према подацима из упитника, стамбени објекти су у већем броју изграђени од чврстих материјала. Организовано прикупљање и одвожење смећа из насеља је успостављено. </w:t>
      </w:r>
    </w:p>
    <w:p w14:paraId="5494B0C2" w14:textId="77777777" w:rsidR="00254F8B" w:rsidRPr="00254F8B" w:rsidRDefault="00254F8B" w:rsidP="00254F8B">
      <w:r w:rsidRPr="00254F8B">
        <w:t xml:space="preserve">Насеље има водоводну, канализациону и електричну мрежу, а у сва три сегмента је наведена квалитетна покривеност, уз мањи број неприкључених објеката. То указује да је у овом насељу степен реалне доступности основне комуналне инфраструктуре повољнији него у већем броју других обухваћених локалитета. Улична расвета постоји, у функцији је и обезбеђује комплетну покривеност. Постоје и приступне и унутрашње саобраћајнице. </w:t>
      </w:r>
    </w:p>
    <w:p w14:paraId="674DF39E" w14:textId="77777777" w:rsidR="00254F8B" w:rsidRPr="00254F8B" w:rsidRDefault="00254F8B" w:rsidP="00254F8B">
      <w:r w:rsidRPr="00254F8B">
        <w:t xml:space="preserve">Сарајина је покривена Генералним урбанистичким планом и Планом генералне регулације. Мање од 5% стамбених објеката је легализовано, док је за 20% до 30% објеката предат захтев за легализацију. Земљиште је у мешовитој својини, односно обухвата и приватну и јавну својину. </w:t>
      </w:r>
    </w:p>
    <w:p w14:paraId="31D81FFA" w14:textId="77777777" w:rsidR="00254F8B" w:rsidRDefault="00254F8B" w:rsidP="00254F8B">
      <w:pPr>
        <w:rPr>
          <w:b/>
          <w:bCs/>
        </w:rPr>
      </w:pPr>
    </w:p>
    <w:p w14:paraId="68B2BAC8" w14:textId="77777777" w:rsidR="00A75053" w:rsidRDefault="00A75053" w:rsidP="00254F8B">
      <w:pPr>
        <w:rPr>
          <w:b/>
          <w:bCs/>
        </w:rPr>
      </w:pPr>
    </w:p>
    <w:p w14:paraId="4590EA81" w14:textId="77777777" w:rsidR="00A75053" w:rsidRPr="00D52FD7" w:rsidRDefault="00A75053" w:rsidP="00254F8B">
      <w:pPr>
        <w:rPr>
          <w:b/>
          <w:bCs/>
        </w:rPr>
      </w:pPr>
    </w:p>
    <w:p w14:paraId="3487D8E1" w14:textId="0AD894FB" w:rsidR="00254F8B" w:rsidRPr="00254F8B" w:rsidRDefault="00254F8B" w:rsidP="00254F8B">
      <w:r w:rsidRPr="00254F8B">
        <w:rPr>
          <w:b/>
          <w:bCs/>
        </w:rPr>
        <w:lastRenderedPageBreak/>
        <w:t>Ћошка</w:t>
      </w:r>
    </w:p>
    <w:p w14:paraId="5A97F977" w14:textId="77777777" w:rsidR="00254F8B" w:rsidRPr="00254F8B" w:rsidRDefault="00254F8B" w:rsidP="00254F8B">
      <w:r w:rsidRPr="00254F8B">
        <w:t xml:space="preserve">У насељу Ћошка евидентирано је између 60 и 100 ромских домаћинстава, док је процењени број Рома и Ромкиња између 300 и 400. Стамбени објекти су, према упитнику, од чврстог материјала. Организовано прикупљање и одвожење смећа је обезбеђено. </w:t>
      </w:r>
    </w:p>
    <w:p w14:paraId="134A403F" w14:textId="77777777" w:rsidR="00254F8B" w:rsidRPr="00254F8B" w:rsidRDefault="00254F8B" w:rsidP="00254F8B">
      <w:r w:rsidRPr="00254F8B">
        <w:t xml:space="preserve">Водоводна мрежа постоји, у функцији је и насеље је комплетно покривено, али је наведено да одређени број објеката није прикључен на мрежу. Канализациона мрежа такође постоји и у функцији је, са покривеношћу од око 80% до 90%. Електрична мрежа је у функцији, са покривеношћу од око 90%. Улична расвета постоји и покрива 100% насеља. У насељу постоје и приступне и унутрашње саобраћајнице. </w:t>
      </w:r>
    </w:p>
    <w:p w14:paraId="228F6796" w14:textId="77777777" w:rsidR="00254F8B" w:rsidRPr="00254F8B" w:rsidRDefault="00254F8B" w:rsidP="00254F8B">
      <w:r w:rsidRPr="00254F8B">
        <w:t xml:space="preserve">Насеље је покривено Генералним урбанистичким планом и Планом генералне регулације. Мање од 10% стамбених објеката је легализовано, а за око 30% објеката предат је захтев за легализацију. Облик власништва земљишта је мешовит. </w:t>
      </w:r>
    </w:p>
    <w:p w14:paraId="425D000E" w14:textId="77777777" w:rsidR="00254F8B" w:rsidRPr="00D52FD7" w:rsidRDefault="00254F8B" w:rsidP="00254F8B">
      <w:pPr>
        <w:rPr>
          <w:b/>
          <w:bCs/>
        </w:rPr>
      </w:pPr>
    </w:p>
    <w:p w14:paraId="7285AFE5" w14:textId="4B4F758A" w:rsidR="00254F8B" w:rsidRPr="00254F8B" w:rsidRDefault="00254F8B" w:rsidP="00254F8B">
      <w:r w:rsidRPr="00254F8B">
        <w:rPr>
          <w:b/>
          <w:bCs/>
        </w:rPr>
        <w:t>Рашка</w:t>
      </w:r>
    </w:p>
    <w:p w14:paraId="0DB9CC32" w14:textId="77777777" w:rsidR="00254F8B" w:rsidRPr="00254F8B" w:rsidRDefault="00254F8B" w:rsidP="00254F8B">
      <w:r w:rsidRPr="00254F8B">
        <w:t xml:space="preserve">У насељу Рашка евидентирано је између 60 и 70 ромских домаћинстава, са процењеним бројем од 150 до 200 Рома и Ромкиња. Стамбени фонд је неповољнијег квалитета, с обзиром на то да је само мали број објеката изграђен од чврстог материјала. Организовано прикупљање и одвожење смећа из насеља постоји. </w:t>
      </w:r>
    </w:p>
    <w:p w14:paraId="2BDB5223" w14:textId="77777777" w:rsidR="00254F8B" w:rsidRPr="00254F8B" w:rsidRDefault="00254F8B" w:rsidP="00254F8B">
      <w:r w:rsidRPr="00254F8B">
        <w:t xml:space="preserve">Водоводна мрежа је у функцији и покрива око 90% насеља, али је наведено да блага већина објеката није прикључена. Канализациона мрежа постоји и у функцији је, са покривеношћу од око 80%, при чему одређени број објеката није прикључен. Електрична мрежа је у функцији и има покривеност од 100%, али ни у овом случају нису сви објекти прикључени. Улична расвета постоји и у функцији је. Постоје и приступне и унутрашње саобраћајнице. </w:t>
      </w:r>
    </w:p>
    <w:p w14:paraId="17EAD67E" w14:textId="77777777" w:rsidR="00254F8B" w:rsidRPr="00254F8B" w:rsidRDefault="00254F8B" w:rsidP="00254F8B">
      <w:r w:rsidRPr="00254F8B">
        <w:t xml:space="preserve">Рашка је покривена Генералним урбанистичким планом и Планом генералне регулације. Мање од 10% стамбених објеката је легализовано, док је за 10% до 30% објеката предат захтев за легализацију. Земљиште је у мешовитом облику својине. </w:t>
      </w:r>
    </w:p>
    <w:p w14:paraId="6C8C3463" w14:textId="77777777" w:rsidR="00254F8B" w:rsidRPr="00D52FD7" w:rsidRDefault="00254F8B" w:rsidP="00254F8B">
      <w:pPr>
        <w:rPr>
          <w:b/>
          <w:bCs/>
        </w:rPr>
      </w:pPr>
    </w:p>
    <w:p w14:paraId="27336815" w14:textId="4ACBE587" w:rsidR="00254F8B" w:rsidRPr="00254F8B" w:rsidRDefault="00254F8B" w:rsidP="00254F8B">
      <w:r w:rsidRPr="00254F8B">
        <w:rPr>
          <w:b/>
          <w:bCs/>
        </w:rPr>
        <w:t>Панађуриште</w:t>
      </w:r>
    </w:p>
    <w:p w14:paraId="7A2CABF7" w14:textId="77777777" w:rsidR="00254F8B" w:rsidRPr="00254F8B" w:rsidRDefault="00254F8B" w:rsidP="00254F8B">
      <w:r w:rsidRPr="00254F8B">
        <w:t xml:space="preserve">У насељу Панађуриште евидентирано је 20 ромских домаћинстава, са процењеним бројем од 50 Рома и Ромкиња. Стамбени објекти су од чврстог материјала, што упућује на релативно стабилнији квалитет стамбеног фонда. Организовано прикупљање и одвожење смећа је успостављено. </w:t>
      </w:r>
    </w:p>
    <w:p w14:paraId="1ECE27BB" w14:textId="77777777" w:rsidR="00254F8B" w:rsidRPr="00254F8B" w:rsidRDefault="00254F8B" w:rsidP="00254F8B">
      <w:r w:rsidRPr="00254F8B">
        <w:t xml:space="preserve">Водоводна мрежа постоји и у функцији је, са покривеношћу од 100%, а на мрежу је прикључено између 90% и 100% објеката. Канализациона мрежа такође постоји и у функцији је, са потпуном покривеношћу, а прикљученост је између 90% и 100%. Електрична мрежа је у функцији и покрива 100% насеља. Улична расвета постоји, у функцији је и има 100% покривеност. У насељу постоје и приступне и унутрашње саобраћајнице. </w:t>
      </w:r>
    </w:p>
    <w:p w14:paraId="65D6F44B" w14:textId="77777777" w:rsidR="00254F8B" w:rsidRPr="00254F8B" w:rsidRDefault="00254F8B" w:rsidP="00254F8B">
      <w:r w:rsidRPr="00254F8B">
        <w:t xml:space="preserve">Насеље је покривено Генералним урбанистичким планом и Планом генералне регулације. За разлику од већине других обухваћених насеља, у Панађуришту је 60% стамбених објеката легализовано, док је за 30% до 40% објеката предат захтев за легализацију. Земљиште је у приватној својини. </w:t>
      </w:r>
    </w:p>
    <w:p w14:paraId="23228674" w14:textId="77777777" w:rsidR="00254F8B" w:rsidRDefault="00254F8B" w:rsidP="00254F8B">
      <w:pPr>
        <w:rPr>
          <w:b/>
          <w:bCs/>
        </w:rPr>
      </w:pPr>
    </w:p>
    <w:p w14:paraId="6C44F16F" w14:textId="77777777" w:rsidR="00A75053" w:rsidRDefault="00A75053" w:rsidP="00254F8B">
      <w:pPr>
        <w:rPr>
          <w:b/>
          <w:bCs/>
        </w:rPr>
      </w:pPr>
    </w:p>
    <w:p w14:paraId="0F899C0A" w14:textId="77777777" w:rsidR="00A75053" w:rsidRPr="00D52FD7" w:rsidRDefault="00A75053" w:rsidP="00254F8B">
      <w:pPr>
        <w:rPr>
          <w:b/>
          <w:bCs/>
        </w:rPr>
      </w:pPr>
    </w:p>
    <w:p w14:paraId="0266C667" w14:textId="7DD9AF2E" w:rsidR="00254F8B" w:rsidRPr="00254F8B" w:rsidRDefault="00254F8B" w:rsidP="00254F8B">
      <w:r w:rsidRPr="00254F8B">
        <w:rPr>
          <w:b/>
          <w:bCs/>
        </w:rPr>
        <w:lastRenderedPageBreak/>
        <w:t>Цигански рид</w:t>
      </w:r>
    </w:p>
    <w:p w14:paraId="3BD61923" w14:textId="77777777" w:rsidR="00254F8B" w:rsidRPr="00254F8B" w:rsidRDefault="00254F8B" w:rsidP="00254F8B">
      <w:r w:rsidRPr="00254F8B">
        <w:t xml:space="preserve">У насељу Цигански рид евидентирано је између 40 и 50 ромских домаћинстава, а процењени број Рома и Ромкиња износи између 150 и 300. Стамбени објекти су од слабих материјала, што ово насеље сврстава међу просторe са израженијим стамбеним ризицима. Организовано прикупљање и одвожење смећа из насеља постоји. </w:t>
      </w:r>
    </w:p>
    <w:p w14:paraId="1F8F24A4" w14:textId="77777777" w:rsidR="00254F8B" w:rsidRPr="00254F8B" w:rsidRDefault="00254F8B" w:rsidP="00254F8B">
      <w:r w:rsidRPr="00254F8B">
        <w:t xml:space="preserve">Водоводна мрежа је у функцији, али је покривеност око 30%, при чему већина објеката није прикључена. Електрична мрежа постоји и у функцији је, са покривеношћу од око 60% до 80%, али већина објеката није прикључена ни на ову мрежу. Улична расвета постоји и у функцији је, са покривеношћу од 60% до 80%. За канализациону мрежу у упитнику није наведен податак о постојању, нити је дат додатни коментар. Постоје приступне саобраћајнице, али унутрашње саобраћајнице не постоје. </w:t>
      </w:r>
    </w:p>
    <w:p w14:paraId="517D78A6" w14:textId="77777777" w:rsidR="00254F8B" w:rsidRPr="00254F8B" w:rsidRDefault="00254F8B" w:rsidP="00254F8B">
      <w:r w:rsidRPr="00254F8B">
        <w:t xml:space="preserve">Насеље је покривено Просторним планом, Генералним урбанистичким планом и Планом генералне регулације. Податак о проценту легализованих објеката није наведен, као ни податак о проценту објеката за које је предат захтев за легализацију. Земљиште је у мешовитом режиму својине, односно обухвата приватну и јавну својину. </w:t>
      </w:r>
    </w:p>
    <w:p w14:paraId="79619442" w14:textId="77777777" w:rsidR="00254F8B" w:rsidRPr="00D52FD7" w:rsidRDefault="00254F8B" w:rsidP="00254F8B">
      <w:pPr>
        <w:rPr>
          <w:b/>
          <w:bCs/>
        </w:rPr>
      </w:pPr>
    </w:p>
    <w:p w14:paraId="558A66AC" w14:textId="7E8CC4A9" w:rsidR="00254F8B" w:rsidRPr="00254F8B" w:rsidRDefault="00254F8B" w:rsidP="00254F8B">
      <w:r w:rsidRPr="00254F8B">
        <w:rPr>
          <w:b/>
          <w:bCs/>
        </w:rPr>
        <w:t>Село Павловац</w:t>
      </w:r>
    </w:p>
    <w:p w14:paraId="3991C3AE" w14:textId="77777777" w:rsidR="00254F8B" w:rsidRPr="00254F8B" w:rsidRDefault="00254F8B" w:rsidP="00254F8B">
      <w:r w:rsidRPr="00254F8B">
        <w:t xml:space="preserve">У локалитету Село Павловац евидентирано је између 100 и 150 ромских домаћинстава, са процењеним бројем од 200 до 250 Рома и Ромкиња. Квалитет стамбених објеката је неуједначен, с обзиром на то да је око 50% објеката изграђено од чврстог, а око 50% од слабих материјала. Организовано прикупљање и одвожење смећа постоји, али је у упитнику наведено да је та услуга делом покривена. </w:t>
      </w:r>
    </w:p>
    <w:p w14:paraId="280CB2F8" w14:textId="77777777" w:rsidR="00254F8B" w:rsidRPr="00254F8B" w:rsidRDefault="00254F8B" w:rsidP="00254F8B">
      <w:r w:rsidRPr="00254F8B">
        <w:t xml:space="preserve">Водоводна мрежа је у функцији, са покривеношћу од око 50%, углавном по ободу насеља, док већина објеката није прикључена. Канализациона мрежа не постоји. Електрична мрежа постоји и у функцији је, са покривеношћу од око 80%, али већина објеката није прикључена. Улична расвета постоји и у функцији је, пре свега по ободу насеља. Постоје приступне саобраћајнице, али унутрашње саобраћајнице не постоје. </w:t>
      </w:r>
    </w:p>
    <w:p w14:paraId="0A3A95E2" w14:textId="77777777" w:rsidR="00254F8B" w:rsidRDefault="00254F8B" w:rsidP="00254F8B">
      <w:r w:rsidRPr="00254F8B">
        <w:t xml:space="preserve">Насеље је покривено Просторним планом града Врања. Мање од 10% стамбених објеката је легализовано, док је за 40% до 60% објеката предат захтев за легализацију. Облик власништва земљишта је мешовит. </w:t>
      </w:r>
    </w:p>
    <w:p w14:paraId="3CF704D5" w14:textId="77777777" w:rsidR="00A75053" w:rsidRPr="00254F8B" w:rsidRDefault="00A75053" w:rsidP="00254F8B"/>
    <w:p w14:paraId="0494C503" w14:textId="77777777" w:rsidR="00254F8B" w:rsidRPr="00254F8B" w:rsidRDefault="00254F8B" w:rsidP="00254F8B">
      <w:r w:rsidRPr="00254F8B">
        <w:rPr>
          <w:b/>
          <w:bCs/>
        </w:rPr>
        <w:t>Село Големо село</w:t>
      </w:r>
    </w:p>
    <w:p w14:paraId="5A56C99F" w14:textId="77777777" w:rsidR="00254F8B" w:rsidRPr="00254F8B" w:rsidRDefault="00254F8B" w:rsidP="00254F8B">
      <w:r w:rsidRPr="00254F8B">
        <w:t xml:space="preserve">У локалитету Село Големо село евидентирано је 30 ромских домаћинстава, са процењеним бројем од 30 до 35 Рома и Ромкиња. Стамбени објекти су углавном изграђени од слабих материјала. Организовано прикупљање и одвожење смећа из насеља постоји. </w:t>
      </w:r>
    </w:p>
    <w:p w14:paraId="4E81C82E" w14:textId="77777777" w:rsidR="00254F8B" w:rsidRPr="00254F8B" w:rsidRDefault="00254F8B" w:rsidP="00254F8B">
      <w:r w:rsidRPr="00254F8B">
        <w:t xml:space="preserve">Водоводна мрежа постоји и у функцији је, са покривеношћу од око 40% до 60%. Канализациона мрежа постоји, а покривеност је између 30% и 60%. Електрична мрежа такође постоји, са покривеношћу од 30% до 60%. Улична расвета постоји, али у упитнику није дат додатни коментар о степену покривености или функционалности. Постоје приступне саобраћајнице, док унутрашње саобраћајнице не постоје. </w:t>
      </w:r>
    </w:p>
    <w:p w14:paraId="63E96A5F" w14:textId="77777777" w:rsidR="00254F8B" w:rsidRPr="00254F8B" w:rsidRDefault="00254F8B" w:rsidP="00254F8B">
      <w:r w:rsidRPr="00254F8B">
        <w:t xml:space="preserve">Локалитет је покривен Просторним планом града Врања. Мање од 10% стамбених објеката је легализовано, а за око 30% објеката предат је захтев за легализацију. Земљиште је у мешовитом облику својине. </w:t>
      </w:r>
    </w:p>
    <w:p w14:paraId="1926E09A" w14:textId="77777777" w:rsidR="00254F8B" w:rsidRDefault="00254F8B" w:rsidP="00254F8B">
      <w:pPr>
        <w:rPr>
          <w:b/>
          <w:bCs/>
        </w:rPr>
      </w:pPr>
    </w:p>
    <w:p w14:paraId="55F8DC79" w14:textId="77777777" w:rsidR="00A75053" w:rsidRPr="00D52FD7" w:rsidRDefault="00A75053" w:rsidP="00254F8B">
      <w:pPr>
        <w:rPr>
          <w:b/>
          <w:bCs/>
        </w:rPr>
      </w:pPr>
    </w:p>
    <w:p w14:paraId="0CA29A4D" w14:textId="2F819466" w:rsidR="00254F8B" w:rsidRPr="00254F8B" w:rsidRDefault="00254F8B" w:rsidP="00254F8B">
      <w:r w:rsidRPr="00254F8B">
        <w:rPr>
          <w:b/>
          <w:bCs/>
        </w:rPr>
        <w:lastRenderedPageBreak/>
        <w:t>Село Горње Требешиње</w:t>
      </w:r>
    </w:p>
    <w:p w14:paraId="55064301" w14:textId="77777777" w:rsidR="00254F8B" w:rsidRPr="00254F8B" w:rsidRDefault="00254F8B" w:rsidP="00254F8B">
      <w:r w:rsidRPr="00254F8B">
        <w:t xml:space="preserve">У локалитету Село Горње Требешиње евидентирано је између 30 и 40 ромских домаћинстава, са процењеним бројем од 50 Рома и Ромкиња. Стамбени објекти су углавном изграђени од чврстих материјала. Организовано прикупљање и одвожење смећа је обезбеђено. </w:t>
      </w:r>
    </w:p>
    <w:p w14:paraId="6C455EB1" w14:textId="77777777" w:rsidR="00254F8B" w:rsidRPr="00254F8B" w:rsidRDefault="00254F8B" w:rsidP="00254F8B">
      <w:r w:rsidRPr="00254F8B">
        <w:t xml:space="preserve">Водоводна мрежа је у функцији, са покривеношћу од око 40% до 50%. Канализациона мрежа постоји, са покривеношћу од 30% до 60%. Електрична мрежа је у функцији, са покривеношћу од око 80% до 90%. Улична расвета постоји, али у упитнику није наведен додатни опис степена покривености. Постоје приступне саобраћајнице, док унутрашње саобраћајнице не постоје. </w:t>
      </w:r>
    </w:p>
    <w:p w14:paraId="3C4EAAA1" w14:textId="77777777" w:rsidR="00254F8B" w:rsidRPr="00254F8B" w:rsidRDefault="00254F8B" w:rsidP="00254F8B">
      <w:r w:rsidRPr="00254F8B">
        <w:t xml:space="preserve">Локалитет је покривен Просторним планом града Врања. Мање од 10% стамбених објеката је легализовано, док је за 20% до 30% објеката предат захтев за легализацију. Облик власништва земљишта је мешовит. </w:t>
      </w:r>
    </w:p>
    <w:p w14:paraId="5C9728DC" w14:textId="77777777" w:rsidR="00254F8B" w:rsidRPr="00D52FD7" w:rsidRDefault="00254F8B" w:rsidP="00254F8B">
      <w:pPr>
        <w:rPr>
          <w:b/>
          <w:bCs/>
        </w:rPr>
      </w:pPr>
    </w:p>
    <w:p w14:paraId="30F4C5EB" w14:textId="03833BBB" w:rsidR="00254F8B" w:rsidRPr="00254F8B" w:rsidRDefault="00254F8B" w:rsidP="00254F8B">
      <w:r w:rsidRPr="00254F8B">
        <w:rPr>
          <w:b/>
          <w:bCs/>
        </w:rPr>
        <w:t>Сагламци (Врањска Бања)</w:t>
      </w:r>
    </w:p>
    <w:p w14:paraId="3959A3A2" w14:textId="77777777" w:rsidR="00254F8B" w:rsidRPr="00254F8B" w:rsidRDefault="00254F8B" w:rsidP="00254F8B">
      <w:r w:rsidRPr="00254F8B">
        <w:t xml:space="preserve">У насељу Сагламци у Врањској Бањи евидентирано је 60 ромских домаћинстава, са процењеним бројем од 80 до 90 Рома и Ромкиња. Стамбени објекти су углавном изграђени од чврстих материјала. Организовано прикупљање и одвожење смећа из насеља постоји. </w:t>
      </w:r>
    </w:p>
    <w:p w14:paraId="3EE760D5" w14:textId="77777777" w:rsidR="00254F8B" w:rsidRPr="00254F8B" w:rsidRDefault="00254F8B" w:rsidP="00254F8B">
      <w:r w:rsidRPr="00254F8B">
        <w:t xml:space="preserve">Водоводна мрежа је у функцији и већина објеката је прикључена. Канализациона мрежа постоји и у функцији је. Електрична мрежа је у функцији. Улична расвета постоји, али у упитнику није дат додатни коментар о обиму покривености. Постоје приступне саобраћајнице, али унутрашње саобраћајнице не постоје. </w:t>
      </w:r>
    </w:p>
    <w:p w14:paraId="4D7AA332" w14:textId="77777777" w:rsidR="00254F8B" w:rsidRPr="00254F8B" w:rsidRDefault="00254F8B" w:rsidP="00254F8B">
      <w:r w:rsidRPr="00254F8B">
        <w:t xml:space="preserve">Насеље је покривено Планом генералне регулације Врањска Бања. Мање од 10% стамбених објеката је легализовано, док је за 30% до 60% објеката предат захтев за легализацију. Земљиште је у мешовитом облику својине. </w:t>
      </w:r>
    </w:p>
    <w:p w14:paraId="6A5647A8" w14:textId="77777777" w:rsidR="00254F8B" w:rsidRPr="00D52FD7" w:rsidRDefault="00254F8B" w:rsidP="00254F8B">
      <w:pPr>
        <w:rPr>
          <w:b/>
          <w:bCs/>
        </w:rPr>
      </w:pPr>
    </w:p>
    <w:p w14:paraId="74D38A81" w14:textId="2E07550B" w:rsidR="00254F8B" w:rsidRPr="00254F8B" w:rsidRDefault="00254F8B" w:rsidP="00254F8B">
      <w:r w:rsidRPr="00254F8B">
        <w:rPr>
          <w:b/>
          <w:bCs/>
        </w:rPr>
        <w:t>Бурдинци (Врањска Бања)</w:t>
      </w:r>
    </w:p>
    <w:p w14:paraId="727572CB" w14:textId="77777777" w:rsidR="00254F8B" w:rsidRPr="00254F8B" w:rsidRDefault="00254F8B" w:rsidP="00254F8B">
      <w:r w:rsidRPr="00254F8B">
        <w:t xml:space="preserve">У насељу Бурдинци у Врањској Бањи евидентирано је између 40 и 50 ромских домаћинстава, са процењеним бројем од 90 до 100 Рома и Ромкиња. Стамбени објекти су углавном изграђени од чврстих материјала. Организовано прикупљање и одвожење смећа постоји. </w:t>
      </w:r>
    </w:p>
    <w:p w14:paraId="1EC1C05F" w14:textId="77777777" w:rsidR="00254F8B" w:rsidRPr="00254F8B" w:rsidRDefault="00254F8B" w:rsidP="00254F8B">
      <w:r w:rsidRPr="00254F8B">
        <w:t xml:space="preserve">Водоводна мрежа постоји, али већина објеката није прикључена. Канализациона мрежа постоји, али већина објеката није прикључена. Електрична мрежа такође постоји, али већина објеката није прикључена. Улична расвета је евидентирана као постојећа, али без додатног коментара о степену покривености. У насељу постоје приступне саобраћајнице, док унутрашње саобраћајнице не постоје. </w:t>
      </w:r>
    </w:p>
    <w:p w14:paraId="09FDC246" w14:textId="77777777" w:rsidR="00254F8B" w:rsidRPr="00254F8B" w:rsidRDefault="00254F8B" w:rsidP="00254F8B">
      <w:r w:rsidRPr="00254F8B">
        <w:t xml:space="preserve">Насеље је покривено Планом генералне регулације Врањска Бања. Мање од 10% стамбених објеката је легализовано, док је за 30% до 40% објеката предат захтев за легализацију. Земљиште је у мешовитом облику својине. </w:t>
      </w:r>
    </w:p>
    <w:p w14:paraId="4A6397A2" w14:textId="77777777" w:rsidR="00254F8B" w:rsidRPr="00D52FD7" w:rsidRDefault="00254F8B" w:rsidP="00254F8B">
      <w:pPr>
        <w:rPr>
          <w:b/>
          <w:bCs/>
        </w:rPr>
      </w:pPr>
    </w:p>
    <w:p w14:paraId="6712AF06" w14:textId="0B07EEDF" w:rsidR="00254F8B" w:rsidRPr="00254F8B" w:rsidRDefault="00254F8B" w:rsidP="00254F8B">
      <w:r w:rsidRPr="00254F8B">
        <w:rPr>
          <w:b/>
          <w:bCs/>
        </w:rPr>
        <w:t>Огош (Врањска Бања)</w:t>
      </w:r>
    </w:p>
    <w:p w14:paraId="52D170D7" w14:textId="77777777" w:rsidR="00254F8B" w:rsidRPr="00254F8B" w:rsidRDefault="00254F8B" w:rsidP="00254F8B">
      <w:r w:rsidRPr="00254F8B">
        <w:t xml:space="preserve">У насељу Огош у Врањској Бањи евидентирано је између 150 и 200 ромских домаћинстава, са процењеним бројем од 200 до 300 Рома и Ромкиња. Стамбени објекти су углавном изграђени од чврстих материјала. Организовано прикупљање и одвожење смећа из насеља постоји. </w:t>
      </w:r>
    </w:p>
    <w:p w14:paraId="47E2C504" w14:textId="77777777" w:rsidR="00254F8B" w:rsidRPr="00254F8B" w:rsidRDefault="00254F8B" w:rsidP="00254F8B">
      <w:r w:rsidRPr="00254F8B">
        <w:t xml:space="preserve">Водоводна мрежа постоји, али нису сви објекти прикључени. Канализациона мрежа постоји, али нису сви објекти прикључени. Електрична мрежа постоји, али нису сви објекти прикључени. Улична расвета постоји, али у упитнику није дат додатни коментар о њеној функционалности </w:t>
      </w:r>
      <w:r w:rsidRPr="00254F8B">
        <w:lastRenderedPageBreak/>
        <w:t xml:space="preserve">или степену покривености. Постоје приступне саобраћајнице, док унутрашње саобраћајнице не постоје. </w:t>
      </w:r>
    </w:p>
    <w:p w14:paraId="61AD0D48" w14:textId="77777777" w:rsidR="00254F8B" w:rsidRPr="00254F8B" w:rsidRDefault="00254F8B" w:rsidP="00254F8B">
      <w:r w:rsidRPr="00254F8B">
        <w:t xml:space="preserve">Насеље је покривено Планом генералне регулације Врањска Бања. Мање од 20% стамбених објеката је легализовано. Податак о проценту објеката за које је предат захтев за легализацију није наведен у упитнику. Облик власништва земљишта је мешовит. </w:t>
      </w:r>
    </w:p>
    <w:p w14:paraId="1474CB6E" w14:textId="77777777" w:rsidR="00254F8B" w:rsidRPr="00D52FD7" w:rsidRDefault="00254F8B" w:rsidP="00254F8B">
      <w:pPr>
        <w:rPr>
          <w:b/>
          <w:bCs/>
        </w:rPr>
      </w:pPr>
    </w:p>
    <w:p w14:paraId="46E37366" w14:textId="69BD0BA6" w:rsidR="00254F8B" w:rsidRPr="00254F8B" w:rsidRDefault="00254F8B" w:rsidP="00254F8B">
      <w:r w:rsidRPr="00254F8B">
        <w:rPr>
          <w:b/>
          <w:bCs/>
        </w:rPr>
        <w:t>Грамађе (Врањска Бања)</w:t>
      </w:r>
    </w:p>
    <w:p w14:paraId="1ECEEDA4" w14:textId="77777777" w:rsidR="00254F8B" w:rsidRPr="00254F8B" w:rsidRDefault="00254F8B" w:rsidP="00254F8B">
      <w:r w:rsidRPr="00254F8B">
        <w:t xml:space="preserve">У насељу Грамађе у Врањској Бањи евидентирано је између 30 и 40 ромских домаћинстава, са процењеним бројем од 80 до 100 Рома и Ромкиња. Стамбени објекти су углавном изграђени од чврстих материјала. Организовано прикупљање и одвожење смећа из насеља постоји. </w:t>
      </w:r>
    </w:p>
    <w:p w14:paraId="037F8167" w14:textId="77777777" w:rsidR="00254F8B" w:rsidRPr="00254F8B" w:rsidRDefault="00254F8B" w:rsidP="00254F8B">
      <w:r w:rsidRPr="00254F8B">
        <w:t xml:space="preserve">Водоводна мрежа постоји, али нису сви објекти прикључени. Канализациона мрежа постоји, али нису сви објекти прикључени. Електрична мрежа постоји, али нису сви објекти прикључени. Улична расвета постоји и у функцији је, али без прецизније наведене покривености. Постоје приступне саобраћајнице, док унутрашње саобраћајнице не постоје. </w:t>
      </w:r>
    </w:p>
    <w:p w14:paraId="4D93F135" w14:textId="77777777" w:rsidR="00254F8B" w:rsidRPr="00254F8B" w:rsidRDefault="00254F8B" w:rsidP="00254F8B">
      <w:r w:rsidRPr="00254F8B">
        <w:t>Насеље је покривено Планом генералне регулације Врањска Бања. Мање од 20% стамбених објеката је легализовано, док је за 40% до 60% објеката предат захтев за легализацију. Земљиште је у мешовитом облику својине.</w:t>
      </w:r>
    </w:p>
    <w:p w14:paraId="3F2351B4" w14:textId="77777777" w:rsidR="00254F8B" w:rsidRPr="00D52FD7" w:rsidRDefault="00254F8B" w:rsidP="00234C51">
      <w:pPr>
        <w:sectPr w:rsidR="00254F8B" w:rsidRPr="00D52FD7" w:rsidSect="00700CDE">
          <w:footerReference w:type="default" r:id="rId9"/>
          <w:pgSz w:w="11906" w:h="16838" w:code="9"/>
          <w:pgMar w:top="1440" w:right="1440" w:bottom="1440" w:left="1440" w:header="720" w:footer="720" w:gutter="0"/>
          <w:cols w:space="720"/>
          <w:titlePg/>
          <w:docGrid w:linePitch="360"/>
        </w:sectPr>
      </w:pPr>
    </w:p>
    <w:p w14:paraId="4C952D4C" w14:textId="27C52562" w:rsidR="00234C51" w:rsidRPr="00D52FD7" w:rsidRDefault="00254F8B" w:rsidP="00234C51">
      <w:r w:rsidRPr="00D52FD7">
        <w:rPr>
          <w:b/>
          <w:bCs/>
        </w:rPr>
        <w:lastRenderedPageBreak/>
        <w:t>Табела 18:</w:t>
      </w:r>
      <w:r w:rsidRPr="00D52FD7">
        <w:t xml:space="preserve"> Преглед услова становања у ромским насељима у граду Врању</w:t>
      </w:r>
    </w:p>
    <w:tbl>
      <w:tblPr>
        <w:tblStyle w:val="GridTable1Light"/>
        <w:tblW w:w="15675" w:type="dxa"/>
        <w:tblInd w:w="-856" w:type="dxa"/>
        <w:tblLook w:val="04A0" w:firstRow="1" w:lastRow="0" w:firstColumn="1" w:lastColumn="0" w:noHBand="0" w:noVBand="1"/>
      </w:tblPr>
      <w:tblGrid>
        <w:gridCol w:w="1162"/>
        <w:gridCol w:w="811"/>
        <w:gridCol w:w="953"/>
        <w:gridCol w:w="1035"/>
        <w:gridCol w:w="1143"/>
        <w:gridCol w:w="1118"/>
        <w:gridCol w:w="1118"/>
        <w:gridCol w:w="1118"/>
        <w:gridCol w:w="1171"/>
        <w:gridCol w:w="951"/>
        <w:gridCol w:w="1018"/>
        <w:gridCol w:w="953"/>
        <w:gridCol w:w="1192"/>
        <w:gridCol w:w="870"/>
        <w:gridCol w:w="1062"/>
      </w:tblGrid>
      <w:tr w:rsidR="00254F8B" w:rsidRPr="00D52FD7" w14:paraId="007D319D" w14:textId="77777777" w:rsidTr="00254F8B">
        <w:trPr>
          <w:cnfStyle w:val="100000000000" w:firstRow="1" w:lastRow="0" w:firstColumn="0" w:lastColumn="0" w:oddVBand="0" w:evenVBand="0" w:oddHBand="0" w:evenHBand="0" w:firstRowFirstColumn="0" w:firstRowLastColumn="0" w:lastRowFirstColumn="0" w:lastRowLastColumn="0"/>
          <w:trHeight w:val="838"/>
          <w:tblHeader/>
        </w:trPr>
        <w:tc>
          <w:tcPr>
            <w:cnfStyle w:val="001000000000" w:firstRow="0" w:lastRow="0" w:firstColumn="1" w:lastColumn="0" w:oddVBand="0" w:evenVBand="0" w:oddHBand="0" w:evenHBand="0" w:firstRowFirstColumn="0" w:firstRowLastColumn="0" w:lastRowFirstColumn="0" w:lastRowLastColumn="0"/>
            <w:tcW w:w="1162" w:type="dxa"/>
            <w:shd w:val="clear" w:color="auto" w:fill="DAEEF3" w:themeFill="accent5" w:themeFillTint="33"/>
            <w:hideMark/>
          </w:tcPr>
          <w:p w14:paraId="1F8637EE" w14:textId="77777777" w:rsidR="00254F8B" w:rsidRPr="00D52FD7" w:rsidRDefault="00254F8B" w:rsidP="00781F6A">
            <w:pPr>
              <w:spacing w:after="160" w:line="278" w:lineRule="auto"/>
              <w:rPr>
                <w:rFonts w:cstheme="minorHAnsi"/>
                <w:sz w:val="16"/>
                <w:szCs w:val="16"/>
              </w:rPr>
            </w:pPr>
            <w:r w:rsidRPr="00D52FD7">
              <w:rPr>
                <w:rFonts w:cstheme="minorHAnsi"/>
                <w:sz w:val="16"/>
                <w:szCs w:val="16"/>
              </w:rPr>
              <w:t>Насеље</w:t>
            </w:r>
          </w:p>
        </w:tc>
        <w:tc>
          <w:tcPr>
            <w:tcW w:w="0" w:type="auto"/>
            <w:shd w:val="clear" w:color="auto" w:fill="DAEEF3" w:themeFill="accent5" w:themeFillTint="33"/>
            <w:hideMark/>
          </w:tcPr>
          <w:p w14:paraId="7B1C56C3" w14:textId="77777777" w:rsidR="00254F8B" w:rsidRPr="00D52FD7" w:rsidRDefault="00254F8B" w:rsidP="00781F6A">
            <w:pPr>
              <w:spacing w:after="160" w:line="278" w:lineRule="auto"/>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Број ромских домаћ.</w:t>
            </w:r>
          </w:p>
        </w:tc>
        <w:tc>
          <w:tcPr>
            <w:tcW w:w="0" w:type="auto"/>
            <w:shd w:val="clear" w:color="auto" w:fill="DAEEF3" w:themeFill="accent5" w:themeFillTint="33"/>
            <w:hideMark/>
          </w:tcPr>
          <w:p w14:paraId="0939649D" w14:textId="77777777" w:rsidR="00254F8B" w:rsidRPr="00D52FD7" w:rsidRDefault="00254F8B" w:rsidP="00781F6A">
            <w:pPr>
              <w:spacing w:after="160" w:line="278" w:lineRule="auto"/>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Процењен број Рома/ Ромкиња</w:t>
            </w:r>
          </w:p>
        </w:tc>
        <w:tc>
          <w:tcPr>
            <w:tcW w:w="0" w:type="auto"/>
            <w:shd w:val="clear" w:color="auto" w:fill="DAEEF3" w:themeFill="accent5" w:themeFillTint="33"/>
            <w:hideMark/>
          </w:tcPr>
          <w:p w14:paraId="79D5928E" w14:textId="77777777" w:rsidR="00254F8B" w:rsidRPr="00D52FD7" w:rsidRDefault="00254F8B" w:rsidP="00781F6A">
            <w:pPr>
              <w:spacing w:after="160" w:line="278" w:lineRule="auto"/>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Квалитет стамбених објеката</w:t>
            </w:r>
          </w:p>
        </w:tc>
        <w:tc>
          <w:tcPr>
            <w:tcW w:w="0" w:type="auto"/>
            <w:shd w:val="clear" w:color="auto" w:fill="DAEEF3" w:themeFill="accent5" w:themeFillTint="33"/>
            <w:hideMark/>
          </w:tcPr>
          <w:p w14:paraId="11644248" w14:textId="77777777" w:rsidR="00254F8B" w:rsidRPr="00D52FD7" w:rsidRDefault="00254F8B" w:rsidP="00781F6A">
            <w:pPr>
              <w:spacing w:after="160" w:line="278" w:lineRule="auto"/>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Прикупљање и одвожење смећа</w:t>
            </w:r>
          </w:p>
        </w:tc>
        <w:tc>
          <w:tcPr>
            <w:tcW w:w="0" w:type="auto"/>
            <w:shd w:val="clear" w:color="auto" w:fill="DAEEF3" w:themeFill="accent5" w:themeFillTint="33"/>
            <w:hideMark/>
          </w:tcPr>
          <w:p w14:paraId="4E4F7ED3" w14:textId="77777777" w:rsidR="00254F8B" w:rsidRPr="00D52FD7" w:rsidRDefault="00254F8B" w:rsidP="00781F6A">
            <w:pPr>
              <w:spacing w:after="160" w:line="278" w:lineRule="auto"/>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Водоводна мрежа</w:t>
            </w:r>
          </w:p>
        </w:tc>
        <w:tc>
          <w:tcPr>
            <w:tcW w:w="0" w:type="auto"/>
            <w:shd w:val="clear" w:color="auto" w:fill="DAEEF3" w:themeFill="accent5" w:themeFillTint="33"/>
            <w:hideMark/>
          </w:tcPr>
          <w:p w14:paraId="5AC1471B" w14:textId="77777777" w:rsidR="00254F8B" w:rsidRPr="00D52FD7" w:rsidRDefault="00254F8B" w:rsidP="00781F6A">
            <w:pPr>
              <w:spacing w:after="160" w:line="278" w:lineRule="auto"/>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Канализ. мрежа</w:t>
            </w:r>
          </w:p>
        </w:tc>
        <w:tc>
          <w:tcPr>
            <w:tcW w:w="0" w:type="auto"/>
            <w:shd w:val="clear" w:color="auto" w:fill="DAEEF3" w:themeFill="accent5" w:themeFillTint="33"/>
            <w:hideMark/>
          </w:tcPr>
          <w:p w14:paraId="43D1CA93" w14:textId="77777777" w:rsidR="00254F8B" w:rsidRPr="00D52FD7" w:rsidRDefault="00254F8B" w:rsidP="00781F6A">
            <w:pPr>
              <w:spacing w:after="160" w:line="278" w:lineRule="auto"/>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Електрична мрежа</w:t>
            </w:r>
          </w:p>
        </w:tc>
        <w:tc>
          <w:tcPr>
            <w:tcW w:w="1171" w:type="dxa"/>
            <w:shd w:val="clear" w:color="auto" w:fill="DAEEF3" w:themeFill="accent5" w:themeFillTint="33"/>
            <w:hideMark/>
          </w:tcPr>
          <w:p w14:paraId="6255353A" w14:textId="77777777" w:rsidR="00254F8B" w:rsidRPr="00D52FD7" w:rsidRDefault="00254F8B" w:rsidP="00781F6A">
            <w:pPr>
              <w:spacing w:after="160" w:line="278" w:lineRule="auto"/>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Улична расвета</w:t>
            </w:r>
          </w:p>
        </w:tc>
        <w:tc>
          <w:tcPr>
            <w:tcW w:w="951" w:type="dxa"/>
            <w:shd w:val="clear" w:color="auto" w:fill="DAEEF3" w:themeFill="accent5" w:themeFillTint="33"/>
            <w:hideMark/>
          </w:tcPr>
          <w:p w14:paraId="79E7EB60" w14:textId="77777777" w:rsidR="00254F8B" w:rsidRPr="00D52FD7" w:rsidRDefault="00254F8B" w:rsidP="00781F6A">
            <w:pPr>
              <w:spacing w:after="160" w:line="278" w:lineRule="auto"/>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Приступне саобраћ.</w:t>
            </w:r>
          </w:p>
        </w:tc>
        <w:tc>
          <w:tcPr>
            <w:tcW w:w="0" w:type="auto"/>
            <w:shd w:val="clear" w:color="auto" w:fill="DAEEF3" w:themeFill="accent5" w:themeFillTint="33"/>
            <w:hideMark/>
          </w:tcPr>
          <w:p w14:paraId="513DC500" w14:textId="77777777" w:rsidR="00254F8B" w:rsidRPr="00D52FD7" w:rsidRDefault="00254F8B" w:rsidP="00781F6A">
            <w:pPr>
              <w:spacing w:after="160" w:line="278" w:lineRule="auto"/>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Унутрашње саобраћ.</w:t>
            </w:r>
          </w:p>
        </w:tc>
        <w:tc>
          <w:tcPr>
            <w:tcW w:w="735" w:type="dxa"/>
            <w:shd w:val="clear" w:color="auto" w:fill="DAEEF3" w:themeFill="accent5" w:themeFillTint="33"/>
            <w:hideMark/>
          </w:tcPr>
          <w:p w14:paraId="49BB660B" w14:textId="77777777" w:rsidR="00254F8B" w:rsidRPr="00D52FD7" w:rsidRDefault="00254F8B" w:rsidP="00781F6A">
            <w:pPr>
              <w:spacing w:after="160" w:line="278" w:lineRule="auto"/>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Планска докум.</w:t>
            </w:r>
          </w:p>
        </w:tc>
        <w:tc>
          <w:tcPr>
            <w:tcW w:w="1410" w:type="dxa"/>
            <w:shd w:val="clear" w:color="auto" w:fill="DAEEF3" w:themeFill="accent5" w:themeFillTint="33"/>
            <w:hideMark/>
          </w:tcPr>
          <w:p w14:paraId="3546940E" w14:textId="77777777" w:rsidR="00254F8B" w:rsidRPr="00D52FD7" w:rsidRDefault="00254F8B" w:rsidP="00781F6A">
            <w:pPr>
              <w:spacing w:after="160" w:line="278" w:lineRule="auto"/>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Легализовано</w:t>
            </w:r>
          </w:p>
        </w:tc>
        <w:tc>
          <w:tcPr>
            <w:tcW w:w="0" w:type="auto"/>
            <w:shd w:val="clear" w:color="auto" w:fill="DAEEF3" w:themeFill="accent5" w:themeFillTint="33"/>
            <w:hideMark/>
          </w:tcPr>
          <w:p w14:paraId="6FAAB1AD" w14:textId="77777777" w:rsidR="00254F8B" w:rsidRPr="00D52FD7" w:rsidRDefault="00254F8B" w:rsidP="00781F6A">
            <w:pPr>
              <w:spacing w:after="160" w:line="278" w:lineRule="auto"/>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Предат захтев за легал.</w:t>
            </w:r>
          </w:p>
        </w:tc>
        <w:tc>
          <w:tcPr>
            <w:tcW w:w="1062" w:type="dxa"/>
            <w:shd w:val="clear" w:color="auto" w:fill="DAEEF3" w:themeFill="accent5" w:themeFillTint="33"/>
            <w:hideMark/>
          </w:tcPr>
          <w:p w14:paraId="026F3CD4" w14:textId="77777777" w:rsidR="00254F8B" w:rsidRPr="00D52FD7" w:rsidRDefault="00254F8B" w:rsidP="00781F6A">
            <w:pPr>
              <w:spacing w:after="160" w:line="278" w:lineRule="auto"/>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Власништво земљишта</w:t>
            </w:r>
          </w:p>
        </w:tc>
      </w:tr>
      <w:tr w:rsidR="00254F8B" w:rsidRPr="00D52FD7" w14:paraId="2B0B7574" w14:textId="77777777" w:rsidTr="00781F6A">
        <w:trPr>
          <w:trHeight w:val="1737"/>
        </w:trPr>
        <w:tc>
          <w:tcPr>
            <w:cnfStyle w:val="001000000000" w:firstRow="0" w:lastRow="0" w:firstColumn="1" w:lastColumn="0" w:oddVBand="0" w:evenVBand="0" w:oddHBand="0" w:evenHBand="0" w:firstRowFirstColumn="0" w:firstRowLastColumn="0" w:lastRowFirstColumn="0" w:lastRowLastColumn="0"/>
            <w:tcW w:w="1162" w:type="dxa"/>
            <w:hideMark/>
          </w:tcPr>
          <w:p w14:paraId="5DE50809" w14:textId="77777777" w:rsidR="00254F8B" w:rsidRPr="00D52FD7" w:rsidRDefault="00254F8B" w:rsidP="00781F6A">
            <w:pPr>
              <w:spacing w:after="160" w:line="278" w:lineRule="auto"/>
              <w:rPr>
                <w:rFonts w:cstheme="minorHAnsi"/>
                <w:sz w:val="16"/>
                <w:szCs w:val="16"/>
              </w:rPr>
            </w:pPr>
            <w:r w:rsidRPr="00D52FD7">
              <w:rPr>
                <w:rFonts w:cstheme="minorHAnsi"/>
                <w:sz w:val="16"/>
                <w:szCs w:val="16"/>
              </w:rPr>
              <w:t>Горња Чаршија</w:t>
            </w:r>
          </w:p>
        </w:tc>
        <w:tc>
          <w:tcPr>
            <w:tcW w:w="0" w:type="auto"/>
            <w:hideMark/>
          </w:tcPr>
          <w:p w14:paraId="3672345B"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300–320</w:t>
            </w:r>
          </w:p>
        </w:tc>
        <w:tc>
          <w:tcPr>
            <w:tcW w:w="0" w:type="auto"/>
            <w:hideMark/>
          </w:tcPr>
          <w:p w14:paraId="564F4DCA"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350–360</w:t>
            </w:r>
          </w:p>
        </w:tc>
        <w:tc>
          <w:tcPr>
            <w:tcW w:w="0" w:type="auto"/>
            <w:hideMark/>
          </w:tcPr>
          <w:p w14:paraId="3B682A35"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У већем броју чврсти материјали, мали број слаби материјали</w:t>
            </w:r>
          </w:p>
        </w:tc>
        <w:tc>
          <w:tcPr>
            <w:tcW w:w="0" w:type="auto"/>
            <w:hideMark/>
          </w:tcPr>
          <w:p w14:paraId="2627F558"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65FBEC63"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квалитетна покривеност, већина објеката није прикључена</w:t>
            </w:r>
          </w:p>
        </w:tc>
        <w:tc>
          <w:tcPr>
            <w:tcW w:w="0" w:type="auto"/>
            <w:hideMark/>
          </w:tcPr>
          <w:p w14:paraId="0CA86D6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квалитетна покривеност, већина објеката није прикључена</w:t>
            </w:r>
          </w:p>
        </w:tc>
        <w:tc>
          <w:tcPr>
            <w:tcW w:w="0" w:type="auto"/>
            <w:hideMark/>
          </w:tcPr>
          <w:p w14:paraId="3478ECCB"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квалитетна покривеност, већина објеката није прикључена</w:t>
            </w:r>
          </w:p>
        </w:tc>
        <w:tc>
          <w:tcPr>
            <w:tcW w:w="1171" w:type="dxa"/>
            <w:hideMark/>
          </w:tcPr>
          <w:p w14:paraId="1E20F753"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у функцији, 100% покривеност</w:t>
            </w:r>
          </w:p>
        </w:tc>
        <w:tc>
          <w:tcPr>
            <w:tcW w:w="951" w:type="dxa"/>
            <w:hideMark/>
          </w:tcPr>
          <w:p w14:paraId="71BCDAE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7525DEA0"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735" w:type="dxa"/>
            <w:hideMark/>
          </w:tcPr>
          <w:p w14:paraId="48DA87C0"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ГУП и делом ПГР</w:t>
            </w:r>
          </w:p>
        </w:tc>
        <w:tc>
          <w:tcPr>
            <w:tcW w:w="1410" w:type="dxa"/>
            <w:hideMark/>
          </w:tcPr>
          <w:p w14:paraId="0296B2AF"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Мање од 10%</w:t>
            </w:r>
          </w:p>
        </w:tc>
        <w:tc>
          <w:tcPr>
            <w:tcW w:w="0" w:type="auto"/>
            <w:hideMark/>
          </w:tcPr>
          <w:p w14:paraId="6A51A68F"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50–60%</w:t>
            </w:r>
          </w:p>
        </w:tc>
        <w:tc>
          <w:tcPr>
            <w:tcW w:w="1062" w:type="dxa"/>
            <w:hideMark/>
          </w:tcPr>
          <w:p w14:paraId="596FA4A0"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Приватна и јавна својина</w:t>
            </w:r>
          </w:p>
        </w:tc>
      </w:tr>
      <w:tr w:rsidR="00254F8B" w:rsidRPr="00D52FD7" w14:paraId="0BD136FA" w14:textId="77777777" w:rsidTr="00781F6A">
        <w:trPr>
          <w:trHeight w:val="1512"/>
        </w:trPr>
        <w:tc>
          <w:tcPr>
            <w:cnfStyle w:val="001000000000" w:firstRow="0" w:lastRow="0" w:firstColumn="1" w:lastColumn="0" w:oddVBand="0" w:evenVBand="0" w:oddHBand="0" w:evenHBand="0" w:firstRowFirstColumn="0" w:firstRowLastColumn="0" w:lastRowFirstColumn="0" w:lastRowLastColumn="0"/>
            <w:tcW w:w="1162" w:type="dxa"/>
            <w:hideMark/>
          </w:tcPr>
          <w:p w14:paraId="71A5A91F" w14:textId="77777777" w:rsidR="00254F8B" w:rsidRPr="00D52FD7" w:rsidRDefault="00254F8B" w:rsidP="00781F6A">
            <w:pPr>
              <w:spacing w:after="160" w:line="278" w:lineRule="auto"/>
              <w:rPr>
                <w:rFonts w:cstheme="minorHAnsi"/>
                <w:sz w:val="16"/>
                <w:szCs w:val="16"/>
              </w:rPr>
            </w:pPr>
            <w:r w:rsidRPr="00D52FD7">
              <w:rPr>
                <w:rFonts w:cstheme="minorHAnsi"/>
                <w:sz w:val="16"/>
                <w:szCs w:val="16"/>
              </w:rPr>
              <w:t>Сарајина</w:t>
            </w:r>
          </w:p>
        </w:tc>
        <w:tc>
          <w:tcPr>
            <w:tcW w:w="0" w:type="auto"/>
            <w:hideMark/>
          </w:tcPr>
          <w:p w14:paraId="7B55FD20"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50–60</w:t>
            </w:r>
          </w:p>
        </w:tc>
        <w:tc>
          <w:tcPr>
            <w:tcW w:w="0" w:type="auto"/>
            <w:hideMark/>
          </w:tcPr>
          <w:p w14:paraId="2CDCA000"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70–80</w:t>
            </w:r>
          </w:p>
        </w:tc>
        <w:tc>
          <w:tcPr>
            <w:tcW w:w="0" w:type="auto"/>
            <w:hideMark/>
          </w:tcPr>
          <w:p w14:paraId="26F2DEB8"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У већем броју чврсти материјали</w:t>
            </w:r>
          </w:p>
        </w:tc>
        <w:tc>
          <w:tcPr>
            <w:tcW w:w="0" w:type="auto"/>
            <w:hideMark/>
          </w:tcPr>
          <w:p w14:paraId="4E56ED98"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77E5B542"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квалитетна покривеност, мањи број објеката није прикључен</w:t>
            </w:r>
          </w:p>
        </w:tc>
        <w:tc>
          <w:tcPr>
            <w:tcW w:w="0" w:type="auto"/>
            <w:hideMark/>
          </w:tcPr>
          <w:p w14:paraId="4267AB66"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квалитетна покривеност, мањи број објеката није прикључен</w:t>
            </w:r>
          </w:p>
        </w:tc>
        <w:tc>
          <w:tcPr>
            <w:tcW w:w="0" w:type="auto"/>
            <w:hideMark/>
          </w:tcPr>
          <w:p w14:paraId="1E273CCD"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квалитетна покривеност, мањи број објеката није прикључен</w:t>
            </w:r>
          </w:p>
        </w:tc>
        <w:tc>
          <w:tcPr>
            <w:tcW w:w="1171" w:type="dxa"/>
            <w:hideMark/>
          </w:tcPr>
          <w:p w14:paraId="625448A8"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у функцији, 100% покривеност</w:t>
            </w:r>
          </w:p>
        </w:tc>
        <w:tc>
          <w:tcPr>
            <w:tcW w:w="951" w:type="dxa"/>
            <w:hideMark/>
          </w:tcPr>
          <w:p w14:paraId="56743A1C"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43E61F49"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735" w:type="dxa"/>
            <w:hideMark/>
          </w:tcPr>
          <w:p w14:paraId="6E4B0890"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ГУП и ПГР</w:t>
            </w:r>
          </w:p>
        </w:tc>
        <w:tc>
          <w:tcPr>
            <w:tcW w:w="1410" w:type="dxa"/>
            <w:hideMark/>
          </w:tcPr>
          <w:p w14:paraId="4F945C5F"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Мање од 5%</w:t>
            </w:r>
          </w:p>
        </w:tc>
        <w:tc>
          <w:tcPr>
            <w:tcW w:w="0" w:type="auto"/>
            <w:hideMark/>
          </w:tcPr>
          <w:p w14:paraId="09A87D42"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20–30%</w:t>
            </w:r>
          </w:p>
        </w:tc>
        <w:tc>
          <w:tcPr>
            <w:tcW w:w="1062" w:type="dxa"/>
            <w:hideMark/>
          </w:tcPr>
          <w:p w14:paraId="1FDA112A"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Приватна и јавна својина</w:t>
            </w:r>
          </w:p>
        </w:tc>
      </w:tr>
      <w:tr w:rsidR="00254F8B" w:rsidRPr="00D52FD7" w14:paraId="7D464BFA" w14:textId="77777777" w:rsidTr="00781F6A">
        <w:trPr>
          <w:trHeight w:val="1273"/>
        </w:trPr>
        <w:tc>
          <w:tcPr>
            <w:cnfStyle w:val="001000000000" w:firstRow="0" w:lastRow="0" w:firstColumn="1" w:lastColumn="0" w:oddVBand="0" w:evenVBand="0" w:oddHBand="0" w:evenHBand="0" w:firstRowFirstColumn="0" w:firstRowLastColumn="0" w:lastRowFirstColumn="0" w:lastRowLastColumn="0"/>
            <w:tcW w:w="1162" w:type="dxa"/>
            <w:hideMark/>
          </w:tcPr>
          <w:p w14:paraId="7436C991" w14:textId="77777777" w:rsidR="00254F8B" w:rsidRPr="00D52FD7" w:rsidRDefault="00254F8B" w:rsidP="00781F6A">
            <w:pPr>
              <w:spacing w:after="160" w:line="278" w:lineRule="auto"/>
              <w:rPr>
                <w:rFonts w:cstheme="minorHAnsi"/>
                <w:sz w:val="16"/>
                <w:szCs w:val="16"/>
              </w:rPr>
            </w:pPr>
            <w:r w:rsidRPr="00D52FD7">
              <w:rPr>
                <w:rFonts w:cstheme="minorHAnsi"/>
                <w:sz w:val="16"/>
                <w:szCs w:val="16"/>
              </w:rPr>
              <w:t>Ћошка</w:t>
            </w:r>
          </w:p>
        </w:tc>
        <w:tc>
          <w:tcPr>
            <w:tcW w:w="0" w:type="auto"/>
            <w:hideMark/>
          </w:tcPr>
          <w:p w14:paraId="74DFBB14"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60–100</w:t>
            </w:r>
          </w:p>
        </w:tc>
        <w:tc>
          <w:tcPr>
            <w:tcW w:w="0" w:type="auto"/>
            <w:hideMark/>
          </w:tcPr>
          <w:p w14:paraId="4618F4C3"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300–400</w:t>
            </w:r>
          </w:p>
        </w:tc>
        <w:tc>
          <w:tcPr>
            <w:tcW w:w="0" w:type="auto"/>
            <w:hideMark/>
          </w:tcPr>
          <w:p w14:paraId="4672B87A"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Објекти од чврстог материјала</w:t>
            </w:r>
          </w:p>
        </w:tc>
        <w:tc>
          <w:tcPr>
            <w:tcW w:w="0" w:type="auto"/>
            <w:hideMark/>
          </w:tcPr>
          <w:p w14:paraId="3A1BFFC8"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5F305EDE"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100% покривеност, део објеката није прикључен</w:t>
            </w:r>
          </w:p>
        </w:tc>
        <w:tc>
          <w:tcPr>
            <w:tcW w:w="0" w:type="auto"/>
            <w:hideMark/>
          </w:tcPr>
          <w:p w14:paraId="5DB441DD"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80–90% покривеност</w:t>
            </w:r>
          </w:p>
        </w:tc>
        <w:tc>
          <w:tcPr>
            <w:tcW w:w="0" w:type="auto"/>
            <w:hideMark/>
          </w:tcPr>
          <w:p w14:paraId="674FA59B"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око 90% покривеност</w:t>
            </w:r>
          </w:p>
        </w:tc>
        <w:tc>
          <w:tcPr>
            <w:tcW w:w="1171" w:type="dxa"/>
            <w:hideMark/>
          </w:tcPr>
          <w:p w14:paraId="759121D8"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100% покривеност</w:t>
            </w:r>
          </w:p>
        </w:tc>
        <w:tc>
          <w:tcPr>
            <w:tcW w:w="951" w:type="dxa"/>
            <w:hideMark/>
          </w:tcPr>
          <w:p w14:paraId="5BCC42F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463111E9"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735" w:type="dxa"/>
            <w:hideMark/>
          </w:tcPr>
          <w:p w14:paraId="6388E2DF"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ГУП и ПГР</w:t>
            </w:r>
          </w:p>
        </w:tc>
        <w:tc>
          <w:tcPr>
            <w:tcW w:w="1410" w:type="dxa"/>
            <w:hideMark/>
          </w:tcPr>
          <w:p w14:paraId="15746CF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Мање од 10%</w:t>
            </w:r>
          </w:p>
        </w:tc>
        <w:tc>
          <w:tcPr>
            <w:tcW w:w="0" w:type="auto"/>
            <w:hideMark/>
          </w:tcPr>
          <w:p w14:paraId="2E840A8E"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30%</w:t>
            </w:r>
          </w:p>
        </w:tc>
        <w:tc>
          <w:tcPr>
            <w:tcW w:w="1062" w:type="dxa"/>
            <w:hideMark/>
          </w:tcPr>
          <w:p w14:paraId="1A95BB7C"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Мешовито</w:t>
            </w:r>
          </w:p>
        </w:tc>
      </w:tr>
      <w:tr w:rsidR="00254F8B" w:rsidRPr="00D52FD7" w14:paraId="2C9582BD" w14:textId="77777777" w:rsidTr="00781F6A">
        <w:trPr>
          <w:trHeight w:val="1288"/>
        </w:trPr>
        <w:tc>
          <w:tcPr>
            <w:cnfStyle w:val="001000000000" w:firstRow="0" w:lastRow="0" w:firstColumn="1" w:lastColumn="0" w:oddVBand="0" w:evenVBand="0" w:oddHBand="0" w:evenHBand="0" w:firstRowFirstColumn="0" w:firstRowLastColumn="0" w:lastRowFirstColumn="0" w:lastRowLastColumn="0"/>
            <w:tcW w:w="1162" w:type="dxa"/>
            <w:hideMark/>
          </w:tcPr>
          <w:p w14:paraId="0CDD9E0D" w14:textId="77777777" w:rsidR="00254F8B" w:rsidRPr="00D52FD7" w:rsidRDefault="00254F8B" w:rsidP="00781F6A">
            <w:pPr>
              <w:spacing w:after="160" w:line="278" w:lineRule="auto"/>
              <w:rPr>
                <w:rFonts w:cstheme="minorHAnsi"/>
                <w:sz w:val="16"/>
                <w:szCs w:val="16"/>
              </w:rPr>
            </w:pPr>
            <w:r w:rsidRPr="00D52FD7">
              <w:rPr>
                <w:rFonts w:cstheme="minorHAnsi"/>
                <w:sz w:val="16"/>
                <w:szCs w:val="16"/>
              </w:rPr>
              <w:t>Рашка</w:t>
            </w:r>
          </w:p>
        </w:tc>
        <w:tc>
          <w:tcPr>
            <w:tcW w:w="0" w:type="auto"/>
            <w:hideMark/>
          </w:tcPr>
          <w:p w14:paraId="2D04FF50"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60–70</w:t>
            </w:r>
          </w:p>
        </w:tc>
        <w:tc>
          <w:tcPr>
            <w:tcW w:w="0" w:type="auto"/>
            <w:hideMark/>
          </w:tcPr>
          <w:p w14:paraId="33C36872"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150–200</w:t>
            </w:r>
          </w:p>
        </w:tc>
        <w:tc>
          <w:tcPr>
            <w:tcW w:w="0" w:type="auto"/>
            <w:hideMark/>
          </w:tcPr>
          <w:p w14:paraId="6A8AA2B8"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Мали број објеката од чврстог материјала</w:t>
            </w:r>
          </w:p>
        </w:tc>
        <w:tc>
          <w:tcPr>
            <w:tcW w:w="0" w:type="auto"/>
            <w:hideMark/>
          </w:tcPr>
          <w:p w14:paraId="63916DB8"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5D2B15DE"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око 90% покривеност, блага већина објеката није прикључена</w:t>
            </w:r>
          </w:p>
        </w:tc>
        <w:tc>
          <w:tcPr>
            <w:tcW w:w="0" w:type="auto"/>
            <w:hideMark/>
          </w:tcPr>
          <w:p w14:paraId="58F2C04F"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око 80% покривеност, део објеката није прикључен</w:t>
            </w:r>
          </w:p>
        </w:tc>
        <w:tc>
          <w:tcPr>
            <w:tcW w:w="0" w:type="auto"/>
            <w:hideMark/>
          </w:tcPr>
          <w:p w14:paraId="73C88EA8"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100% покривеност, нису сви објекти прикључени</w:t>
            </w:r>
          </w:p>
        </w:tc>
        <w:tc>
          <w:tcPr>
            <w:tcW w:w="1171" w:type="dxa"/>
            <w:hideMark/>
          </w:tcPr>
          <w:p w14:paraId="7015BBD0"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у функцији</w:t>
            </w:r>
          </w:p>
        </w:tc>
        <w:tc>
          <w:tcPr>
            <w:tcW w:w="951" w:type="dxa"/>
            <w:hideMark/>
          </w:tcPr>
          <w:p w14:paraId="0CD31347"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18972FE3"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735" w:type="dxa"/>
            <w:hideMark/>
          </w:tcPr>
          <w:p w14:paraId="7B14C79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ГУП и ПГР</w:t>
            </w:r>
          </w:p>
        </w:tc>
        <w:tc>
          <w:tcPr>
            <w:tcW w:w="1410" w:type="dxa"/>
            <w:hideMark/>
          </w:tcPr>
          <w:p w14:paraId="6738F70A"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Мање од 10%</w:t>
            </w:r>
          </w:p>
        </w:tc>
        <w:tc>
          <w:tcPr>
            <w:tcW w:w="0" w:type="auto"/>
            <w:hideMark/>
          </w:tcPr>
          <w:p w14:paraId="0F6A3418"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10–30%</w:t>
            </w:r>
          </w:p>
        </w:tc>
        <w:tc>
          <w:tcPr>
            <w:tcW w:w="1062" w:type="dxa"/>
            <w:hideMark/>
          </w:tcPr>
          <w:p w14:paraId="785D410D"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Мешовито</w:t>
            </w:r>
          </w:p>
        </w:tc>
      </w:tr>
      <w:tr w:rsidR="00254F8B" w:rsidRPr="00D52FD7" w14:paraId="20A1109E" w14:textId="77777777" w:rsidTr="00781F6A">
        <w:trPr>
          <w:trHeight w:val="1288"/>
        </w:trPr>
        <w:tc>
          <w:tcPr>
            <w:cnfStyle w:val="001000000000" w:firstRow="0" w:lastRow="0" w:firstColumn="1" w:lastColumn="0" w:oddVBand="0" w:evenVBand="0" w:oddHBand="0" w:evenHBand="0" w:firstRowFirstColumn="0" w:firstRowLastColumn="0" w:lastRowFirstColumn="0" w:lastRowLastColumn="0"/>
            <w:tcW w:w="1162" w:type="dxa"/>
            <w:hideMark/>
          </w:tcPr>
          <w:p w14:paraId="7EC55F9A" w14:textId="77777777" w:rsidR="00254F8B" w:rsidRPr="00D52FD7" w:rsidRDefault="00254F8B" w:rsidP="00781F6A">
            <w:pPr>
              <w:spacing w:after="160" w:line="278" w:lineRule="auto"/>
              <w:rPr>
                <w:rFonts w:cstheme="minorHAnsi"/>
                <w:sz w:val="16"/>
                <w:szCs w:val="16"/>
              </w:rPr>
            </w:pPr>
            <w:r w:rsidRPr="00D52FD7">
              <w:rPr>
                <w:rFonts w:cstheme="minorHAnsi"/>
                <w:sz w:val="16"/>
                <w:szCs w:val="16"/>
              </w:rPr>
              <w:t>Панађуриште</w:t>
            </w:r>
          </w:p>
        </w:tc>
        <w:tc>
          <w:tcPr>
            <w:tcW w:w="0" w:type="auto"/>
            <w:hideMark/>
          </w:tcPr>
          <w:p w14:paraId="74F19A1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20</w:t>
            </w:r>
          </w:p>
        </w:tc>
        <w:tc>
          <w:tcPr>
            <w:tcW w:w="0" w:type="auto"/>
            <w:hideMark/>
          </w:tcPr>
          <w:p w14:paraId="73B07994"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50</w:t>
            </w:r>
          </w:p>
        </w:tc>
        <w:tc>
          <w:tcPr>
            <w:tcW w:w="0" w:type="auto"/>
            <w:hideMark/>
          </w:tcPr>
          <w:p w14:paraId="54352943"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Објекти од чврстог материјала</w:t>
            </w:r>
          </w:p>
        </w:tc>
        <w:tc>
          <w:tcPr>
            <w:tcW w:w="0" w:type="auto"/>
            <w:hideMark/>
          </w:tcPr>
          <w:p w14:paraId="167CCAFB"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4C83B847"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100% покривеност, 90–100% објеката прикључено</w:t>
            </w:r>
          </w:p>
        </w:tc>
        <w:tc>
          <w:tcPr>
            <w:tcW w:w="0" w:type="auto"/>
            <w:hideMark/>
          </w:tcPr>
          <w:p w14:paraId="7441655D"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100% покривеност, 90–100% објеката прикључено</w:t>
            </w:r>
          </w:p>
        </w:tc>
        <w:tc>
          <w:tcPr>
            <w:tcW w:w="0" w:type="auto"/>
            <w:hideMark/>
          </w:tcPr>
          <w:p w14:paraId="0BDA9E5E"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100% покривеност</w:t>
            </w:r>
          </w:p>
        </w:tc>
        <w:tc>
          <w:tcPr>
            <w:tcW w:w="1171" w:type="dxa"/>
            <w:hideMark/>
          </w:tcPr>
          <w:p w14:paraId="5CFA401B"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у функцији, 100% покривеност</w:t>
            </w:r>
          </w:p>
        </w:tc>
        <w:tc>
          <w:tcPr>
            <w:tcW w:w="951" w:type="dxa"/>
            <w:hideMark/>
          </w:tcPr>
          <w:p w14:paraId="077A4259"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7850117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735" w:type="dxa"/>
            <w:hideMark/>
          </w:tcPr>
          <w:p w14:paraId="32BA1656"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ГУП и ПГР</w:t>
            </w:r>
          </w:p>
        </w:tc>
        <w:tc>
          <w:tcPr>
            <w:tcW w:w="1410" w:type="dxa"/>
            <w:hideMark/>
          </w:tcPr>
          <w:p w14:paraId="27F7A58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60%</w:t>
            </w:r>
          </w:p>
        </w:tc>
        <w:tc>
          <w:tcPr>
            <w:tcW w:w="0" w:type="auto"/>
            <w:hideMark/>
          </w:tcPr>
          <w:p w14:paraId="62950B8B"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30–40%</w:t>
            </w:r>
          </w:p>
        </w:tc>
        <w:tc>
          <w:tcPr>
            <w:tcW w:w="1062" w:type="dxa"/>
            <w:hideMark/>
          </w:tcPr>
          <w:p w14:paraId="0AE8D0DB"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Приватна својина</w:t>
            </w:r>
          </w:p>
        </w:tc>
      </w:tr>
      <w:tr w:rsidR="00254F8B" w:rsidRPr="00D52FD7" w14:paraId="6DA07240" w14:textId="77777777" w:rsidTr="00254F8B">
        <w:trPr>
          <w:trHeight w:val="1352"/>
        </w:trPr>
        <w:tc>
          <w:tcPr>
            <w:cnfStyle w:val="001000000000" w:firstRow="0" w:lastRow="0" w:firstColumn="1" w:lastColumn="0" w:oddVBand="0" w:evenVBand="0" w:oddHBand="0" w:evenHBand="0" w:firstRowFirstColumn="0" w:firstRowLastColumn="0" w:lastRowFirstColumn="0" w:lastRowLastColumn="0"/>
            <w:tcW w:w="1162" w:type="dxa"/>
            <w:hideMark/>
          </w:tcPr>
          <w:p w14:paraId="5E073392" w14:textId="77777777" w:rsidR="00254F8B" w:rsidRPr="00D52FD7" w:rsidRDefault="00254F8B" w:rsidP="00781F6A">
            <w:pPr>
              <w:spacing w:after="160" w:line="278" w:lineRule="auto"/>
              <w:rPr>
                <w:rFonts w:cstheme="minorHAnsi"/>
                <w:sz w:val="16"/>
                <w:szCs w:val="16"/>
              </w:rPr>
            </w:pPr>
            <w:r w:rsidRPr="00D52FD7">
              <w:rPr>
                <w:rFonts w:cstheme="minorHAnsi"/>
                <w:sz w:val="16"/>
                <w:szCs w:val="16"/>
              </w:rPr>
              <w:lastRenderedPageBreak/>
              <w:t>Цигански рид</w:t>
            </w:r>
          </w:p>
        </w:tc>
        <w:tc>
          <w:tcPr>
            <w:tcW w:w="0" w:type="auto"/>
            <w:hideMark/>
          </w:tcPr>
          <w:p w14:paraId="55524E64"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40–50</w:t>
            </w:r>
          </w:p>
        </w:tc>
        <w:tc>
          <w:tcPr>
            <w:tcW w:w="0" w:type="auto"/>
            <w:hideMark/>
          </w:tcPr>
          <w:p w14:paraId="519630D0"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150–300</w:t>
            </w:r>
          </w:p>
        </w:tc>
        <w:tc>
          <w:tcPr>
            <w:tcW w:w="0" w:type="auto"/>
            <w:hideMark/>
          </w:tcPr>
          <w:p w14:paraId="09DB7747"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Објекти од слабих материјала</w:t>
            </w:r>
          </w:p>
        </w:tc>
        <w:tc>
          <w:tcPr>
            <w:tcW w:w="0" w:type="auto"/>
            <w:hideMark/>
          </w:tcPr>
          <w:p w14:paraId="437B9EDB"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788A1D02"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око 30% покривеност, већина објеката није прикључена</w:t>
            </w:r>
          </w:p>
        </w:tc>
        <w:tc>
          <w:tcPr>
            <w:tcW w:w="0" w:type="auto"/>
            <w:hideMark/>
          </w:tcPr>
          <w:p w14:paraId="6587D3AE"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Није наведено</w:t>
            </w:r>
          </w:p>
        </w:tc>
        <w:tc>
          <w:tcPr>
            <w:tcW w:w="0" w:type="auto"/>
            <w:hideMark/>
          </w:tcPr>
          <w:p w14:paraId="26D0A117"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60–80% покривеност, већина објеката није прикључена</w:t>
            </w:r>
          </w:p>
        </w:tc>
        <w:tc>
          <w:tcPr>
            <w:tcW w:w="1171" w:type="dxa"/>
            <w:hideMark/>
          </w:tcPr>
          <w:p w14:paraId="2CC0B1E5"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60–80% покривеност</w:t>
            </w:r>
          </w:p>
        </w:tc>
        <w:tc>
          <w:tcPr>
            <w:tcW w:w="951" w:type="dxa"/>
            <w:hideMark/>
          </w:tcPr>
          <w:p w14:paraId="77755D0E"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6C7FCB22"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Не</w:t>
            </w:r>
          </w:p>
        </w:tc>
        <w:tc>
          <w:tcPr>
            <w:tcW w:w="735" w:type="dxa"/>
            <w:hideMark/>
          </w:tcPr>
          <w:p w14:paraId="7DA0CAAA"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Просторни план, ГУП и ПГР</w:t>
            </w:r>
          </w:p>
        </w:tc>
        <w:tc>
          <w:tcPr>
            <w:tcW w:w="1410" w:type="dxa"/>
            <w:hideMark/>
          </w:tcPr>
          <w:p w14:paraId="1C8BCA94"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Није наведено</w:t>
            </w:r>
          </w:p>
        </w:tc>
        <w:tc>
          <w:tcPr>
            <w:tcW w:w="0" w:type="auto"/>
            <w:hideMark/>
          </w:tcPr>
          <w:p w14:paraId="39E75C1E"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Није наведено</w:t>
            </w:r>
          </w:p>
        </w:tc>
        <w:tc>
          <w:tcPr>
            <w:tcW w:w="1062" w:type="dxa"/>
            <w:hideMark/>
          </w:tcPr>
          <w:p w14:paraId="7BC5C84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Приватна и јавна својина</w:t>
            </w:r>
          </w:p>
        </w:tc>
      </w:tr>
      <w:tr w:rsidR="00254F8B" w:rsidRPr="00D52FD7" w14:paraId="7F703A0F" w14:textId="77777777" w:rsidTr="00781F6A">
        <w:trPr>
          <w:trHeight w:val="143"/>
        </w:trPr>
        <w:tc>
          <w:tcPr>
            <w:cnfStyle w:val="001000000000" w:firstRow="0" w:lastRow="0" w:firstColumn="1" w:lastColumn="0" w:oddVBand="0" w:evenVBand="0" w:oddHBand="0" w:evenHBand="0" w:firstRowFirstColumn="0" w:firstRowLastColumn="0" w:lastRowFirstColumn="0" w:lastRowLastColumn="0"/>
            <w:tcW w:w="1162" w:type="dxa"/>
            <w:hideMark/>
          </w:tcPr>
          <w:p w14:paraId="3F4BFF34" w14:textId="77777777" w:rsidR="00254F8B" w:rsidRPr="00D52FD7" w:rsidRDefault="00254F8B" w:rsidP="00781F6A">
            <w:pPr>
              <w:spacing w:after="160" w:line="278" w:lineRule="auto"/>
              <w:rPr>
                <w:rFonts w:cstheme="minorHAnsi"/>
                <w:sz w:val="16"/>
                <w:szCs w:val="16"/>
              </w:rPr>
            </w:pPr>
            <w:r w:rsidRPr="00D52FD7">
              <w:rPr>
                <w:rFonts w:cstheme="minorHAnsi"/>
                <w:sz w:val="16"/>
                <w:szCs w:val="16"/>
              </w:rPr>
              <w:t>Село Павловац</w:t>
            </w:r>
          </w:p>
        </w:tc>
        <w:tc>
          <w:tcPr>
            <w:tcW w:w="0" w:type="auto"/>
            <w:hideMark/>
          </w:tcPr>
          <w:p w14:paraId="618A54C4"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100–150</w:t>
            </w:r>
          </w:p>
        </w:tc>
        <w:tc>
          <w:tcPr>
            <w:tcW w:w="0" w:type="auto"/>
            <w:hideMark/>
          </w:tcPr>
          <w:p w14:paraId="12E2CC1B"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200–250</w:t>
            </w:r>
          </w:p>
        </w:tc>
        <w:tc>
          <w:tcPr>
            <w:tcW w:w="0" w:type="auto"/>
            <w:hideMark/>
          </w:tcPr>
          <w:p w14:paraId="21BCE6AD"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Око 50% чврсти, око 50% слаби материјали</w:t>
            </w:r>
          </w:p>
        </w:tc>
        <w:tc>
          <w:tcPr>
            <w:tcW w:w="0" w:type="auto"/>
            <w:hideMark/>
          </w:tcPr>
          <w:p w14:paraId="66EA3D88"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делимично покривено</w:t>
            </w:r>
          </w:p>
        </w:tc>
        <w:tc>
          <w:tcPr>
            <w:tcW w:w="0" w:type="auto"/>
            <w:hideMark/>
          </w:tcPr>
          <w:p w14:paraId="43477D92"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око 50% покривеност, углавном по ободу, већина објеката није прикључена</w:t>
            </w:r>
          </w:p>
        </w:tc>
        <w:tc>
          <w:tcPr>
            <w:tcW w:w="0" w:type="auto"/>
            <w:hideMark/>
          </w:tcPr>
          <w:p w14:paraId="28A92AD9"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Не</w:t>
            </w:r>
          </w:p>
        </w:tc>
        <w:tc>
          <w:tcPr>
            <w:tcW w:w="0" w:type="auto"/>
            <w:hideMark/>
          </w:tcPr>
          <w:p w14:paraId="7CDD946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око 80% покривеност, већина објеката није прикључена</w:t>
            </w:r>
          </w:p>
        </w:tc>
        <w:tc>
          <w:tcPr>
            <w:tcW w:w="1171" w:type="dxa"/>
            <w:hideMark/>
          </w:tcPr>
          <w:p w14:paraId="5B924D5D"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у функцији, углавном по ободу</w:t>
            </w:r>
          </w:p>
        </w:tc>
        <w:tc>
          <w:tcPr>
            <w:tcW w:w="951" w:type="dxa"/>
            <w:hideMark/>
          </w:tcPr>
          <w:p w14:paraId="16AEDA0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4CEE1D72"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Не</w:t>
            </w:r>
          </w:p>
        </w:tc>
        <w:tc>
          <w:tcPr>
            <w:tcW w:w="735" w:type="dxa"/>
            <w:hideMark/>
          </w:tcPr>
          <w:p w14:paraId="65EC8A62"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Просторни план града Врања</w:t>
            </w:r>
          </w:p>
        </w:tc>
        <w:tc>
          <w:tcPr>
            <w:tcW w:w="1410" w:type="dxa"/>
            <w:hideMark/>
          </w:tcPr>
          <w:p w14:paraId="3E85C7FD"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Мање од 10%</w:t>
            </w:r>
          </w:p>
        </w:tc>
        <w:tc>
          <w:tcPr>
            <w:tcW w:w="0" w:type="auto"/>
            <w:hideMark/>
          </w:tcPr>
          <w:p w14:paraId="2D560E73"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40–60%</w:t>
            </w:r>
          </w:p>
        </w:tc>
        <w:tc>
          <w:tcPr>
            <w:tcW w:w="1062" w:type="dxa"/>
            <w:hideMark/>
          </w:tcPr>
          <w:p w14:paraId="59752DF0"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Мешовито</w:t>
            </w:r>
          </w:p>
        </w:tc>
      </w:tr>
      <w:tr w:rsidR="00254F8B" w:rsidRPr="00D52FD7" w14:paraId="2A753CF0" w14:textId="77777777" w:rsidTr="00781F6A">
        <w:trPr>
          <w:trHeight w:val="143"/>
        </w:trPr>
        <w:tc>
          <w:tcPr>
            <w:cnfStyle w:val="001000000000" w:firstRow="0" w:lastRow="0" w:firstColumn="1" w:lastColumn="0" w:oddVBand="0" w:evenVBand="0" w:oddHBand="0" w:evenHBand="0" w:firstRowFirstColumn="0" w:firstRowLastColumn="0" w:lastRowFirstColumn="0" w:lastRowLastColumn="0"/>
            <w:tcW w:w="1162" w:type="dxa"/>
            <w:hideMark/>
          </w:tcPr>
          <w:p w14:paraId="0F70448B" w14:textId="77777777" w:rsidR="00254F8B" w:rsidRPr="00D52FD7" w:rsidRDefault="00254F8B" w:rsidP="00781F6A">
            <w:pPr>
              <w:spacing w:after="160" w:line="278" w:lineRule="auto"/>
              <w:rPr>
                <w:rFonts w:cstheme="minorHAnsi"/>
                <w:sz w:val="16"/>
                <w:szCs w:val="16"/>
              </w:rPr>
            </w:pPr>
            <w:r w:rsidRPr="00D52FD7">
              <w:rPr>
                <w:rFonts w:cstheme="minorHAnsi"/>
                <w:sz w:val="16"/>
                <w:szCs w:val="16"/>
              </w:rPr>
              <w:t>Село Големо село</w:t>
            </w:r>
          </w:p>
        </w:tc>
        <w:tc>
          <w:tcPr>
            <w:tcW w:w="0" w:type="auto"/>
            <w:hideMark/>
          </w:tcPr>
          <w:p w14:paraId="61023BF8"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30</w:t>
            </w:r>
          </w:p>
        </w:tc>
        <w:tc>
          <w:tcPr>
            <w:tcW w:w="0" w:type="auto"/>
            <w:hideMark/>
          </w:tcPr>
          <w:p w14:paraId="2DC3912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30–35</w:t>
            </w:r>
          </w:p>
        </w:tc>
        <w:tc>
          <w:tcPr>
            <w:tcW w:w="0" w:type="auto"/>
            <w:hideMark/>
          </w:tcPr>
          <w:p w14:paraId="42A3786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Углавном слаби материјали</w:t>
            </w:r>
          </w:p>
        </w:tc>
        <w:tc>
          <w:tcPr>
            <w:tcW w:w="0" w:type="auto"/>
            <w:hideMark/>
          </w:tcPr>
          <w:p w14:paraId="144DEF77"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0CE873FD"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40–60% покривеност</w:t>
            </w:r>
          </w:p>
        </w:tc>
        <w:tc>
          <w:tcPr>
            <w:tcW w:w="0" w:type="auto"/>
            <w:hideMark/>
          </w:tcPr>
          <w:p w14:paraId="4CB65686"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30–60% покривеност</w:t>
            </w:r>
          </w:p>
        </w:tc>
        <w:tc>
          <w:tcPr>
            <w:tcW w:w="0" w:type="auto"/>
            <w:hideMark/>
          </w:tcPr>
          <w:p w14:paraId="0A22339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30–60% покривеност</w:t>
            </w:r>
          </w:p>
        </w:tc>
        <w:tc>
          <w:tcPr>
            <w:tcW w:w="1171" w:type="dxa"/>
            <w:hideMark/>
          </w:tcPr>
          <w:p w14:paraId="5D20EFD5"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без додатног коментара</w:t>
            </w:r>
          </w:p>
        </w:tc>
        <w:tc>
          <w:tcPr>
            <w:tcW w:w="951" w:type="dxa"/>
            <w:hideMark/>
          </w:tcPr>
          <w:p w14:paraId="539D9405"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5F447542"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Не</w:t>
            </w:r>
          </w:p>
        </w:tc>
        <w:tc>
          <w:tcPr>
            <w:tcW w:w="735" w:type="dxa"/>
            <w:hideMark/>
          </w:tcPr>
          <w:p w14:paraId="60533EF7"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Просторни план града Врања</w:t>
            </w:r>
          </w:p>
        </w:tc>
        <w:tc>
          <w:tcPr>
            <w:tcW w:w="1410" w:type="dxa"/>
            <w:hideMark/>
          </w:tcPr>
          <w:p w14:paraId="74A36956"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Мање од 10%</w:t>
            </w:r>
          </w:p>
        </w:tc>
        <w:tc>
          <w:tcPr>
            <w:tcW w:w="0" w:type="auto"/>
            <w:hideMark/>
          </w:tcPr>
          <w:p w14:paraId="3C0CFFC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30%</w:t>
            </w:r>
          </w:p>
        </w:tc>
        <w:tc>
          <w:tcPr>
            <w:tcW w:w="1062" w:type="dxa"/>
            <w:hideMark/>
          </w:tcPr>
          <w:p w14:paraId="59BC5E29"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Мешовито</w:t>
            </w:r>
          </w:p>
        </w:tc>
      </w:tr>
      <w:tr w:rsidR="00254F8B" w:rsidRPr="00D52FD7" w14:paraId="5FCE8F0A" w14:textId="77777777" w:rsidTr="00781F6A">
        <w:trPr>
          <w:trHeight w:val="143"/>
        </w:trPr>
        <w:tc>
          <w:tcPr>
            <w:cnfStyle w:val="001000000000" w:firstRow="0" w:lastRow="0" w:firstColumn="1" w:lastColumn="0" w:oddVBand="0" w:evenVBand="0" w:oddHBand="0" w:evenHBand="0" w:firstRowFirstColumn="0" w:firstRowLastColumn="0" w:lastRowFirstColumn="0" w:lastRowLastColumn="0"/>
            <w:tcW w:w="1162" w:type="dxa"/>
            <w:hideMark/>
          </w:tcPr>
          <w:p w14:paraId="6EAF8832" w14:textId="77777777" w:rsidR="00254F8B" w:rsidRPr="00D52FD7" w:rsidRDefault="00254F8B" w:rsidP="00781F6A">
            <w:pPr>
              <w:spacing w:after="160" w:line="278" w:lineRule="auto"/>
              <w:rPr>
                <w:rFonts w:cstheme="minorHAnsi"/>
                <w:sz w:val="16"/>
                <w:szCs w:val="16"/>
              </w:rPr>
            </w:pPr>
            <w:r w:rsidRPr="00D52FD7">
              <w:rPr>
                <w:rFonts w:cstheme="minorHAnsi"/>
                <w:sz w:val="16"/>
                <w:szCs w:val="16"/>
              </w:rPr>
              <w:t>Село Горње Требешиње</w:t>
            </w:r>
          </w:p>
        </w:tc>
        <w:tc>
          <w:tcPr>
            <w:tcW w:w="0" w:type="auto"/>
            <w:hideMark/>
          </w:tcPr>
          <w:p w14:paraId="5F08CB2A"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30–40</w:t>
            </w:r>
          </w:p>
        </w:tc>
        <w:tc>
          <w:tcPr>
            <w:tcW w:w="0" w:type="auto"/>
            <w:hideMark/>
          </w:tcPr>
          <w:p w14:paraId="6F6704C3"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50</w:t>
            </w:r>
          </w:p>
        </w:tc>
        <w:tc>
          <w:tcPr>
            <w:tcW w:w="0" w:type="auto"/>
            <w:hideMark/>
          </w:tcPr>
          <w:p w14:paraId="5E2EAC5E"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Углавном чврсти материјали</w:t>
            </w:r>
          </w:p>
        </w:tc>
        <w:tc>
          <w:tcPr>
            <w:tcW w:w="0" w:type="auto"/>
            <w:hideMark/>
          </w:tcPr>
          <w:p w14:paraId="3F9771FB"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2FFC903D"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40–50% покривеност</w:t>
            </w:r>
          </w:p>
        </w:tc>
        <w:tc>
          <w:tcPr>
            <w:tcW w:w="0" w:type="auto"/>
            <w:hideMark/>
          </w:tcPr>
          <w:p w14:paraId="073636C6"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30–60% покривеност</w:t>
            </w:r>
          </w:p>
        </w:tc>
        <w:tc>
          <w:tcPr>
            <w:tcW w:w="0" w:type="auto"/>
            <w:hideMark/>
          </w:tcPr>
          <w:p w14:paraId="45E00FC3"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80–90% покривеност</w:t>
            </w:r>
          </w:p>
        </w:tc>
        <w:tc>
          <w:tcPr>
            <w:tcW w:w="1171" w:type="dxa"/>
            <w:hideMark/>
          </w:tcPr>
          <w:p w14:paraId="3FC990C5"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без додатног описа</w:t>
            </w:r>
          </w:p>
        </w:tc>
        <w:tc>
          <w:tcPr>
            <w:tcW w:w="951" w:type="dxa"/>
            <w:hideMark/>
          </w:tcPr>
          <w:p w14:paraId="32C3A2BE"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16473050"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Не</w:t>
            </w:r>
          </w:p>
        </w:tc>
        <w:tc>
          <w:tcPr>
            <w:tcW w:w="735" w:type="dxa"/>
            <w:hideMark/>
          </w:tcPr>
          <w:p w14:paraId="44152602"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Просторни план града Врања</w:t>
            </w:r>
          </w:p>
        </w:tc>
        <w:tc>
          <w:tcPr>
            <w:tcW w:w="1410" w:type="dxa"/>
            <w:hideMark/>
          </w:tcPr>
          <w:p w14:paraId="7A5FF65C"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Мање од 10%</w:t>
            </w:r>
          </w:p>
        </w:tc>
        <w:tc>
          <w:tcPr>
            <w:tcW w:w="0" w:type="auto"/>
            <w:hideMark/>
          </w:tcPr>
          <w:p w14:paraId="4E7B2D3E"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20–30%</w:t>
            </w:r>
          </w:p>
        </w:tc>
        <w:tc>
          <w:tcPr>
            <w:tcW w:w="1062" w:type="dxa"/>
            <w:hideMark/>
          </w:tcPr>
          <w:p w14:paraId="66838D3F"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Мешовито</w:t>
            </w:r>
          </w:p>
        </w:tc>
      </w:tr>
      <w:tr w:rsidR="00254F8B" w:rsidRPr="00D52FD7" w14:paraId="1D697EF7" w14:textId="77777777" w:rsidTr="00781F6A">
        <w:trPr>
          <w:trHeight w:val="143"/>
        </w:trPr>
        <w:tc>
          <w:tcPr>
            <w:cnfStyle w:val="001000000000" w:firstRow="0" w:lastRow="0" w:firstColumn="1" w:lastColumn="0" w:oddVBand="0" w:evenVBand="0" w:oddHBand="0" w:evenHBand="0" w:firstRowFirstColumn="0" w:firstRowLastColumn="0" w:lastRowFirstColumn="0" w:lastRowLastColumn="0"/>
            <w:tcW w:w="1162" w:type="dxa"/>
            <w:hideMark/>
          </w:tcPr>
          <w:p w14:paraId="125254B8" w14:textId="77777777" w:rsidR="00254F8B" w:rsidRPr="00D52FD7" w:rsidRDefault="00254F8B" w:rsidP="00781F6A">
            <w:pPr>
              <w:spacing w:after="160" w:line="278" w:lineRule="auto"/>
              <w:rPr>
                <w:rFonts w:cstheme="minorHAnsi"/>
                <w:sz w:val="16"/>
                <w:szCs w:val="16"/>
              </w:rPr>
            </w:pPr>
            <w:r w:rsidRPr="00D52FD7">
              <w:rPr>
                <w:rFonts w:cstheme="minorHAnsi"/>
                <w:sz w:val="16"/>
                <w:szCs w:val="16"/>
              </w:rPr>
              <w:t>Сагламци (Врањска Бања)</w:t>
            </w:r>
          </w:p>
        </w:tc>
        <w:tc>
          <w:tcPr>
            <w:tcW w:w="0" w:type="auto"/>
            <w:hideMark/>
          </w:tcPr>
          <w:p w14:paraId="7B88C166"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60</w:t>
            </w:r>
          </w:p>
        </w:tc>
        <w:tc>
          <w:tcPr>
            <w:tcW w:w="0" w:type="auto"/>
            <w:hideMark/>
          </w:tcPr>
          <w:p w14:paraId="48706CDA"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80–90</w:t>
            </w:r>
          </w:p>
        </w:tc>
        <w:tc>
          <w:tcPr>
            <w:tcW w:w="0" w:type="auto"/>
            <w:hideMark/>
          </w:tcPr>
          <w:p w14:paraId="1C0CB858"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Углавном чврсти материјали</w:t>
            </w:r>
          </w:p>
        </w:tc>
        <w:tc>
          <w:tcPr>
            <w:tcW w:w="0" w:type="auto"/>
            <w:hideMark/>
          </w:tcPr>
          <w:p w14:paraId="2F08D6F2"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012AC6A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већина објеката прикључена</w:t>
            </w:r>
          </w:p>
        </w:tc>
        <w:tc>
          <w:tcPr>
            <w:tcW w:w="0" w:type="auto"/>
            <w:hideMark/>
          </w:tcPr>
          <w:p w14:paraId="6112B14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у функцији</w:t>
            </w:r>
          </w:p>
        </w:tc>
        <w:tc>
          <w:tcPr>
            <w:tcW w:w="0" w:type="auto"/>
            <w:hideMark/>
          </w:tcPr>
          <w:p w14:paraId="2526EF3F"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у функцији</w:t>
            </w:r>
          </w:p>
        </w:tc>
        <w:tc>
          <w:tcPr>
            <w:tcW w:w="1171" w:type="dxa"/>
            <w:hideMark/>
          </w:tcPr>
          <w:p w14:paraId="61B500A7"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без додатног коментара</w:t>
            </w:r>
          </w:p>
        </w:tc>
        <w:tc>
          <w:tcPr>
            <w:tcW w:w="951" w:type="dxa"/>
            <w:hideMark/>
          </w:tcPr>
          <w:p w14:paraId="77E6EC6B"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7108B855"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Не</w:t>
            </w:r>
          </w:p>
        </w:tc>
        <w:tc>
          <w:tcPr>
            <w:tcW w:w="735" w:type="dxa"/>
            <w:hideMark/>
          </w:tcPr>
          <w:p w14:paraId="769491A2"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ПГР Врањска Бања</w:t>
            </w:r>
          </w:p>
        </w:tc>
        <w:tc>
          <w:tcPr>
            <w:tcW w:w="1410" w:type="dxa"/>
            <w:hideMark/>
          </w:tcPr>
          <w:p w14:paraId="3CA3DE53"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Мање од 10%</w:t>
            </w:r>
          </w:p>
        </w:tc>
        <w:tc>
          <w:tcPr>
            <w:tcW w:w="0" w:type="auto"/>
            <w:hideMark/>
          </w:tcPr>
          <w:p w14:paraId="7594F456"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30–60%</w:t>
            </w:r>
          </w:p>
        </w:tc>
        <w:tc>
          <w:tcPr>
            <w:tcW w:w="1062" w:type="dxa"/>
            <w:hideMark/>
          </w:tcPr>
          <w:p w14:paraId="6E6E6D7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Мешовито</w:t>
            </w:r>
          </w:p>
        </w:tc>
      </w:tr>
      <w:tr w:rsidR="00254F8B" w:rsidRPr="00D52FD7" w14:paraId="737F2B8F" w14:textId="77777777" w:rsidTr="00781F6A">
        <w:trPr>
          <w:trHeight w:val="143"/>
        </w:trPr>
        <w:tc>
          <w:tcPr>
            <w:cnfStyle w:val="001000000000" w:firstRow="0" w:lastRow="0" w:firstColumn="1" w:lastColumn="0" w:oddVBand="0" w:evenVBand="0" w:oddHBand="0" w:evenHBand="0" w:firstRowFirstColumn="0" w:firstRowLastColumn="0" w:lastRowFirstColumn="0" w:lastRowLastColumn="0"/>
            <w:tcW w:w="1162" w:type="dxa"/>
            <w:hideMark/>
          </w:tcPr>
          <w:p w14:paraId="73388765" w14:textId="77777777" w:rsidR="00254F8B" w:rsidRPr="00D52FD7" w:rsidRDefault="00254F8B" w:rsidP="00781F6A">
            <w:pPr>
              <w:spacing w:after="160" w:line="278" w:lineRule="auto"/>
              <w:rPr>
                <w:rFonts w:cstheme="minorHAnsi"/>
                <w:sz w:val="16"/>
                <w:szCs w:val="16"/>
              </w:rPr>
            </w:pPr>
            <w:r w:rsidRPr="00D52FD7">
              <w:rPr>
                <w:rFonts w:cstheme="minorHAnsi"/>
                <w:sz w:val="16"/>
                <w:szCs w:val="16"/>
              </w:rPr>
              <w:t>Бурдинци (Врањска Бања)</w:t>
            </w:r>
          </w:p>
        </w:tc>
        <w:tc>
          <w:tcPr>
            <w:tcW w:w="0" w:type="auto"/>
            <w:hideMark/>
          </w:tcPr>
          <w:p w14:paraId="5AAF1A56"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40–50</w:t>
            </w:r>
          </w:p>
        </w:tc>
        <w:tc>
          <w:tcPr>
            <w:tcW w:w="0" w:type="auto"/>
            <w:hideMark/>
          </w:tcPr>
          <w:p w14:paraId="0A923DC5"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90–100</w:t>
            </w:r>
          </w:p>
        </w:tc>
        <w:tc>
          <w:tcPr>
            <w:tcW w:w="0" w:type="auto"/>
            <w:hideMark/>
          </w:tcPr>
          <w:p w14:paraId="275870F4"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Углавном чврсти материјали</w:t>
            </w:r>
          </w:p>
        </w:tc>
        <w:tc>
          <w:tcPr>
            <w:tcW w:w="0" w:type="auto"/>
            <w:hideMark/>
          </w:tcPr>
          <w:p w14:paraId="06F217F0"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108CF6C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већина објеката није прикључена</w:t>
            </w:r>
          </w:p>
        </w:tc>
        <w:tc>
          <w:tcPr>
            <w:tcW w:w="0" w:type="auto"/>
            <w:hideMark/>
          </w:tcPr>
          <w:p w14:paraId="0AE3162B"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већина објеката није прикључена</w:t>
            </w:r>
          </w:p>
        </w:tc>
        <w:tc>
          <w:tcPr>
            <w:tcW w:w="0" w:type="auto"/>
            <w:hideMark/>
          </w:tcPr>
          <w:p w14:paraId="44D6311C"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већина објеката није прикључена</w:t>
            </w:r>
          </w:p>
        </w:tc>
        <w:tc>
          <w:tcPr>
            <w:tcW w:w="1171" w:type="dxa"/>
            <w:hideMark/>
          </w:tcPr>
          <w:p w14:paraId="6826CF9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без додатног коментара</w:t>
            </w:r>
          </w:p>
        </w:tc>
        <w:tc>
          <w:tcPr>
            <w:tcW w:w="951" w:type="dxa"/>
            <w:hideMark/>
          </w:tcPr>
          <w:p w14:paraId="33F5EA0F"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7C21090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Не</w:t>
            </w:r>
          </w:p>
        </w:tc>
        <w:tc>
          <w:tcPr>
            <w:tcW w:w="735" w:type="dxa"/>
            <w:hideMark/>
          </w:tcPr>
          <w:p w14:paraId="1A63571D"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ПГР Врањска Бања</w:t>
            </w:r>
          </w:p>
        </w:tc>
        <w:tc>
          <w:tcPr>
            <w:tcW w:w="1410" w:type="dxa"/>
            <w:hideMark/>
          </w:tcPr>
          <w:p w14:paraId="7011AECD"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Мање од 10%</w:t>
            </w:r>
          </w:p>
        </w:tc>
        <w:tc>
          <w:tcPr>
            <w:tcW w:w="0" w:type="auto"/>
            <w:hideMark/>
          </w:tcPr>
          <w:p w14:paraId="716BE24F"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30–40%</w:t>
            </w:r>
          </w:p>
        </w:tc>
        <w:tc>
          <w:tcPr>
            <w:tcW w:w="1062" w:type="dxa"/>
            <w:hideMark/>
          </w:tcPr>
          <w:p w14:paraId="52D5EA02"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Мешовито</w:t>
            </w:r>
          </w:p>
        </w:tc>
      </w:tr>
      <w:tr w:rsidR="00254F8B" w:rsidRPr="00D52FD7" w14:paraId="39BD202E" w14:textId="77777777" w:rsidTr="00781F6A">
        <w:trPr>
          <w:trHeight w:val="143"/>
        </w:trPr>
        <w:tc>
          <w:tcPr>
            <w:cnfStyle w:val="001000000000" w:firstRow="0" w:lastRow="0" w:firstColumn="1" w:lastColumn="0" w:oddVBand="0" w:evenVBand="0" w:oddHBand="0" w:evenHBand="0" w:firstRowFirstColumn="0" w:firstRowLastColumn="0" w:lastRowFirstColumn="0" w:lastRowLastColumn="0"/>
            <w:tcW w:w="1162" w:type="dxa"/>
            <w:hideMark/>
          </w:tcPr>
          <w:p w14:paraId="70B70F2C" w14:textId="77777777" w:rsidR="00254F8B" w:rsidRPr="00D52FD7" w:rsidRDefault="00254F8B" w:rsidP="00781F6A">
            <w:pPr>
              <w:spacing w:after="160" w:line="278" w:lineRule="auto"/>
              <w:rPr>
                <w:rFonts w:cstheme="minorHAnsi"/>
                <w:sz w:val="16"/>
                <w:szCs w:val="16"/>
              </w:rPr>
            </w:pPr>
            <w:r w:rsidRPr="00D52FD7">
              <w:rPr>
                <w:rFonts w:cstheme="minorHAnsi"/>
                <w:sz w:val="16"/>
                <w:szCs w:val="16"/>
              </w:rPr>
              <w:t>Огош (Врањска Бања)</w:t>
            </w:r>
          </w:p>
        </w:tc>
        <w:tc>
          <w:tcPr>
            <w:tcW w:w="0" w:type="auto"/>
            <w:hideMark/>
          </w:tcPr>
          <w:p w14:paraId="39CDFF80"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150–200</w:t>
            </w:r>
          </w:p>
        </w:tc>
        <w:tc>
          <w:tcPr>
            <w:tcW w:w="0" w:type="auto"/>
            <w:hideMark/>
          </w:tcPr>
          <w:p w14:paraId="2ECF965C"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200–300</w:t>
            </w:r>
          </w:p>
        </w:tc>
        <w:tc>
          <w:tcPr>
            <w:tcW w:w="0" w:type="auto"/>
            <w:hideMark/>
          </w:tcPr>
          <w:p w14:paraId="6CC81E7C"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Углавном чврсти материјали</w:t>
            </w:r>
          </w:p>
        </w:tc>
        <w:tc>
          <w:tcPr>
            <w:tcW w:w="0" w:type="auto"/>
            <w:hideMark/>
          </w:tcPr>
          <w:p w14:paraId="54467DCC"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2F54D39A"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нису сви објекти прикључени</w:t>
            </w:r>
          </w:p>
        </w:tc>
        <w:tc>
          <w:tcPr>
            <w:tcW w:w="0" w:type="auto"/>
            <w:hideMark/>
          </w:tcPr>
          <w:p w14:paraId="64468246"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нису сви објекти прикључени</w:t>
            </w:r>
          </w:p>
        </w:tc>
        <w:tc>
          <w:tcPr>
            <w:tcW w:w="0" w:type="auto"/>
            <w:hideMark/>
          </w:tcPr>
          <w:p w14:paraId="0000B4A4"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нису сви објекти прикључени</w:t>
            </w:r>
          </w:p>
        </w:tc>
        <w:tc>
          <w:tcPr>
            <w:tcW w:w="1171" w:type="dxa"/>
            <w:hideMark/>
          </w:tcPr>
          <w:p w14:paraId="361E98B3"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без додатног коментара</w:t>
            </w:r>
          </w:p>
        </w:tc>
        <w:tc>
          <w:tcPr>
            <w:tcW w:w="951" w:type="dxa"/>
            <w:hideMark/>
          </w:tcPr>
          <w:p w14:paraId="4ED4C972"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5440E770"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Не</w:t>
            </w:r>
          </w:p>
        </w:tc>
        <w:tc>
          <w:tcPr>
            <w:tcW w:w="735" w:type="dxa"/>
            <w:hideMark/>
          </w:tcPr>
          <w:p w14:paraId="58FBA966"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ПГР Врањска Бања</w:t>
            </w:r>
          </w:p>
        </w:tc>
        <w:tc>
          <w:tcPr>
            <w:tcW w:w="1410" w:type="dxa"/>
            <w:hideMark/>
          </w:tcPr>
          <w:p w14:paraId="499E959B"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Мање од 20%</w:t>
            </w:r>
          </w:p>
        </w:tc>
        <w:tc>
          <w:tcPr>
            <w:tcW w:w="0" w:type="auto"/>
            <w:hideMark/>
          </w:tcPr>
          <w:p w14:paraId="63DE3632"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Није наведено</w:t>
            </w:r>
          </w:p>
        </w:tc>
        <w:tc>
          <w:tcPr>
            <w:tcW w:w="1062" w:type="dxa"/>
            <w:hideMark/>
          </w:tcPr>
          <w:p w14:paraId="5ED202AA"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Мешовито</w:t>
            </w:r>
          </w:p>
        </w:tc>
      </w:tr>
      <w:tr w:rsidR="00254F8B" w:rsidRPr="00D52FD7" w14:paraId="79A18B56" w14:textId="77777777" w:rsidTr="00781F6A">
        <w:trPr>
          <w:trHeight w:val="1063"/>
        </w:trPr>
        <w:tc>
          <w:tcPr>
            <w:cnfStyle w:val="001000000000" w:firstRow="0" w:lastRow="0" w:firstColumn="1" w:lastColumn="0" w:oddVBand="0" w:evenVBand="0" w:oddHBand="0" w:evenHBand="0" w:firstRowFirstColumn="0" w:firstRowLastColumn="0" w:lastRowFirstColumn="0" w:lastRowLastColumn="0"/>
            <w:tcW w:w="1162" w:type="dxa"/>
            <w:hideMark/>
          </w:tcPr>
          <w:p w14:paraId="2788582F" w14:textId="77777777" w:rsidR="00254F8B" w:rsidRPr="00D52FD7" w:rsidRDefault="00254F8B" w:rsidP="00781F6A">
            <w:pPr>
              <w:spacing w:after="160" w:line="278" w:lineRule="auto"/>
              <w:rPr>
                <w:rFonts w:cstheme="minorHAnsi"/>
                <w:sz w:val="16"/>
                <w:szCs w:val="16"/>
              </w:rPr>
            </w:pPr>
            <w:r w:rsidRPr="00D52FD7">
              <w:rPr>
                <w:rFonts w:cstheme="minorHAnsi"/>
                <w:sz w:val="16"/>
                <w:szCs w:val="16"/>
              </w:rPr>
              <w:lastRenderedPageBreak/>
              <w:t>Грамађе (Врањска Бања)</w:t>
            </w:r>
          </w:p>
        </w:tc>
        <w:tc>
          <w:tcPr>
            <w:tcW w:w="0" w:type="auto"/>
            <w:hideMark/>
          </w:tcPr>
          <w:p w14:paraId="34ABC3E3"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30–40</w:t>
            </w:r>
          </w:p>
        </w:tc>
        <w:tc>
          <w:tcPr>
            <w:tcW w:w="0" w:type="auto"/>
            <w:hideMark/>
          </w:tcPr>
          <w:p w14:paraId="3C86B9E0"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80–100</w:t>
            </w:r>
          </w:p>
        </w:tc>
        <w:tc>
          <w:tcPr>
            <w:tcW w:w="0" w:type="auto"/>
            <w:hideMark/>
          </w:tcPr>
          <w:p w14:paraId="17959B1F"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Углавном чврсти материјали</w:t>
            </w:r>
          </w:p>
        </w:tc>
        <w:tc>
          <w:tcPr>
            <w:tcW w:w="0" w:type="auto"/>
            <w:hideMark/>
          </w:tcPr>
          <w:p w14:paraId="616CB872"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22ECD27F"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нису сви објекти прикључени</w:t>
            </w:r>
          </w:p>
        </w:tc>
        <w:tc>
          <w:tcPr>
            <w:tcW w:w="0" w:type="auto"/>
            <w:hideMark/>
          </w:tcPr>
          <w:p w14:paraId="725406E2"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нису сви објекти прикључени</w:t>
            </w:r>
          </w:p>
        </w:tc>
        <w:tc>
          <w:tcPr>
            <w:tcW w:w="0" w:type="auto"/>
            <w:hideMark/>
          </w:tcPr>
          <w:p w14:paraId="1C990783"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нису сви објекти прикључени</w:t>
            </w:r>
          </w:p>
        </w:tc>
        <w:tc>
          <w:tcPr>
            <w:tcW w:w="1171" w:type="dxa"/>
            <w:hideMark/>
          </w:tcPr>
          <w:p w14:paraId="35C1E65C"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 у функцији, без прецизније покривености</w:t>
            </w:r>
          </w:p>
        </w:tc>
        <w:tc>
          <w:tcPr>
            <w:tcW w:w="951" w:type="dxa"/>
            <w:hideMark/>
          </w:tcPr>
          <w:p w14:paraId="6AAF32FB"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Да</w:t>
            </w:r>
          </w:p>
        </w:tc>
        <w:tc>
          <w:tcPr>
            <w:tcW w:w="0" w:type="auto"/>
            <w:hideMark/>
          </w:tcPr>
          <w:p w14:paraId="5E43C609"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Не</w:t>
            </w:r>
          </w:p>
        </w:tc>
        <w:tc>
          <w:tcPr>
            <w:tcW w:w="735" w:type="dxa"/>
            <w:hideMark/>
          </w:tcPr>
          <w:p w14:paraId="691134F6"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ПГР Врањска Бања</w:t>
            </w:r>
          </w:p>
        </w:tc>
        <w:tc>
          <w:tcPr>
            <w:tcW w:w="1410" w:type="dxa"/>
            <w:hideMark/>
          </w:tcPr>
          <w:p w14:paraId="5429BE92"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Мање од 20%</w:t>
            </w:r>
          </w:p>
        </w:tc>
        <w:tc>
          <w:tcPr>
            <w:tcW w:w="0" w:type="auto"/>
            <w:hideMark/>
          </w:tcPr>
          <w:p w14:paraId="6080D4E2"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40–60%</w:t>
            </w:r>
          </w:p>
        </w:tc>
        <w:tc>
          <w:tcPr>
            <w:tcW w:w="1062" w:type="dxa"/>
            <w:hideMark/>
          </w:tcPr>
          <w:p w14:paraId="4973C6E1" w14:textId="77777777" w:rsidR="00254F8B" w:rsidRPr="00D52FD7" w:rsidRDefault="00254F8B" w:rsidP="00781F6A">
            <w:pPr>
              <w:spacing w:after="160" w:line="278" w:lineRule="auto"/>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D52FD7">
              <w:rPr>
                <w:rFonts w:cstheme="minorHAnsi"/>
                <w:sz w:val="16"/>
                <w:szCs w:val="16"/>
              </w:rPr>
              <w:t>Мешовито</w:t>
            </w:r>
          </w:p>
        </w:tc>
      </w:tr>
    </w:tbl>
    <w:p w14:paraId="5ED153BC" w14:textId="77777777" w:rsidR="00254F8B" w:rsidRPr="00D52FD7" w:rsidRDefault="00254F8B" w:rsidP="00234C51"/>
    <w:p w14:paraId="782D14AB" w14:textId="77777777" w:rsidR="00254F8B" w:rsidRPr="00D52FD7" w:rsidRDefault="00254F8B" w:rsidP="00234C51"/>
    <w:p w14:paraId="672A481C" w14:textId="77777777" w:rsidR="00254F8B" w:rsidRPr="00D52FD7" w:rsidRDefault="00254F8B" w:rsidP="00234C51">
      <w:pPr>
        <w:sectPr w:rsidR="00254F8B" w:rsidRPr="00D52FD7" w:rsidSect="00254F8B">
          <w:pgSz w:w="16838" w:h="11906" w:orient="landscape" w:code="9"/>
          <w:pgMar w:top="993" w:right="1440" w:bottom="993" w:left="1440" w:header="720" w:footer="720" w:gutter="0"/>
          <w:cols w:space="720"/>
          <w:docGrid w:linePitch="360"/>
        </w:sectPr>
      </w:pPr>
    </w:p>
    <w:p w14:paraId="27CD2B74" w14:textId="60A2CF45" w:rsidR="000532C4" w:rsidRPr="00D52FD7" w:rsidRDefault="000532C4" w:rsidP="000532C4">
      <w:pPr>
        <w:pStyle w:val="Heading4"/>
      </w:pPr>
      <w:r w:rsidRPr="00D52FD7">
        <w:lastRenderedPageBreak/>
        <w:t>Локалне политике и праксе у области становања</w:t>
      </w:r>
    </w:p>
    <w:p w14:paraId="2BB62405" w14:textId="77777777" w:rsidR="000532C4" w:rsidRPr="00D52FD7" w:rsidRDefault="000532C4" w:rsidP="000532C4">
      <w:pPr>
        <w:shd w:val="clear" w:color="auto" w:fill="FFFFFF"/>
        <w:rPr>
          <w:rFonts w:eastAsia="Times New Roman" w:cstheme="minorHAnsi"/>
          <w:color w:val="000000"/>
        </w:rPr>
      </w:pPr>
    </w:p>
    <w:p w14:paraId="3C243FD4" w14:textId="7D61B579" w:rsidR="000532C4" w:rsidRPr="00D52FD7" w:rsidRDefault="00254F8B" w:rsidP="000532C4">
      <w:pPr>
        <w:shd w:val="clear" w:color="auto" w:fill="FFFFFF"/>
        <w:rPr>
          <w:rFonts w:cstheme="minorHAnsi"/>
        </w:rPr>
      </w:pPr>
      <w:r w:rsidRPr="00D52FD7">
        <w:rPr>
          <w:rFonts w:eastAsia="Times New Roman" w:cstheme="minorHAnsi"/>
          <w:color w:val="000000"/>
        </w:rPr>
        <w:t>Град Врање има</w:t>
      </w:r>
      <w:r w:rsidR="000532C4" w:rsidRPr="00D52FD7">
        <w:rPr>
          <w:rFonts w:eastAsia="Times New Roman" w:cstheme="minorHAnsi"/>
          <w:color w:val="000000"/>
        </w:rPr>
        <w:t xml:space="preserve"> у</w:t>
      </w:r>
      <w:r w:rsidR="000532C4" w:rsidRPr="00D52FD7">
        <w:rPr>
          <w:rFonts w:cstheme="minorHAnsi"/>
        </w:rPr>
        <w:t>спостав</w:t>
      </w:r>
      <w:r w:rsidRPr="00D52FD7">
        <w:rPr>
          <w:rFonts w:cstheme="minorHAnsi"/>
        </w:rPr>
        <w:t>љен</w:t>
      </w:r>
      <w:r w:rsidR="000532C4" w:rsidRPr="00D52FD7">
        <w:rPr>
          <w:rFonts w:cstheme="minorHAnsi"/>
        </w:rPr>
        <w:t xml:space="preserve"> систем за пружање правно-техничкe помоћи Ромима и Ромкињама у циљу регулисања имовинског и правног статуса објеката. То се спроводи </w:t>
      </w:r>
      <w:r w:rsidRPr="00D52FD7">
        <w:rPr>
          <w:rFonts w:cstheme="minorHAnsi"/>
        </w:rPr>
        <w:t>примарно кроз пружање бесплатне правне помоћи. Крајем 2025. године је успостављен и систем за подршку грађанима за упис права на непокретностима, у складу са Законом о посебним условима за евидентирање и упис права на непокретностима (Сл. гласник РС бр. 91/2025).</w:t>
      </w:r>
    </w:p>
    <w:p w14:paraId="69FE8F0F" w14:textId="4C2C12AF" w:rsidR="000532C4" w:rsidRPr="00D52FD7" w:rsidRDefault="000532C4" w:rsidP="000532C4">
      <w:pPr>
        <w:shd w:val="clear" w:color="auto" w:fill="FFFFFF"/>
        <w:rPr>
          <w:rFonts w:cstheme="minorHAnsi"/>
        </w:rPr>
      </w:pPr>
      <w:r w:rsidRPr="00D52FD7">
        <w:rPr>
          <w:rFonts w:cstheme="minorHAnsi"/>
        </w:rPr>
        <w:t>ЈЛС није планирала мере за унапређење постојећих објеката у којима живе Роми и Ромкиње</w:t>
      </w:r>
      <w:r w:rsidR="00254F8B" w:rsidRPr="00D52FD7">
        <w:rPr>
          <w:rFonts w:cstheme="minorHAnsi"/>
        </w:rPr>
        <w:t xml:space="preserve"> а </w:t>
      </w:r>
      <w:r w:rsidRPr="00D52FD7">
        <w:rPr>
          <w:rFonts w:eastAsia="Times New Roman" w:cstheme="minorHAnsi"/>
          <w:color w:val="000000"/>
        </w:rPr>
        <w:t>Роми и Ромкиње нису корисници социјалних станова.</w:t>
      </w:r>
      <w:r w:rsidR="00254F8B" w:rsidRPr="00D52FD7">
        <w:rPr>
          <w:rFonts w:eastAsia="Times New Roman" w:cstheme="minorHAnsi"/>
          <w:color w:val="000000"/>
        </w:rPr>
        <w:t xml:space="preserve"> </w:t>
      </w:r>
      <w:r w:rsidRPr="00D52FD7">
        <w:rPr>
          <w:rFonts w:cstheme="minorHAnsi"/>
        </w:rPr>
        <w:t xml:space="preserve">У граду </w:t>
      </w:r>
      <w:r w:rsidR="00254F8B" w:rsidRPr="00D52FD7">
        <w:rPr>
          <w:rFonts w:cstheme="minorHAnsi"/>
        </w:rPr>
        <w:t xml:space="preserve">Врању </w:t>
      </w:r>
      <w:r w:rsidRPr="00D52FD7">
        <w:rPr>
          <w:rFonts w:cstheme="minorHAnsi"/>
        </w:rPr>
        <w:t>не постоји програм за изградњу социјалних станова.</w:t>
      </w:r>
    </w:p>
    <w:p w14:paraId="7206CA1E" w14:textId="77777777" w:rsidR="00B20CE4" w:rsidRPr="00D52FD7" w:rsidRDefault="00B20CE4" w:rsidP="000532C4">
      <w:pPr>
        <w:shd w:val="clear" w:color="auto" w:fill="FFFFFF"/>
        <w:rPr>
          <w:rFonts w:cstheme="minorHAnsi"/>
        </w:rPr>
      </w:pPr>
    </w:p>
    <w:p w14:paraId="11F792EE" w14:textId="77777777" w:rsidR="00234C51" w:rsidRPr="00D52FD7" w:rsidRDefault="00165AAF" w:rsidP="00A54FD5">
      <w:pPr>
        <w:pStyle w:val="Heading3"/>
      </w:pPr>
      <w:bookmarkStart w:id="18" w:name="_Toc226031158"/>
      <w:r w:rsidRPr="00D52FD7">
        <w:t>Здравствена заштита</w:t>
      </w:r>
      <w:bookmarkEnd w:id="18"/>
    </w:p>
    <w:p w14:paraId="0BE7D2F7" w14:textId="77777777" w:rsidR="00254F8B" w:rsidRPr="00D52FD7" w:rsidRDefault="00254F8B" w:rsidP="00165AAF"/>
    <w:p w14:paraId="1E740B5F" w14:textId="762B79FE" w:rsidR="00233B82" w:rsidRPr="00D52FD7" w:rsidRDefault="00233B82" w:rsidP="00165AAF">
      <w:r w:rsidRPr="00D52FD7">
        <w:t>На територији града Врања се здравствена заштита становништва спроводи у:</w:t>
      </w:r>
    </w:p>
    <w:p w14:paraId="38CAC7C3" w14:textId="41FDA26E" w:rsidR="00233B82" w:rsidRPr="00D52FD7" w:rsidRDefault="00233B82">
      <w:pPr>
        <w:pStyle w:val="ListParagraph"/>
        <w:numPr>
          <w:ilvl w:val="0"/>
          <w:numId w:val="26"/>
        </w:numPr>
      </w:pPr>
      <w:r w:rsidRPr="00D52FD7">
        <w:t>Здравственом центру Врање, у оквиру којег функционишу Дом здравља Врање (са 6 здравствених станица) и Општа болница Врање (отворена почетком 2024. године), и</w:t>
      </w:r>
    </w:p>
    <w:p w14:paraId="3B5B3DBC" w14:textId="3349D6D9" w:rsidR="00233B82" w:rsidRPr="00D52FD7" w:rsidRDefault="00233B82">
      <w:pPr>
        <w:pStyle w:val="ListParagraph"/>
        <w:numPr>
          <w:ilvl w:val="0"/>
          <w:numId w:val="26"/>
        </w:numPr>
      </w:pPr>
      <w:r w:rsidRPr="00D52FD7">
        <w:t>Заводу за јавно здравље Врање, у оквиру којег постоји више центара (центар за контролу и превенцију болести, центар за микробиологију, центар за промоцију здравља, центар за хигијену и хуману екологију, и други).</w:t>
      </w:r>
    </w:p>
    <w:p w14:paraId="61CC7187" w14:textId="6079D816" w:rsidR="00165AAF" w:rsidRPr="00D52FD7" w:rsidRDefault="00D52FD7" w:rsidP="00165AAF">
      <w:r w:rsidRPr="00D52FD7">
        <w:t xml:space="preserve">Нема прецизних података о корисницима услуга здравствене заштите ромске националности, јер се здравствена евиденција не води према националној припадности пацијената, пошто за то не постоји законски основ. </w:t>
      </w:r>
      <w:r w:rsidR="00165AAF" w:rsidRPr="00D52FD7">
        <w:t xml:space="preserve">На основу података </w:t>
      </w:r>
      <w:r w:rsidR="00233B82" w:rsidRPr="00D52FD7">
        <w:t>које је доставила Радна група процењено је следеће</w:t>
      </w:r>
      <w:r w:rsidR="00165AAF" w:rsidRPr="00D52FD7">
        <w:t xml:space="preserve">: </w:t>
      </w:r>
    </w:p>
    <w:p w14:paraId="78130C5D" w14:textId="7156C2F0" w:rsidR="00233B82" w:rsidRPr="00D52FD7" w:rsidRDefault="00233B82">
      <w:pPr>
        <w:pStyle w:val="ListParagraph"/>
        <w:numPr>
          <w:ilvl w:val="0"/>
          <w:numId w:val="27"/>
        </w:numPr>
        <w:shd w:val="clear" w:color="auto" w:fill="FFFFFF"/>
        <w:rPr>
          <w:rFonts w:eastAsia="Times New Roman" w:cstheme="minorHAnsi"/>
          <w:color w:val="000000"/>
        </w:rPr>
      </w:pPr>
      <w:r w:rsidRPr="00D52FD7">
        <w:rPr>
          <w:rFonts w:eastAsia="Times New Roman" w:cstheme="minorHAnsi"/>
          <w:color w:val="000000"/>
        </w:rPr>
        <w:t xml:space="preserve">У граду Врању сви Роми и Ромкиње поседују здравствену књижицу. </w:t>
      </w:r>
    </w:p>
    <w:p w14:paraId="0DCE4147" w14:textId="2A8B69E2" w:rsidR="00233B82" w:rsidRPr="00D52FD7" w:rsidRDefault="00233B82">
      <w:pPr>
        <w:pStyle w:val="ListParagraph"/>
        <w:numPr>
          <w:ilvl w:val="0"/>
          <w:numId w:val="27"/>
        </w:numPr>
        <w:shd w:val="clear" w:color="auto" w:fill="FFFFFF"/>
        <w:rPr>
          <w:rFonts w:eastAsia="Times New Roman" w:cstheme="minorHAnsi"/>
          <w:color w:val="000000"/>
        </w:rPr>
      </w:pPr>
      <w:r w:rsidRPr="00D52FD7">
        <w:rPr>
          <w:rFonts w:eastAsia="Times New Roman" w:cstheme="minorHAnsi"/>
          <w:color w:val="000000"/>
        </w:rPr>
        <w:t>Око 2.000 Рома/Ромкиња (900 Рома и 1.100 Ромкиња) има изабраног лекара.</w:t>
      </w:r>
    </w:p>
    <w:p w14:paraId="3CAAED13" w14:textId="5A088245" w:rsidR="00233B82" w:rsidRPr="00D52FD7" w:rsidRDefault="00233B82">
      <w:pPr>
        <w:pStyle w:val="ListParagraph"/>
        <w:numPr>
          <w:ilvl w:val="0"/>
          <w:numId w:val="27"/>
        </w:numPr>
        <w:shd w:val="clear" w:color="auto" w:fill="FFFFFF"/>
        <w:rPr>
          <w:rFonts w:eastAsia="Times New Roman" w:cstheme="minorHAnsi"/>
          <w:color w:val="000000"/>
        </w:rPr>
      </w:pPr>
      <w:r w:rsidRPr="00D52FD7">
        <w:rPr>
          <w:rFonts w:eastAsia="Times New Roman" w:cstheme="minorHAnsi"/>
          <w:color w:val="000000"/>
        </w:rPr>
        <w:t xml:space="preserve">Негде између </w:t>
      </w:r>
      <w:r w:rsidR="00F66DB8">
        <w:rPr>
          <w:rFonts w:eastAsia="Times New Roman" w:cstheme="minorHAnsi"/>
          <w:color w:val="000000"/>
        </w:rPr>
        <w:t>3</w:t>
      </w:r>
      <w:r w:rsidRPr="00D52FD7">
        <w:rPr>
          <w:rFonts w:eastAsia="Times New Roman" w:cstheme="minorHAnsi"/>
          <w:color w:val="000000"/>
        </w:rPr>
        <w:t>00-</w:t>
      </w:r>
      <w:r w:rsidR="00F66DB8">
        <w:rPr>
          <w:rFonts w:eastAsia="Times New Roman" w:cstheme="minorHAnsi"/>
          <w:color w:val="000000"/>
        </w:rPr>
        <w:t>4</w:t>
      </w:r>
      <w:r w:rsidRPr="00D52FD7">
        <w:rPr>
          <w:rFonts w:eastAsia="Times New Roman" w:cstheme="minorHAnsi"/>
          <w:color w:val="000000"/>
        </w:rPr>
        <w:t xml:space="preserve">00 Ромкиња је обухваћено гинеколошким прегледима. </w:t>
      </w:r>
    </w:p>
    <w:p w14:paraId="0455D928" w14:textId="77777777" w:rsidR="00233B82" w:rsidRPr="00D52FD7" w:rsidRDefault="00233B82">
      <w:pPr>
        <w:pStyle w:val="ListParagraph"/>
        <w:numPr>
          <w:ilvl w:val="0"/>
          <w:numId w:val="27"/>
        </w:numPr>
        <w:shd w:val="clear" w:color="auto" w:fill="FFFFFF"/>
        <w:rPr>
          <w:rFonts w:eastAsia="Times New Roman" w:cstheme="minorHAnsi"/>
          <w:color w:val="000000"/>
        </w:rPr>
      </w:pPr>
      <w:r w:rsidRPr="00D52FD7">
        <w:rPr>
          <w:rFonts w:eastAsia="Times New Roman" w:cstheme="minorHAnsi"/>
          <w:color w:val="000000"/>
        </w:rPr>
        <w:t>440 деце ромске националности (240 девојчица и 200 дечака) обухваћено је систематским прегледима.</w:t>
      </w:r>
    </w:p>
    <w:p w14:paraId="6C78928B" w14:textId="77777777" w:rsidR="00233B82" w:rsidRPr="00D52FD7" w:rsidRDefault="00233B82">
      <w:pPr>
        <w:pStyle w:val="ListParagraph"/>
        <w:numPr>
          <w:ilvl w:val="0"/>
          <w:numId w:val="27"/>
        </w:numPr>
        <w:autoSpaceDE w:val="0"/>
        <w:autoSpaceDN w:val="0"/>
        <w:adjustRightInd w:val="0"/>
        <w:rPr>
          <w:rFonts w:cstheme="minorHAnsi"/>
          <w:color w:val="0070C0"/>
        </w:rPr>
      </w:pPr>
      <w:r w:rsidRPr="00D52FD7">
        <w:rPr>
          <w:rFonts w:cstheme="minorHAnsi"/>
          <w:color w:val="000000"/>
        </w:rPr>
        <w:t>75% деце узраста 24-35 месеци која су примила све препоручене вакцине из националног календара имунизације до свог првог рођендана (до навршене друге године за вакцину против малих богиња), док је % ромске деце 97% .</w:t>
      </w:r>
    </w:p>
    <w:p w14:paraId="689AD57B" w14:textId="4169CAF5" w:rsidR="00233B82" w:rsidRPr="00D52FD7" w:rsidRDefault="00233B82">
      <w:pPr>
        <w:pStyle w:val="ListParagraph"/>
        <w:numPr>
          <w:ilvl w:val="0"/>
          <w:numId w:val="27"/>
        </w:numPr>
        <w:autoSpaceDE w:val="0"/>
        <w:autoSpaceDN w:val="0"/>
        <w:adjustRightInd w:val="0"/>
        <w:rPr>
          <w:rFonts w:cstheme="minorHAnsi"/>
          <w:color w:val="000000"/>
        </w:rPr>
      </w:pPr>
      <w:r w:rsidRPr="00D52FD7">
        <w:rPr>
          <w:rFonts w:eastAsia="Times New Roman" w:cstheme="minorHAnsi"/>
          <w:color w:val="000000"/>
        </w:rPr>
        <w:t xml:space="preserve">Између 70-80 </w:t>
      </w:r>
      <w:r w:rsidRPr="00D52FD7">
        <w:rPr>
          <w:rFonts w:cstheme="minorHAnsi"/>
          <w:color w:val="000000"/>
        </w:rPr>
        <w:t>мајки и деце ромске националности су обухваћени патронажним посетама (пре и постнатално).</w:t>
      </w:r>
    </w:p>
    <w:p w14:paraId="16FCBA9C" w14:textId="77777777" w:rsidR="00233B82" w:rsidRPr="00D52FD7" w:rsidRDefault="00233B82">
      <w:pPr>
        <w:pStyle w:val="ListParagraph"/>
        <w:numPr>
          <w:ilvl w:val="0"/>
          <w:numId w:val="27"/>
        </w:numPr>
        <w:autoSpaceDE w:val="0"/>
        <w:autoSpaceDN w:val="0"/>
        <w:adjustRightInd w:val="0"/>
        <w:rPr>
          <w:rFonts w:cstheme="minorHAnsi"/>
          <w:color w:val="000000"/>
        </w:rPr>
      </w:pPr>
      <w:r w:rsidRPr="00D52FD7">
        <w:rPr>
          <w:rFonts w:cstheme="minorHAnsi"/>
          <w:color w:val="000000"/>
        </w:rPr>
        <w:t xml:space="preserve">30  трудница ромске националности је обухваћено редовним прегледима у амбуланти. </w:t>
      </w:r>
    </w:p>
    <w:p w14:paraId="788FADDD" w14:textId="278DC293" w:rsidR="00233B82" w:rsidRPr="00D52FD7" w:rsidRDefault="00233B82">
      <w:pPr>
        <w:pStyle w:val="ListParagraph"/>
        <w:numPr>
          <w:ilvl w:val="0"/>
          <w:numId w:val="27"/>
        </w:numPr>
        <w:autoSpaceDE w:val="0"/>
        <w:autoSpaceDN w:val="0"/>
        <w:adjustRightInd w:val="0"/>
        <w:rPr>
          <w:rFonts w:cstheme="minorHAnsi"/>
          <w:color w:val="000000"/>
        </w:rPr>
      </w:pPr>
      <w:r w:rsidRPr="00D52FD7">
        <w:rPr>
          <w:rFonts w:cstheme="minorHAnsi"/>
          <w:color w:val="000000"/>
        </w:rPr>
        <w:t>Није забележено да је међу корисницима  развојног саветовалишта било корисника  ромске националне мањине као ни адолесцената у саветовалишту за младе.</w:t>
      </w:r>
    </w:p>
    <w:p w14:paraId="05D84A05" w14:textId="2C415651" w:rsidR="00D52FD7" w:rsidRPr="00D52FD7" w:rsidRDefault="00D52FD7" w:rsidP="00D52FD7">
      <w:r w:rsidRPr="00D52FD7">
        <w:t xml:space="preserve">Према расположивим проценама, </w:t>
      </w:r>
      <w:r w:rsidR="00F66DB8">
        <w:t>скоро сво</w:t>
      </w:r>
      <w:r w:rsidRPr="00D52FD7">
        <w:t xml:space="preserve"> ромско становништва у Врању поседује здравствену књижицу</w:t>
      </w:r>
      <w:r w:rsidR="00F66DB8">
        <w:t>, а већина има</w:t>
      </w:r>
      <w:r w:rsidRPr="00D52FD7">
        <w:t xml:space="preserve"> и изабраног лекара. Такође, процењује се да око </w:t>
      </w:r>
      <w:r w:rsidR="00F66DB8">
        <w:t>4</w:t>
      </w:r>
      <w:r w:rsidRPr="00D52FD7">
        <w:t>0% Ромкиња редовно одлази на гинеколошке прегледе, док је код трудница ромске националности обухват редовним прегледима потпун и износи 100%. Позитиван тренд уочава се и у погледу обухвата мајки и деце ромске националности патронажним посетама, који, према проценама, такође износи 100%.</w:t>
      </w:r>
    </w:p>
    <w:p w14:paraId="7B20121E" w14:textId="77777777" w:rsidR="00FB0F90" w:rsidRDefault="00D52FD7" w:rsidP="00D52FD7">
      <w:r w:rsidRPr="00D52FD7">
        <w:lastRenderedPageBreak/>
        <w:t>Званични подаци на националном нивоу указују да је стопа смртности код ромске популације виша него код других националних мањина у Републици Србији, као и да је просечан животни век краћи за око 12 година у односу на општи просек</w:t>
      </w:r>
      <w:r>
        <w:rPr>
          <w:rStyle w:val="FootnoteReference"/>
        </w:rPr>
        <w:footnoteReference w:id="11"/>
      </w:r>
      <w:r w:rsidRPr="00D52FD7">
        <w:t>. Процењена стопа смртности одојчади у ромским насељима износи 13 на 1.000 живорођене деце, што је приближно двоструко више у односу на национални просек. Истовремено, искуства из праксе показују да је увођење здравствених медијаторки допринело смањењу смртности ромске одојчади за 50%, као и значајном повећању обухвата имунизацијом деце у ромским насељима, узраста од 24 до 35 месеци, са 44% у 2014. години на 63% у 2019. години.</w:t>
      </w:r>
    </w:p>
    <w:p w14:paraId="24F44974" w14:textId="72A11E41" w:rsidR="00D52FD7" w:rsidRPr="00D52FD7" w:rsidRDefault="00D52FD7" w:rsidP="00D52FD7">
      <w:r w:rsidRPr="00D52FD7">
        <w:t xml:space="preserve">Према расположивим локалним проценама, у Врању је стање у овој области повољније у односу на шири национални контекст, с обзиром на то да се деца ромске националности у високом проценту редовно вакцинишу и долазе на систематске прегледе. Процењени обухват деце ромске националности имунизацијом износи </w:t>
      </w:r>
      <w:r w:rsidR="00FB0F90">
        <w:t>97</w:t>
      </w:r>
      <w:r w:rsidRPr="00D52FD7">
        <w:t>%.</w:t>
      </w:r>
    </w:p>
    <w:p w14:paraId="418369D4" w14:textId="77777777" w:rsidR="00D52FD7" w:rsidRPr="00D52FD7" w:rsidRDefault="00D52FD7" w:rsidP="00D52FD7">
      <w:r w:rsidRPr="00D52FD7">
        <w:t>Сагледавајући укупно здравствено стање Рома и Ромкиња у Врању, може се оценити да је оно и даље неповољно и у значајној мери условљено неповољним животним условима, сиромаштвом, као и недовољно развијеном свешћу о значају превенције, правовременог лечења и очувања здравља. Имајући у виду наведено, потребно је додатно јачати локалне механизме подршке, посебно у делу теренског рада, здравственог информисања и континуиране доступности услуга ромској популацији.</w:t>
      </w:r>
    </w:p>
    <w:p w14:paraId="78D1D564" w14:textId="77777777" w:rsidR="00D52FD7" w:rsidRPr="00D52FD7" w:rsidRDefault="00D52FD7" w:rsidP="00165AAF"/>
    <w:p w14:paraId="7C4DF84F" w14:textId="27CC5633" w:rsidR="00D52FD7" w:rsidRPr="00D52FD7" w:rsidRDefault="00D52FD7" w:rsidP="00D52FD7">
      <w:pPr>
        <w:pStyle w:val="Heading4"/>
      </w:pPr>
      <w:r w:rsidRPr="00D52FD7">
        <w:t>Локалне политике и праксе у области здравствене заштите</w:t>
      </w:r>
    </w:p>
    <w:p w14:paraId="242E70C4" w14:textId="77777777" w:rsidR="00D52FD7" w:rsidRPr="00D52FD7" w:rsidRDefault="00D52FD7">
      <w:pPr>
        <w:spacing w:before="0" w:after="200" w:line="276" w:lineRule="auto"/>
        <w:jc w:val="left"/>
      </w:pPr>
    </w:p>
    <w:p w14:paraId="374D2E18" w14:textId="447DBB61" w:rsidR="00D52FD7" w:rsidRDefault="00D52FD7" w:rsidP="00D52FD7">
      <w:pPr>
        <w:spacing w:before="0" w:after="200" w:line="276" w:lineRule="auto"/>
      </w:pPr>
      <w:r w:rsidRPr="00D52FD7">
        <w:t>У граду Врању образован је Савет за здравље, али у његовом саставу нема представника ромске националности.</w:t>
      </w:r>
      <w:r>
        <w:t xml:space="preserve"> Такође, образован је и </w:t>
      </w:r>
      <w:r w:rsidR="001D41D6" w:rsidRPr="001D41D6">
        <w:t>Савет за здравствену, социјалну и дечију заштиту и борачко инвалидска питања</w:t>
      </w:r>
      <w:r w:rsidR="001D41D6">
        <w:t xml:space="preserve">, али </w:t>
      </w:r>
      <w:r w:rsidR="001D41D6" w:rsidRPr="001D41D6">
        <w:t>ниједан од 9 чланова Савета није ромске националности),</w:t>
      </w:r>
    </w:p>
    <w:p w14:paraId="1956C55D" w14:textId="4042FF28" w:rsidR="00D52FD7" w:rsidRPr="00D52FD7" w:rsidRDefault="00FB0F90" w:rsidP="00D52FD7">
      <w:pPr>
        <w:spacing w:before="0" w:after="200" w:line="276" w:lineRule="auto"/>
      </w:pPr>
      <w:r>
        <w:t>У</w:t>
      </w:r>
      <w:r w:rsidR="00D52FD7" w:rsidRPr="00D52FD7">
        <w:t xml:space="preserve"> Врању није успостављен значајан локални механизам подршке социјалном укључивању Рома и Ромкиња у области здравства</w:t>
      </w:r>
      <w:r>
        <w:t xml:space="preserve"> – тренутно не постоје ангажоване </w:t>
      </w:r>
      <w:r w:rsidR="00D52FD7" w:rsidRPr="00D52FD7">
        <w:t>здравствен</w:t>
      </w:r>
      <w:r>
        <w:t>е</w:t>
      </w:r>
      <w:r w:rsidR="00D52FD7" w:rsidRPr="00D52FD7">
        <w:t xml:space="preserve"> медијаторк</w:t>
      </w:r>
      <w:r>
        <w:t>е</w:t>
      </w:r>
      <w:r w:rsidR="00D52FD7" w:rsidRPr="00D52FD7">
        <w:t xml:space="preserve">. Њихова улога је од посебног значаја за ефикасније повезивање здравственог система и становника неформалних ромских насеља, ради бољег увида здравствених установа у здравствено стање у овим заједницама и повећања правовременог обраћања лекару. Здравствене медијаторке воде евиденцију о здравственом стању становништва у ромским насељима, доприносе подизању свести о значају вакцинације деце, правилне исхране, личне и комуналне хигијене, заштите од заразних болести, планирања породице, као и превенције злоупотребе психоактивних супстанци. У Врању је </w:t>
      </w:r>
      <w:r>
        <w:t>у ранијем периоду била ангажована једна здравствена медијаторка</w:t>
      </w:r>
      <w:r w:rsidR="00D52FD7" w:rsidRPr="00D52FD7">
        <w:t xml:space="preserve">. </w:t>
      </w:r>
      <w:r>
        <w:t>Радна група је оценила да таква пракса мора да се настави, те да је потребно конкурисати за једну здравствену медијаторку на конкурсу Министарства здравља.</w:t>
      </w:r>
    </w:p>
    <w:p w14:paraId="04DCAD57" w14:textId="1D72B0CC" w:rsidR="00233B82" w:rsidRDefault="00660E7A" w:rsidP="00660E7A">
      <w:r w:rsidRPr="00660E7A">
        <w:t xml:space="preserve">У </w:t>
      </w:r>
      <w:r>
        <w:t>оквиру Здравственог центра Врање успостављени су Саветовалиште за младе и Саветовалиште за болести зависности, али не постоји Развојно саветовалиште</w:t>
      </w:r>
      <w:r w:rsidRPr="00660E7A">
        <w:t>.</w:t>
      </w:r>
      <w:r>
        <w:t xml:space="preserve"> Постоји </w:t>
      </w:r>
      <w:r w:rsidRPr="00660E7A">
        <w:t>Служба за здравствену заштиту деце предшколског узраста</w:t>
      </w:r>
      <w:r>
        <w:t xml:space="preserve"> (дечји диспанзер), која је организационо подељена на два дела: куративни део, и превентивни део (саветовалиште, развојно саветовалиште, и вакцинација).</w:t>
      </w:r>
    </w:p>
    <w:p w14:paraId="377423D6" w14:textId="129BFA44" w:rsidR="00706E4D" w:rsidRPr="00D52FD7" w:rsidRDefault="00706E4D" w:rsidP="00A54FD5">
      <w:pPr>
        <w:pStyle w:val="Heading3"/>
      </w:pPr>
      <w:bookmarkStart w:id="19" w:name="_Toc226031159"/>
      <w:r w:rsidRPr="00D52FD7">
        <w:lastRenderedPageBreak/>
        <w:t>Социјална заштита</w:t>
      </w:r>
      <w:bookmarkEnd w:id="19"/>
    </w:p>
    <w:p w14:paraId="7ED552B8" w14:textId="77777777" w:rsidR="00BF03DA" w:rsidRDefault="00BF03DA" w:rsidP="00706E4D">
      <w:pPr>
        <w:shd w:val="clear" w:color="auto" w:fill="FFFFFF"/>
        <w:rPr>
          <w:rFonts w:eastAsia="Times New Roman" w:cstheme="minorHAnsi"/>
          <w:color w:val="000000"/>
        </w:rPr>
      </w:pPr>
    </w:p>
    <w:p w14:paraId="6BF1AC2F" w14:textId="478D802A" w:rsidR="001D0D37" w:rsidRDefault="001D0D37" w:rsidP="00706E4D">
      <w:pPr>
        <w:shd w:val="clear" w:color="auto" w:fill="FFFFFF"/>
        <w:rPr>
          <w:rFonts w:eastAsia="Times New Roman" w:cstheme="minorHAnsi"/>
          <w:color w:val="000000"/>
        </w:rPr>
      </w:pPr>
      <w:r>
        <w:rPr>
          <w:rFonts w:eastAsia="Times New Roman" w:cstheme="minorHAnsi"/>
          <w:color w:val="000000"/>
        </w:rPr>
        <w:t xml:space="preserve">Током </w:t>
      </w:r>
      <w:r w:rsidRPr="001D0D37">
        <w:rPr>
          <w:rFonts w:eastAsia="Times New Roman" w:cstheme="minorHAnsi"/>
          <w:color w:val="000000"/>
        </w:rPr>
        <w:t xml:space="preserve">2024. године укупан број евидентираних захтева странака и других поднесака у Центру за социјални рад у Врању је </w:t>
      </w:r>
      <w:r>
        <w:rPr>
          <w:rFonts w:eastAsia="Times New Roman" w:cstheme="minorHAnsi"/>
          <w:color w:val="000000"/>
        </w:rPr>
        <w:t xml:space="preserve">био </w:t>
      </w:r>
      <w:r w:rsidRPr="001D0D37">
        <w:rPr>
          <w:rFonts w:eastAsia="Times New Roman" w:cstheme="minorHAnsi"/>
          <w:color w:val="000000"/>
        </w:rPr>
        <w:t>8</w:t>
      </w:r>
      <w:r>
        <w:rPr>
          <w:rFonts w:eastAsia="Times New Roman" w:cstheme="minorHAnsi"/>
          <w:color w:val="000000"/>
        </w:rPr>
        <w:t>.</w:t>
      </w:r>
      <w:r w:rsidRPr="001D0D37">
        <w:rPr>
          <w:rFonts w:eastAsia="Times New Roman" w:cstheme="minorHAnsi"/>
          <w:color w:val="000000"/>
        </w:rPr>
        <w:t>807. У највећем проценту заступљена је старосна групација одрасли, затим деца, па стари</w:t>
      </w:r>
      <w:r>
        <w:rPr>
          <w:rStyle w:val="FootnoteReference"/>
          <w:rFonts w:eastAsia="Times New Roman" w:cstheme="minorHAnsi"/>
          <w:color w:val="000000"/>
        </w:rPr>
        <w:footnoteReference w:id="12"/>
      </w:r>
      <w:r w:rsidRPr="001D0D37">
        <w:rPr>
          <w:rFonts w:eastAsia="Times New Roman" w:cstheme="minorHAnsi"/>
          <w:color w:val="000000"/>
        </w:rPr>
        <w:t>.</w:t>
      </w:r>
      <w:r>
        <w:rPr>
          <w:rFonts w:eastAsia="Times New Roman" w:cstheme="minorHAnsi"/>
          <w:color w:val="000000"/>
        </w:rPr>
        <w:t xml:space="preserve"> </w:t>
      </w:r>
      <w:r w:rsidRPr="001D0D37">
        <w:rPr>
          <w:rFonts w:eastAsia="Times New Roman" w:cstheme="minorHAnsi"/>
          <w:color w:val="000000"/>
        </w:rPr>
        <w:t>Заступљеност корисника или корисничких група на евиденцији Центра за социјални рад:</w:t>
      </w:r>
    </w:p>
    <w:p w14:paraId="259C2DBB" w14:textId="2BB0DD6A" w:rsidR="001D0D37" w:rsidRDefault="001D0D37">
      <w:pPr>
        <w:pStyle w:val="ListParagraph"/>
        <w:numPr>
          <w:ilvl w:val="0"/>
          <w:numId w:val="28"/>
        </w:numPr>
        <w:shd w:val="clear" w:color="auto" w:fill="FFFFFF"/>
        <w:rPr>
          <w:rFonts w:eastAsia="Times New Roman" w:cstheme="minorHAnsi"/>
          <w:color w:val="000000"/>
        </w:rPr>
      </w:pPr>
      <w:r w:rsidRPr="001D0D37">
        <w:rPr>
          <w:rFonts w:eastAsia="Times New Roman" w:cstheme="minorHAnsi"/>
          <w:color w:val="000000"/>
        </w:rPr>
        <w:t>Корисници права на новчану социјалну помоћ:</w:t>
      </w:r>
      <w:r>
        <w:rPr>
          <w:rFonts w:eastAsia="Times New Roman" w:cstheme="minorHAnsi"/>
          <w:color w:val="000000"/>
        </w:rPr>
        <w:t xml:space="preserve"> </w:t>
      </w:r>
      <w:r w:rsidRPr="001D0D37">
        <w:rPr>
          <w:rFonts w:eastAsia="Times New Roman" w:cstheme="minorHAnsi"/>
          <w:color w:val="000000"/>
        </w:rPr>
        <w:t>У Центру за социјални рад у Врању у 2024. години право на новчану социјалну помоћ остварило је укупно 825 породица (носиоци права). Број чланова породица које су оствариле право на новчану социјалну помоћ у 2024. години је 2207. На дан 31.12.2024. године на евиденцији Центра за социјални рад укупно је било 584 породица (носиоци права).</w:t>
      </w:r>
    </w:p>
    <w:p w14:paraId="7D5EF050" w14:textId="744D0426" w:rsidR="001D0D37" w:rsidRDefault="001D0D37">
      <w:pPr>
        <w:pStyle w:val="ListParagraph"/>
        <w:numPr>
          <w:ilvl w:val="0"/>
          <w:numId w:val="28"/>
        </w:numPr>
        <w:shd w:val="clear" w:color="auto" w:fill="FFFFFF"/>
        <w:rPr>
          <w:rFonts w:eastAsia="Times New Roman" w:cstheme="minorHAnsi"/>
          <w:color w:val="000000"/>
        </w:rPr>
      </w:pPr>
      <w:r w:rsidRPr="001D0D37">
        <w:rPr>
          <w:rFonts w:eastAsia="Times New Roman" w:cstheme="minorHAnsi"/>
          <w:color w:val="000000"/>
        </w:rPr>
        <w:t>Корисници права на једнократну новчану помоћ:</w:t>
      </w:r>
      <w:r>
        <w:rPr>
          <w:rFonts w:eastAsia="Times New Roman" w:cstheme="minorHAnsi"/>
          <w:color w:val="000000"/>
        </w:rPr>
        <w:t xml:space="preserve"> </w:t>
      </w:r>
      <w:r w:rsidRPr="001D0D37">
        <w:rPr>
          <w:rFonts w:eastAsia="Times New Roman" w:cstheme="minorHAnsi"/>
          <w:color w:val="000000"/>
        </w:rPr>
        <w:t>У 2024.години Центру за социјални рад у Врању поднето је укупно 1776 захтева по којима се одлучивало на основу Одлуке Комисије за социјална давања и налаза и мишљења стручних радника</w:t>
      </w:r>
      <w:r>
        <w:rPr>
          <w:rFonts w:eastAsia="Times New Roman" w:cstheme="minorHAnsi"/>
          <w:color w:val="000000"/>
        </w:rPr>
        <w:t>.</w:t>
      </w:r>
    </w:p>
    <w:p w14:paraId="5D88054D" w14:textId="54C86659" w:rsidR="001D0D37" w:rsidRDefault="001D0D37">
      <w:pPr>
        <w:pStyle w:val="ListParagraph"/>
        <w:numPr>
          <w:ilvl w:val="0"/>
          <w:numId w:val="28"/>
        </w:numPr>
        <w:shd w:val="clear" w:color="auto" w:fill="FFFFFF"/>
        <w:rPr>
          <w:rFonts w:eastAsia="Times New Roman" w:cstheme="minorHAnsi"/>
          <w:color w:val="000000"/>
        </w:rPr>
      </w:pPr>
      <w:r w:rsidRPr="001D0D37">
        <w:rPr>
          <w:rFonts w:eastAsia="Times New Roman" w:cstheme="minorHAnsi"/>
          <w:color w:val="000000"/>
        </w:rPr>
        <w:t>Корисници права на додатак за помоћ и негу другог лица и увећани додатак за помоћ и негу другог лица:</w:t>
      </w:r>
      <w:r>
        <w:rPr>
          <w:rFonts w:eastAsia="Times New Roman" w:cstheme="minorHAnsi"/>
          <w:color w:val="000000"/>
        </w:rPr>
        <w:t xml:space="preserve"> </w:t>
      </w:r>
      <w:r w:rsidRPr="001D0D37">
        <w:rPr>
          <w:rFonts w:eastAsia="Times New Roman" w:cstheme="minorHAnsi"/>
          <w:color w:val="000000"/>
        </w:rPr>
        <w:t>Укупан број корисника права на додатак, као и увећаног додатка за помоћ и негу другог лица је 554.</w:t>
      </w:r>
    </w:p>
    <w:p w14:paraId="577FA542" w14:textId="2D15F09A" w:rsidR="001D0D37" w:rsidRDefault="001D0D37">
      <w:pPr>
        <w:pStyle w:val="ListParagraph"/>
        <w:numPr>
          <w:ilvl w:val="0"/>
          <w:numId w:val="28"/>
        </w:numPr>
        <w:shd w:val="clear" w:color="auto" w:fill="FFFFFF"/>
        <w:rPr>
          <w:rFonts w:eastAsia="Times New Roman" w:cstheme="minorHAnsi"/>
          <w:color w:val="000000"/>
        </w:rPr>
      </w:pPr>
      <w:r w:rsidRPr="001D0D37">
        <w:rPr>
          <w:rFonts w:eastAsia="Times New Roman" w:cstheme="minorHAnsi"/>
          <w:color w:val="000000"/>
        </w:rPr>
        <w:t>Смештај у другу породицу – хранитељство:</w:t>
      </w:r>
      <w:r w:rsidRPr="001D0D37">
        <w:t xml:space="preserve"> </w:t>
      </w:r>
      <w:r w:rsidRPr="001D0D37">
        <w:rPr>
          <w:rFonts w:eastAsia="Times New Roman" w:cstheme="minorHAnsi"/>
          <w:color w:val="000000"/>
        </w:rPr>
        <w:t>На хранитељском смештају у извештајном периоду са стањем на 31.12. 2024. године укупно је 61 дете.</w:t>
      </w:r>
      <w:r>
        <w:rPr>
          <w:rFonts w:eastAsia="Times New Roman" w:cstheme="minorHAnsi"/>
          <w:color w:val="000000"/>
        </w:rPr>
        <w:t xml:space="preserve"> </w:t>
      </w:r>
      <w:r w:rsidRPr="001D0D37">
        <w:rPr>
          <w:rFonts w:eastAsia="Times New Roman" w:cstheme="minorHAnsi"/>
          <w:color w:val="000000"/>
        </w:rPr>
        <w:t>Служба за заштиту одраслих и старих на дан 31.12.2024.године има укупно 36 корисника на домском смештају. Док Служба за заштиту деце и младих на дан 31.12.2024.године има 8 лица смештених у Установама социјалне заштите.</w:t>
      </w:r>
    </w:p>
    <w:p w14:paraId="4B1476C1" w14:textId="6230B60E" w:rsidR="001D0D37" w:rsidRDefault="001D0D37">
      <w:pPr>
        <w:pStyle w:val="ListParagraph"/>
        <w:numPr>
          <w:ilvl w:val="0"/>
          <w:numId w:val="28"/>
        </w:numPr>
        <w:shd w:val="clear" w:color="auto" w:fill="FFFFFF"/>
        <w:rPr>
          <w:rFonts w:eastAsia="Times New Roman" w:cstheme="minorHAnsi"/>
          <w:color w:val="000000"/>
        </w:rPr>
      </w:pPr>
      <w:r w:rsidRPr="001D0D37">
        <w:rPr>
          <w:rFonts w:eastAsia="Times New Roman" w:cstheme="minorHAnsi"/>
          <w:color w:val="000000"/>
        </w:rPr>
        <w:t>Поремећени породични односи:</w:t>
      </w:r>
      <w:r>
        <w:rPr>
          <w:rFonts w:eastAsia="Times New Roman" w:cstheme="minorHAnsi"/>
          <w:color w:val="000000"/>
        </w:rPr>
        <w:t xml:space="preserve"> </w:t>
      </w:r>
      <w:r w:rsidRPr="001D0D37">
        <w:rPr>
          <w:rFonts w:eastAsia="Times New Roman" w:cstheme="minorHAnsi"/>
          <w:color w:val="000000"/>
        </w:rPr>
        <w:t>Број спроведених поступака у поремећеним породичним односима у извештајном периоду је 115, где је обухваћено 153 де</w:t>
      </w:r>
      <w:r>
        <w:rPr>
          <w:rFonts w:eastAsia="Times New Roman" w:cstheme="minorHAnsi"/>
          <w:color w:val="000000"/>
        </w:rPr>
        <w:t>це</w:t>
      </w:r>
      <w:r w:rsidRPr="001D0D37">
        <w:rPr>
          <w:rFonts w:eastAsia="Times New Roman" w:cstheme="minorHAnsi"/>
          <w:color w:val="000000"/>
        </w:rPr>
        <w:t>.</w:t>
      </w:r>
    </w:p>
    <w:p w14:paraId="02A26931" w14:textId="5148C4FA" w:rsidR="001D0D37" w:rsidRDefault="001D0D37">
      <w:pPr>
        <w:pStyle w:val="ListParagraph"/>
        <w:numPr>
          <w:ilvl w:val="0"/>
          <w:numId w:val="28"/>
        </w:numPr>
        <w:shd w:val="clear" w:color="auto" w:fill="FFFFFF"/>
        <w:rPr>
          <w:rFonts w:eastAsia="Times New Roman" w:cstheme="minorHAnsi"/>
          <w:color w:val="000000"/>
        </w:rPr>
      </w:pPr>
      <w:r w:rsidRPr="001D0D37">
        <w:rPr>
          <w:rFonts w:eastAsia="Times New Roman" w:cstheme="minorHAnsi"/>
          <w:color w:val="000000"/>
        </w:rPr>
        <w:t>Послови заштите од насиља у породици:</w:t>
      </w:r>
      <w:r>
        <w:rPr>
          <w:rFonts w:eastAsia="Times New Roman" w:cstheme="minorHAnsi"/>
          <w:color w:val="000000"/>
        </w:rPr>
        <w:t xml:space="preserve"> </w:t>
      </w:r>
      <w:r w:rsidRPr="001D0D37">
        <w:rPr>
          <w:rFonts w:eastAsia="Times New Roman" w:cstheme="minorHAnsi"/>
          <w:color w:val="000000"/>
        </w:rPr>
        <w:t>На крају извештајног периода у Центру за социјални рад у Врању укупно је евидентирано 242 пријава насиља у породици</w:t>
      </w:r>
      <w:r>
        <w:rPr>
          <w:rFonts w:eastAsia="Times New Roman" w:cstheme="minorHAnsi"/>
          <w:color w:val="000000"/>
        </w:rPr>
        <w:t xml:space="preserve">. </w:t>
      </w:r>
      <w:r w:rsidRPr="001D0D37">
        <w:rPr>
          <w:rFonts w:eastAsia="Times New Roman" w:cstheme="minorHAnsi"/>
          <w:color w:val="000000"/>
        </w:rPr>
        <w:t>Треба имати у виду да је укупан број жртава насиља у породици већи него број поднетих пријава јер Центар за социјални рад евидентира и сву малолетну децу у породици као жртве породичног насиља.</w:t>
      </w:r>
    </w:p>
    <w:p w14:paraId="6F5BE2AE" w14:textId="28FBE15E" w:rsidR="001D0D37" w:rsidRDefault="001D0D37">
      <w:pPr>
        <w:pStyle w:val="ListParagraph"/>
        <w:numPr>
          <w:ilvl w:val="0"/>
          <w:numId w:val="28"/>
        </w:numPr>
        <w:shd w:val="clear" w:color="auto" w:fill="FFFFFF"/>
        <w:rPr>
          <w:rFonts w:eastAsia="Times New Roman" w:cstheme="minorHAnsi"/>
          <w:color w:val="000000"/>
        </w:rPr>
      </w:pPr>
      <w:r w:rsidRPr="001D0D37">
        <w:rPr>
          <w:rFonts w:eastAsia="Times New Roman" w:cstheme="minorHAnsi"/>
          <w:color w:val="000000"/>
        </w:rPr>
        <w:t>Малолетници са проблемима у понашању и у сукобу са законом на евиденицији ЦСР Врање</w:t>
      </w:r>
      <w:r>
        <w:rPr>
          <w:rFonts w:eastAsia="Times New Roman" w:cstheme="minorHAnsi"/>
          <w:color w:val="000000"/>
        </w:rPr>
        <w:t>: укупно 232.</w:t>
      </w:r>
    </w:p>
    <w:p w14:paraId="747321CC" w14:textId="1CA4E392" w:rsidR="001D0D37" w:rsidRDefault="001D0D37">
      <w:pPr>
        <w:pStyle w:val="ListParagraph"/>
        <w:numPr>
          <w:ilvl w:val="0"/>
          <w:numId w:val="28"/>
        </w:numPr>
        <w:shd w:val="clear" w:color="auto" w:fill="FFFFFF"/>
        <w:rPr>
          <w:rFonts w:eastAsia="Times New Roman" w:cstheme="minorHAnsi"/>
          <w:color w:val="000000"/>
        </w:rPr>
      </w:pPr>
      <w:r w:rsidRPr="001D0D37">
        <w:rPr>
          <w:rFonts w:eastAsia="Times New Roman" w:cstheme="minorHAnsi"/>
          <w:color w:val="000000"/>
        </w:rPr>
        <w:t>Послови старатељске заштите:</w:t>
      </w:r>
      <w:r>
        <w:rPr>
          <w:rFonts w:eastAsia="Times New Roman" w:cstheme="minorHAnsi"/>
          <w:color w:val="000000"/>
        </w:rPr>
        <w:t xml:space="preserve"> </w:t>
      </w:r>
      <w:r w:rsidRPr="001D0D37">
        <w:rPr>
          <w:rFonts w:eastAsia="Times New Roman" w:cstheme="minorHAnsi"/>
          <w:color w:val="000000"/>
        </w:rPr>
        <w:t>укупно је 85 деце под старатељском заштитом</w:t>
      </w:r>
      <w:r>
        <w:rPr>
          <w:rFonts w:eastAsia="Times New Roman" w:cstheme="minorHAnsi"/>
          <w:color w:val="000000"/>
        </w:rPr>
        <w:t xml:space="preserve"> и</w:t>
      </w:r>
      <w:r w:rsidRPr="001D0D37">
        <w:t xml:space="preserve"> </w:t>
      </w:r>
      <w:r w:rsidRPr="001D0D37">
        <w:rPr>
          <w:rFonts w:eastAsia="Times New Roman" w:cstheme="minorHAnsi"/>
          <w:color w:val="000000"/>
        </w:rPr>
        <w:t>112 одраслих и старих лица под старатељком заштитом</w:t>
      </w:r>
    </w:p>
    <w:p w14:paraId="480D298F" w14:textId="5EAB8239" w:rsidR="001D0D37" w:rsidRPr="005C648D" w:rsidRDefault="001D0D37" w:rsidP="001D0D37">
      <w:pPr>
        <w:shd w:val="clear" w:color="auto" w:fill="FFFFFF"/>
        <w:rPr>
          <w:rFonts w:cstheme="minorHAnsi"/>
        </w:rPr>
      </w:pPr>
      <w:r w:rsidRPr="001D0D37">
        <w:rPr>
          <w:rFonts w:cs="Arial"/>
        </w:rPr>
        <w:t xml:space="preserve">У Центру за социјални рад  се не води посебна евиденција о пружању услуга социјалне  заштите припадницима ромске заједнице. </w:t>
      </w:r>
      <w:r>
        <w:rPr>
          <w:rFonts w:cs="Arial"/>
        </w:rPr>
        <w:t xml:space="preserve"> Процена Радне групе је да је од укупног броја корисника ЦСР око 45% </w:t>
      </w:r>
      <w:r w:rsidR="00F36FB1">
        <w:rPr>
          <w:rFonts w:cs="Arial"/>
        </w:rPr>
        <w:t xml:space="preserve">корисника </w:t>
      </w:r>
      <w:r>
        <w:rPr>
          <w:rFonts w:cs="Arial"/>
        </w:rPr>
        <w:t xml:space="preserve">ромске националности, као и да </w:t>
      </w:r>
      <w:r>
        <w:rPr>
          <w:rFonts w:cstheme="minorHAnsi"/>
        </w:rPr>
        <w:t>70</w:t>
      </w:r>
      <w:r w:rsidRPr="00A95475">
        <w:rPr>
          <w:rFonts w:cstheme="minorHAnsi"/>
        </w:rPr>
        <w:t>%</w:t>
      </w:r>
      <w:r>
        <w:rPr>
          <w:rFonts w:cstheme="minorHAnsi"/>
        </w:rPr>
        <w:t xml:space="preserve"> </w:t>
      </w:r>
      <w:r w:rsidRPr="005C648D">
        <w:rPr>
          <w:rFonts w:cstheme="minorHAnsi"/>
        </w:rPr>
        <w:t xml:space="preserve"> домаћинстава ромске националности прима новчану социјалну помоћ</w:t>
      </w:r>
      <w:r>
        <w:rPr>
          <w:rFonts w:cstheme="minorHAnsi"/>
        </w:rPr>
        <w:t>.</w:t>
      </w:r>
    </w:p>
    <w:p w14:paraId="59A6607D" w14:textId="77777777" w:rsidR="00F66DB8" w:rsidRDefault="00F66DB8" w:rsidP="00F36FB1">
      <w:pPr>
        <w:shd w:val="clear" w:color="auto" w:fill="FFFFFF"/>
        <w:rPr>
          <w:rFonts w:eastAsia="Times New Roman" w:cstheme="minorHAnsi"/>
          <w:color w:val="000000"/>
        </w:rPr>
      </w:pPr>
    </w:p>
    <w:p w14:paraId="2C3AD73A" w14:textId="137A65F7" w:rsidR="00F36FB1" w:rsidRPr="00F36FB1" w:rsidRDefault="00F36FB1" w:rsidP="00F36FB1">
      <w:pPr>
        <w:shd w:val="clear" w:color="auto" w:fill="FFFFFF"/>
        <w:rPr>
          <w:rFonts w:eastAsia="Times New Roman" w:cstheme="minorHAnsi"/>
          <w:color w:val="000000"/>
        </w:rPr>
      </w:pPr>
      <w:r>
        <w:rPr>
          <w:rFonts w:eastAsia="Times New Roman" w:cstheme="minorHAnsi"/>
          <w:color w:val="000000"/>
        </w:rPr>
        <w:t xml:space="preserve">Поред ЦСР, на подручју града Врања је активна и </w:t>
      </w:r>
      <w:r w:rsidRPr="00F36FB1">
        <w:rPr>
          <w:rFonts w:eastAsia="Times New Roman" w:cstheme="minorHAnsi"/>
          <w:color w:val="000000"/>
        </w:rPr>
        <w:t>Јавна установа Центар за развој локалних услуга социјалне заштите Врање</w:t>
      </w:r>
      <w:r>
        <w:rPr>
          <w:rFonts w:eastAsia="Times New Roman" w:cstheme="minorHAnsi"/>
          <w:color w:val="000000"/>
        </w:rPr>
        <w:t xml:space="preserve">. </w:t>
      </w:r>
      <w:r w:rsidRPr="00F36FB1">
        <w:rPr>
          <w:rFonts w:eastAsia="Times New Roman" w:cstheme="minorHAnsi"/>
          <w:color w:val="000000"/>
        </w:rPr>
        <w:t xml:space="preserve">Делатност Центра се одвија 24 сата непрекидно и може </w:t>
      </w:r>
      <w:r>
        <w:rPr>
          <w:rFonts w:eastAsia="Times New Roman" w:cstheme="minorHAnsi"/>
          <w:color w:val="000000"/>
        </w:rPr>
        <w:t>с</w:t>
      </w:r>
      <w:r w:rsidRPr="00F36FB1">
        <w:rPr>
          <w:rFonts w:eastAsia="Times New Roman" w:cstheme="minorHAnsi"/>
          <w:color w:val="000000"/>
        </w:rPr>
        <w:t>е сагледати кроз пружање пет врста услуга и то:</w:t>
      </w:r>
    </w:p>
    <w:p w14:paraId="35FFC940" w14:textId="5308435B" w:rsidR="00F36FB1" w:rsidRPr="00F36FB1" w:rsidRDefault="00F36FB1">
      <w:pPr>
        <w:pStyle w:val="ListParagraph"/>
        <w:numPr>
          <w:ilvl w:val="0"/>
          <w:numId w:val="29"/>
        </w:numPr>
        <w:shd w:val="clear" w:color="auto" w:fill="FFFFFF"/>
        <w:rPr>
          <w:rFonts w:eastAsia="Times New Roman" w:cstheme="minorHAnsi"/>
          <w:color w:val="000000"/>
        </w:rPr>
      </w:pPr>
      <w:r w:rsidRPr="00F36FB1">
        <w:rPr>
          <w:rFonts w:eastAsia="Times New Roman" w:cstheme="minorHAnsi"/>
          <w:color w:val="000000"/>
        </w:rPr>
        <w:t>Прихватилиште за одрасла и стара лица</w:t>
      </w:r>
      <w:r>
        <w:rPr>
          <w:rFonts w:eastAsia="Times New Roman" w:cstheme="minorHAnsi"/>
          <w:color w:val="000000"/>
        </w:rPr>
        <w:t xml:space="preserve"> – 57 корисника у 2024. години</w:t>
      </w:r>
      <w:r w:rsidRPr="00F36FB1">
        <w:rPr>
          <w:rFonts w:eastAsia="Times New Roman" w:cstheme="minorHAnsi"/>
          <w:color w:val="000000"/>
        </w:rPr>
        <w:t>;</w:t>
      </w:r>
    </w:p>
    <w:p w14:paraId="7C50D55A" w14:textId="7313E48B" w:rsidR="00F36FB1" w:rsidRPr="00F36FB1" w:rsidRDefault="00F36FB1">
      <w:pPr>
        <w:pStyle w:val="ListParagraph"/>
        <w:numPr>
          <w:ilvl w:val="0"/>
          <w:numId w:val="29"/>
        </w:numPr>
        <w:shd w:val="clear" w:color="auto" w:fill="FFFFFF"/>
        <w:rPr>
          <w:rFonts w:eastAsia="Times New Roman" w:cstheme="minorHAnsi"/>
          <w:color w:val="000000"/>
        </w:rPr>
      </w:pPr>
      <w:r w:rsidRPr="00F36FB1">
        <w:rPr>
          <w:rFonts w:eastAsia="Times New Roman" w:cstheme="minorHAnsi"/>
          <w:color w:val="000000"/>
        </w:rPr>
        <w:t>Прихватилиште за жртве насиља у породици – Сигурна кућа</w:t>
      </w:r>
      <w:r>
        <w:rPr>
          <w:rFonts w:eastAsia="Times New Roman" w:cstheme="minorHAnsi"/>
          <w:color w:val="000000"/>
        </w:rPr>
        <w:t xml:space="preserve"> – 19 корисника у 2024. години (10 жена и 9 деце)</w:t>
      </w:r>
      <w:r w:rsidRPr="00F36FB1">
        <w:rPr>
          <w:rFonts w:eastAsia="Times New Roman" w:cstheme="minorHAnsi"/>
          <w:color w:val="000000"/>
        </w:rPr>
        <w:t>;</w:t>
      </w:r>
    </w:p>
    <w:p w14:paraId="12D53600" w14:textId="70C3A2DD" w:rsidR="00F36FB1" w:rsidRPr="00F36FB1" w:rsidRDefault="00F36FB1">
      <w:pPr>
        <w:pStyle w:val="ListParagraph"/>
        <w:numPr>
          <w:ilvl w:val="0"/>
          <w:numId w:val="29"/>
        </w:numPr>
        <w:shd w:val="clear" w:color="auto" w:fill="FFFFFF"/>
        <w:rPr>
          <w:rFonts w:eastAsia="Times New Roman" w:cstheme="minorHAnsi"/>
          <w:color w:val="000000"/>
        </w:rPr>
      </w:pPr>
      <w:r w:rsidRPr="00F36FB1">
        <w:rPr>
          <w:rFonts w:eastAsia="Times New Roman" w:cstheme="minorHAnsi"/>
          <w:color w:val="000000"/>
        </w:rPr>
        <w:t>Дневни боравак за децу, младе и одрасле са телесним инвалидитетом и интелектуалним тешкоћама</w:t>
      </w:r>
      <w:r>
        <w:rPr>
          <w:rFonts w:eastAsia="Times New Roman" w:cstheme="minorHAnsi"/>
          <w:color w:val="000000"/>
        </w:rPr>
        <w:t xml:space="preserve"> – 16 корисника у 2024. години</w:t>
      </w:r>
      <w:r w:rsidRPr="00F36FB1">
        <w:rPr>
          <w:rFonts w:eastAsia="Times New Roman" w:cstheme="minorHAnsi"/>
          <w:color w:val="000000"/>
        </w:rPr>
        <w:t>;</w:t>
      </w:r>
    </w:p>
    <w:p w14:paraId="4C883305" w14:textId="72B73C9A" w:rsidR="00F36FB1" w:rsidRPr="00F36FB1" w:rsidRDefault="00F36FB1">
      <w:pPr>
        <w:pStyle w:val="ListParagraph"/>
        <w:numPr>
          <w:ilvl w:val="0"/>
          <w:numId w:val="29"/>
        </w:numPr>
        <w:shd w:val="clear" w:color="auto" w:fill="FFFFFF"/>
        <w:rPr>
          <w:rFonts w:eastAsia="Times New Roman" w:cstheme="minorHAnsi"/>
          <w:color w:val="000000"/>
        </w:rPr>
      </w:pPr>
      <w:r w:rsidRPr="00F36FB1">
        <w:rPr>
          <w:rFonts w:eastAsia="Times New Roman" w:cstheme="minorHAnsi"/>
          <w:color w:val="000000"/>
        </w:rPr>
        <w:lastRenderedPageBreak/>
        <w:t xml:space="preserve">Лични пратилац детета </w:t>
      </w:r>
      <w:r>
        <w:rPr>
          <w:rFonts w:eastAsia="Times New Roman" w:cstheme="minorHAnsi"/>
          <w:color w:val="000000"/>
        </w:rPr>
        <w:t xml:space="preserve">– 23 корисника у 2024 години; </w:t>
      </w:r>
      <w:r w:rsidRPr="00F36FB1">
        <w:rPr>
          <w:rFonts w:eastAsia="Times New Roman" w:cstheme="minorHAnsi"/>
          <w:color w:val="000000"/>
        </w:rPr>
        <w:t>и</w:t>
      </w:r>
    </w:p>
    <w:p w14:paraId="7A43D4F0" w14:textId="0A9446C0" w:rsidR="001D0D37" w:rsidRPr="00F36FB1" w:rsidRDefault="00F36FB1">
      <w:pPr>
        <w:pStyle w:val="ListParagraph"/>
        <w:numPr>
          <w:ilvl w:val="0"/>
          <w:numId w:val="29"/>
        </w:numPr>
        <w:shd w:val="clear" w:color="auto" w:fill="FFFFFF"/>
        <w:rPr>
          <w:rFonts w:eastAsia="Times New Roman" w:cstheme="minorHAnsi"/>
          <w:color w:val="000000"/>
        </w:rPr>
      </w:pPr>
      <w:r w:rsidRPr="00F36FB1">
        <w:rPr>
          <w:rFonts w:eastAsia="Times New Roman" w:cstheme="minorHAnsi"/>
          <w:color w:val="000000"/>
        </w:rPr>
        <w:t>Помоћ у кући за одрасла и стара лица</w:t>
      </w:r>
      <w:r>
        <w:rPr>
          <w:rFonts w:eastAsia="Times New Roman" w:cstheme="minorHAnsi"/>
          <w:color w:val="000000"/>
        </w:rPr>
        <w:t xml:space="preserve"> – 19 корисника у 2024. години</w:t>
      </w:r>
      <w:r w:rsidRPr="00F36FB1">
        <w:rPr>
          <w:rFonts w:eastAsia="Times New Roman" w:cstheme="minorHAnsi"/>
          <w:color w:val="000000"/>
        </w:rPr>
        <w:t>.</w:t>
      </w:r>
    </w:p>
    <w:p w14:paraId="4CE06E70" w14:textId="751A61F9" w:rsidR="001D0D37" w:rsidRDefault="00F36FB1" w:rsidP="00706E4D">
      <w:pPr>
        <w:shd w:val="clear" w:color="auto" w:fill="FFFFFF"/>
        <w:rPr>
          <w:rFonts w:eastAsia="Times New Roman" w:cstheme="minorHAnsi"/>
          <w:color w:val="000000"/>
        </w:rPr>
      </w:pPr>
      <w:r w:rsidRPr="001D0D37">
        <w:rPr>
          <w:rFonts w:cs="Arial"/>
        </w:rPr>
        <w:t xml:space="preserve">У Центру за </w:t>
      </w:r>
      <w:r w:rsidRPr="00F36FB1">
        <w:rPr>
          <w:rFonts w:eastAsia="Times New Roman" w:cstheme="minorHAnsi"/>
          <w:color w:val="000000"/>
        </w:rPr>
        <w:t>развој локалних услуга социјалне заштите Врање</w:t>
      </w:r>
      <w:r w:rsidRPr="001D0D37">
        <w:rPr>
          <w:rFonts w:cs="Arial"/>
        </w:rPr>
        <w:t xml:space="preserve"> се не води посебна евиденција о пружању услуга социјалне  заштите припадницима ромске заједнице. </w:t>
      </w:r>
      <w:r>
        <w:rPr>
          <w:rFonts w:cs="Arial"/>
        </w:rPr>
        <w:t xml:space="preserve"> </w:t>
      </w:r>
    </w:p>
    <w:p w14:paraId="2D0896E7" w14:textId="77777777" w:rsidR="00603D2C" w:rsidRPr="00D52FD7" w:rsidRDefault="00603D2C" w:rsidP="008E2136">
      <w:pPr>
        <w:jc w:val="left"/>
        <w:rPr>
          <w:rFonts w:cstheme="minorHAnsi"/>
        </w:rPr>
      </w:pPr>
    </w:p>
    <w:p w14:paraId="6326A8C4" w14:textId="4A83CC74" w:rsidR="00916E8C" w:rsidRPr="00D52FD7" w:rsidRDefault="00916E8C" w:rsidP="00916E8C">
      <w:pPr>
        <w:pStyle w:val="Heading4"/>
      </w:pPr>
      <w:r w:rsidRPr="00D52FD7">
        <w:t>Локалне политике и праксе у области социјалне заштите</w:t>
      </w:r>
    </w:p>
    <w:p w14:paraId="4522CD31" w14:textId="77777777" w:rsidR="00916E8C" w:rsidRDefault="00916E8C" w:rsidP="00916E8C">
      <w:pPr>
        <w:shd w:val="clear" w:color="auto" w:fill="FFFFFF"/>
        <w:rPr>
          <w:rFonts w:eastAsia="Times New Roman" w:cstheme="minorHAnsi"/>
          <w:color w:val="000000"/>
          <w:lang w:val="sr-Latn-RS"/>
        </w:rPr>
      </w:pPr>
    </w:p>
    <w:p w14:paraId="0EA8231F" w14:textId="77777777" w:rsidR="00976247" w:rsidRDefault="00282A72" w:rsidP="00916E8C">
      <w:pPr>
        <w:shd w:val="clear" w:color="auto" w:fill="FFFFFF"/>
        <w:rPr>
          <w:lang w:val="ru-RU"/>
        </w:rPr>
      </w:pPr>
      <w:r>
        <w:rPr>
          <w:lang w:val="sr-Cyrl-CS"/>
        </w:rPr>
        <w:t>Планирани и</w:t>
      </w:r>
      <w:r w:rsidR="002A3E3D" w:rsidRPr="0016672E">
        <w:rPr>
          <w:lang w:val="sr-Cyrl-CS"/>
        </w:rPr>
        <w:t>здаци буџета, по програмској класификацији,</w:t>
      </w:r>
      <w:r w:rsidR="002A3E3D">
        <w:rPr>
          <w:lang w:val="sr-Cyrl-CS"/>
        </w:rPr>
        <w:t xml:space="preserve"> за програм </w:t>
      </w:r>
      <w:r w:rsidR="002A3E3D" w:rsidRPr="002A3E3D">
        <w:rPr>
          <w:lang w:val="sr-Cyrl-CS"/>
        </w:rPr>
        <w:t>0902</w:t>
      </w:r>
      <w:r w:rsidR="002A3E3D">
        <w:rPr>
          <w:lang w:val="sr-Cyrl-CS"/>
        </w:rPr>
        <w:t xml:space="preserve"> - </w:t>
      </w:r>
      <w:r w:rsidR="002A3E3D" w:rsidRPr="002A3E3D">
        <w:rPr>
          <w:lang w:val="sr-Cyrl-CS"/>
        </w:rPr>
        <w:t>СОЦИЈАЛНА И ДЕЧИЈА ЗАШТИТА</w:t>
      </w:r>
      <w:r w:rsidR="002A3E3D" w:rsidRPr="001F51BB">
        <w:rPr>
          <w:lang w:val="ru-RU"/>
        </w:rPr>
        <w:t xml:space="preserve"> из буџета</w:t>
      </w:r>
      <w:r w:rsidR="002A3E3D">
        <w:rPr>
          <w:lang w:val="ru-RU"/>
        </w:rPr>
        <w:t xml:space="preserve"> града у протекле три године су износили:</w:t>
      </w:r>
    </w:p>
    <w:p w14:paraId="2E70DEB5" w14:textId="3D01F1DB" w:rsidR="002A3E3D" w:rsidRPr="00976247" w:rsidRDefault="002A3E3D">
      <w:pPr>
        <w:pStyle w:val="ListParagraph"/>
        <w:numPr>
          <w:ilvl w:val="0"/>
          <w:numId w:val="30"/>
        </w:numPr>
        <w:shd w:val="clear" w:color="auto" w:fill="FFFFFF"/>
        <w:rPr>
          <w:lang w:val="ru-RU"/>
        </w:rPr>
      </w:pPr>
      <w:r w:rsidRPr="00976247">
        <w:rPr>
          <w:lang w:val="ru-RU"/>
        </w:rPr>
        <w:t>2023 –</w:t>
      </w:r>
      <w:r w:rsidR="00282A72" w:rsidRPr="00976247">
        <w:rPr>
          <w:lang w:val="ru-RU"/>
        </w:rPr>
        <w:t xml:space="preserve"> 207.391.000,00 </w:t>
      </w:r>
      <w:r w:rsidRPr="00976247">
        <w:rPr>
          <w:lang w:val="ru-RU"/>
        </w:rPr>
        <w:t>динара;</w:t>
      </w:r>
    </w:p>
    <w:p w14:paraId="41132596" w14:textId="19CE4BBB" w:rsidR="002A3E3D" w:rsidRPr="00976247" w:rsidRDefault="002A3E3D">
      <w:pPr>
        <w:pStyle w:val="ListParagraph"/>
        <w:numPr>
          <w:ilvl w:val="0"/>
          <w:numId w:val="30"/>
        </w:numPr>
        <w:shd w:val="clear" w:color="auto" w:fill="FFFFFF"/>
        <w:rPr>
          <w:rFonts w:eastAsia="Times New Roman" w:cstheme="minorHAnsi"/>
          <w:color w:val="000000"/>
        </w:rPr>
      </w:pPr>
      <w:r w:rsidRPr="00976247">
        <w:rPr>
          <w:lang w:val="ru-RU"/>
        </w:rPr>
        <w:t xml:space="preserve">2024 – </w:t>
      </w:r>
      <w:r w:rsidR="00282A72" w:rsidRPr="00976247">
        <w:rPr>
          <w:lang w:val="ru-RU"/>
        </w:rPr>
        <w:t xml:space="preserve">279.502.000,00 </w:t>
      </w:r>
      <w:r w:rsidRPr="00976247">
        <w:rPr>
          <w:lang w:val="ru-RU"/>
        </w:rPr>
        <w:t>динара;</w:t>
      </w:r>
    </w:p>
    <w:p w14:paraId="46D9B9F1" w14:textId="25B5DB7B" w:rsidR="002A3E3D" w:rsidRPr="00976247" w:rsidRDefault="002A3E3D">
      <w:pPr>
        <w:pStyle w:val="ListParagraph"/>
        <w:numPr>
          <w:ilvl w:val="0"/>
          <w:numId w:val="30"/>
        </w:numPr>
        <w:shd w:val="clear" w:color="auto" w:fill="FFFFFF"/>
        <w:rPr>
          <w:rFonts w:eastAsia="Times New Roman" w:cstheme="minorHAnsi"/>
          <w:color w:val="000000"/>
        </w:rPr>
      </w:pPr>
      <w:r w:rsidRPr="00976247">
        <w:rPr>
          <w:lang w:val="ru-RU"/>
        </w:rPr>
        <w:t>2025 – 288.902.000,00 динара</w:t>
      </w:r>
      <w:r w:rsidR="00282A72" w:rsidRPr="00976247">
        <w:rPr>
          <w:lang w:val="ru-RU"/>
        </w:rPr>
        <w:t>.</w:t>
      </w:r>
    </w:p>
    <w:p w14:paraId="5BE025B3" w14:textId="77777777" w:rsidR="002A3E3D" w:rsidRDefault="002A3E3D" w:rsidP="00916E8C">
      <w:pPr>
        <w:shd w:val="clear" w:color="auto" w:fill="FFFFFF"/>
        <w:rPr>
          <w:rFonts w:eastAsia="Times New Roman" w:cstheme="minorHAnsi"/>
          <w:color w:val="000000"/>
        </w:rPr>
      </w:pPr>
    </w:p>
    <w:p w14:paraId="5334A45B" w14:textId="7064BE02" w:rsidR="00976247" w:rsidRPr="00976247" w:rsidRDefault="00976247" w:rsidP="00916E8C">
      <w:pPr>
        <w:shd w:val="clear" w:color="auto" w:fill="FFFFFF"/>
        <w:rPr>
          <w:rFonts w:eastAsia="Times New Roman" w:cs="Arial"/>
          <w:b/>
          <w:bCs/>
        </w:rPr>
      </w:pPr>
      <w:r w:rsidRPr="002534DD">
        <w:rPr>
          <w:rFonts w:eastAsia="Times New Roman" w:cs="Arial"/>
          <w:b/>
          <w:bCs/>
        </w:rPr>
        <w:t>Табела 1</w:t>
      </w:r>
      <w:r>
        <w:rPr>
          <w:rFonts w:eastAsia="Times New Roman" w:cs="Arial"/>
          <w:b/>
          <w:bCs/>
        </w:rPr>
        <w:t>9</w:t>
      </w:r>
      <w:r w:rsidRPr="002534DD">
        <w:rPr>
          <w:rFonts w:eastAsia="Times New Roman" w:cs="Arial"/>
          <w:b/>
          <w:bCs/>
        </w:rPr>
        <w:t xml:space="preserve">: </w:t>
      </w:r>
      <w:r w:rsidRPr="00976247">
        <w:rPr>
          <w:rFonts w:eastAsia="Times New Roman" w:cs="Arial"/>
        </w:rPr>
        <w:t>Права и услуге социјалне заштите и издвојена финансијска средства</w:t>
      </w:r>
      <w:r w:rsidRPr="002534DD">
        <w:rPr>
          <w:rFonts w:eastAsia="Times New Roman" w:cs="Arial"/>
          <w:b/>
          <w:bCs/>
        </w:rPr>
        <w:t xml:space="preserve"> </w:t>
      </w:r>
    </w:p>
    <w:tbl>
      <w:tblPr>
        <w:tblStyle w:val="GridTable1Light-Accent1"/>
        <w:tblW w:w="0" w:type="auto"/>
        <w:tblLook w:val="04A0" w:firstRow="1" w:lastRow="0" w:firstColumn="1" w:lastColumn="0" w:noHBand="0" w:noVBand="1"/>
      </w:tblPr>
      <w:tblGrid>
        <w:gridCol w:w="1488"/>
        <w:gridCol w:w="3514"/>
        <w:gridCol w:w="1338"/>
        <w:gridCol w:w="1338"/>
        <w:gridCol w:w="1338"/>
      </w:tblGrid>
      <w:tr w:rsidR="00976247" w:rsidRPr="002A3E3D" w14:paraId="62A7AC5D" w14:textId="77777777" w:rsidTr="009762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2" w:type="dxa"/>
            <w:vMerge w:val="restart"/>
            <w:shd w:val="clear" w:color="auto" w:fill="DAEEF3" w:themeFill="accent5" w:themeFillTint="33"/>
            <w:vAlign w:val="center"/>
            <w:hideMark/>
          </w:tcPr>
          <w:p w14:paraId="4536CE27" w14:textId="77777777" w:rsidR="002A3E3D" w:rsidRPr="002A3E3D" w:rsidRDefault="002A3E3D" w:rsidP="00976247">
            <w:pPr>
              <w:jc w:val="left"/>
            </w:pPr>
            <w:bookmarkStart w:id="20" w:name="_Hlk162454402"/>
            <w:r w:rsidRPr="002A3E3D">
              <w:t>Шифре програмских активности</w:t>
            </w:r>
          </w:p>
        </w:tc>
        <w:tc>
          <w:tcPr>
            <w:tcW w:w="3736" w:type="dxa"/>
            <w:vMerge w:val="restart"/>
            <w:shd w:val="clear" w:color="auto" w:fill="DAEEF3" w:themeFill="accent5" w:themeFillTint="33"/>
            <w:vAlign w:val="center"/>
            <w:hideMark/>
          </w:tcPr>
          <w:p w14:paraId="628F896E" w14:textId="77777777" w:rsidR="002A3E3D" w:rsidRPr="002A3E3D" w:rsidRDefault="002A3E3D" w:rsidP="00976247">
            <w:pPr>
              <w:jc w:val="left"/>
              <w:cnfStyle w:val="100000000000" w:firstRow="1" w:lastRow="0" w:firstColumn="0" w:lastColumn="0" w:oddVBand="0" w:evenVBand="0" w:oddHBand="0" w:evenHBand="0" w:firstRowFirstColumn="0" w:firstRowLastColumn="0" w:lastRowFirstColumn="0" w:lastRowLastColumn="0"/>
            </w:pPr>
            <w:r w:rsidRPr="002A3E3D">
              <w:t>Назив програмских активности у програму</w:t>
            </w:r>
          </w:p>
        </w:tc>
        <w:tc>
          <w:tcPr>
            <w:tcW w:w="0" w:type="auto"/>
            <w:gridSpan w:val="3"/>
            <w:shd w:val="clear" w:color="auto" w:fill="DAEEF3" w:themeFill="accent5" w:themeFillTint="33"/>
            <w:vAlign w:val="center"/>
            <w:hideMark/>
          </w:tcPr>
          <w:p w14:paraId="379823F1" w14:textId="77777777" w:rsidR="002A3E3D" w:rsidRPr="002A3E3D" w:rsidRDefault="002A3E3D" w:rsidP="00976247">
            <w:pPr>
              <w:jc w:val="center"/>
              <w:cnfStyle w:val="100000000000" w:firstRow="1" w:lastRow="0" w:firstColumn="0" w:lastColumn="0" w:oddVBand="0" w:evenVBand="0" w:oddHBand="0" w:evenHBand="0" w:firstRowFirstColumn="0" w:firstRowLastColumn="0" w:lastRowFirstColumn="0" w:lastRowLastColumn="0"/>
            </w:pPr>
            <w:r w:rsidRPr="002A3E3D">
              <w:t>Година</w:t>
            </w:r>
          </w:p>
        </w:tc>
      </w:tr>
      <w:tr w:rsidR="00976247" w:rsidRPr="002A3E3D" w14:paraId="5AA80BD7" w14:textId="77777777" w:rsidTr="00976247">
        <w:tc>
          <w:tcPr>
            <w:cnfStyle w:val="001000000000" w:firstRow="0" w:lastRow="0" w:firstColumn="1" w:lastColumn="0" w:oddVBand="0" w:evenVBand="0" w:oddHBand="0" w:evenHBand="0" w:firstRowFirstColumn="0" w:firstRowLastColumn="0" w:lastRowFirstColumn="0" w:lastRowLastColumn="0"/>
            <w:tcW w:w="1492" w:type="dxa"/>
            <w:vMerge/>
            <w:shd w:val="clear" w:color="auto" w:fill="DAEEF3" w:themeFill="accent5" w:themeFillTint="33"/>
            <w:vAlign w:val="center"/>
            <w:hideMark/>
          </w:tcPr>
          <w:p w14:paraId="558C677E" w14:textId="77777777" w:rsidR="002A3E3D" w:rsidRPr="002A3E3D" w:rsidRDefault="002A3E3D" w:rsidP="00976247">
            <w:pPr>
              <w:jc w:val="left"/>
            </w:pPr>
          </w:p>
        </w:tc>
        <w:tc>
          <w:tcPr>
            <w:tcW w:w="3736" w:type="dxa"/>
            <w:vMerge/>
            <w:shd w:val="clear" w:color="auto" w:fill="DAEEF3" w:themeFill="accent5" w:themeFillTint="33"/>
            <w:vAlign w:val="center"/>
            <w:hideMark/>
          </w:tcPr>
          <w:p w14:paraId="066B2258" w14:textId="77777777" w:rsidR="002A3E3D" w:rsidRPr="002A3E3D" w:rsidRDefault="002A3E3D" w:rsidP="00976247">
            <w:pPr>
              <w:jc w:val="left"/>
              <w:cnfStyle w:val="000000000000" w:firstRow="0" w:lastRow="0" w:firstColumn="0" w:lastColumn="0" w:oddVBand="0" w:evenVBand="0" w:oddHBand="0" w:evenHBand="0" w:firstRowFirstColumn="0" w:firstRowLastColumn="0" w:lastRowFirstColumn="0" w:lastRowLastColumn="0"/>
            </w:pPr>
          </w:p>
        </w:tc>
        <w:tc>
          <w:tcPr>
            <w:tcW w:w="0" w:type="auto"/>
            <w:shd w:val="clear" w:color="auto" w:fill="DAEEF3" w:themeFill="accent5" w:themeFillTint="33"/>
            <w:vAlign w:val="center"/>
            <w:hideMark/>
          </w:tcPr>
          <w:p w14:paraId="57114E14" w14:textId="1AFAE511" w:rsidR="002A3E3D" w:rsidRPr="002A3E3D" w:rsidRDefault="002A3E3D" w:rsidP="00976247">
            <w:pPr>
              <w:jc w:val="right"/>
              <w:cnfStyle w:val="000000000000" w:firstRow="0" w:lastRow="0" w:firstColumn="0" w:lastColumn="0" w:oddVBand="0" w:evenVBand="0" w:oddHBand="0" w:evenHBand="0" w:firstRowFirstColumn="0" w:firstRowLastColumn="0" w:lastRowFirstColumn="0" w:lastRowLastColumn="0"/>
              <w:rPr>
                <w:b/>
                <w:bCs/>
              </w:rPr>
            </w:pPr>
            <w:r w:rsidRPr="002A3E3D">
              <w:rPr>
                <w:b/>
                <w:bCs/>
              </w:rPr>
              <w:t>202</w:t>
            </w:r>
            <w:r>
              <w:rPr>
                <w:b/>
                <w:bCs/>
              </w:rPr>
              <w:t>3</w:t>
            </w:r>
            <w:r w:rsidRPr="002A3E3D">
              <w:rPr>
                <w:b/>
                <w:bCs/>
              </w:rPr>
              <w:t>.</w:t>
            </w:r>
          </w:p>
        </w:tc>
        <w:tc>
          <w:tcPr>
            <w:tcW w:w="0" w:type="auto"/>
            <w:shd w:val="clear" w:color="auto" w:fill="DAEEF3" w:themeFill="accent5" w:themeFillTint="33"/>
            <w:vAlign w:val="center"/>
            <w:hideMark/>
          </w:tcPr>
          <w:p w14:paraId="4DED3360" w14:textId="2AA8128A" w:rsidR="002A3E3D" w:rsidRPr="002A3E3D" w:rsidRDefault="002A3E3D" w:rsidP="00976247">
            <w:pPr>
              <w:jc w:val="right"/>
              <w:cnfStyle w:val="000000000000" w:firstRow="0" w:lastRow="0" w:firstColumn="0" w:lastColumn="0" w:oddVBand="0" w:evenVBand="0" w:oddHBand="0" w:evenHBand="0" w:firstRowFirstColumn="0" w:firstRowLastColumn="0" w:lastRowFirstColumn="0" w:lastRowLastColumn="0"/>
              <w:rPr>
                <w:b/>
                <w:bCs/>
              </w:rPr>
            </w:pPr>
            <w:r w:rsidRPr="002A3E3D">
              <w:rPr>
                <w:b/>
                <w:bCs/>
              </w:rPr>
              <w:t>202</w:t>
            </w:r>
            <w:r>
              <w:rPr>
                <w:b/>
                <w:bCs/>
              </w:rPr>
              <w:t>4</w:t>
            </w:r>
            <w:r w:rsidRPr="002A3E3D">
              <w:rPr>
                <w:b/>
                <w:bCs/>
              </w:rPr>
              <w:t>.</w:t>
            </w:r>
          </w:p>
        </w:tc>
        <w:tc>
          <w:tcPr>
            <w:tcW w:w="0" w:type="auto"/>
            <w:shd w:val="clear" w:color="auto" w:fill="DAEEF3" w:themeFill="accent5" w:themeFillTint="33"/>
            <w:vAlign w:val="center"/>
            <w:hideMark/>
          </w:tcPr>
          <w:p w14:paraId="1FD8C91C" w14:textId="3DC90063" w:rsidR="002A3E3D" w:rsidRPr="002A3E3D" w:rsidRDefault="002A3E3D" w:rsidP="00976247">
            <w:pPr>
              <w:jc w:val="right"/>
              <w:cnfStyle w:val="000000000000" w:firstRow="0" w:lastRow="0" w:firstColumn="0" w:lastColumn="0" w:oddVBand="0" w:evenVBand="0" w:oddHBand="0" w:evenHBand="0" w:firstRowFirstColumn="0" w:firstRowLastColumn="0" w:lastRowFirstColumn="0" w:lastRowLastColumn="0"/>
              <w:rPr>
                <w:b/>
                <w:bCs/>
              </w:rPr>
            </w:pPr>
            <w:r w:rsidRPr="002A3E3D">
              <w:rPr>
                <w:b/>
                <w:bCs/>
              </w:rPr>
              <w:t>202</w:t>
            </w:r>
            <w:r>
              <w:rPr>
                <w:b/>
                <w:bCs/>
              </w:rPr>
              <w:t>5</w:t>
            </w:r>
            <w:r w:rsidRPr="002A3E3D">
              <w:rPr>
                <w:b/>
                <w:bCs/>
              </w:rPr>
              <w:t>.</w:t>
            </w:r>
          </w:p>
        </w:tc>
      </w:tr>
      <w:tr w:rsidR="00976247" w:rsidRPr="002A3E3D" w14:paraId="220656E2" w14:textId="77777777" w:rsidTr="00976247">
        <w:tc>
          <w:tcPr>
            <w:cnfStyle w:val="001000000000" w:firstRow="0" w:lastRow="0" w:firstColumn="1" w:lastColumn="0" w:oddVBand="0" w:evenVBand="0" w:oddHBand="0" w:evenHBand="0" w:firstRowFirstColumn="0" w:firstRowLastColumn="0" w:lastRowFirstColumn="0" w:lastRowLastColumn="0"/>
            <w:tcW w:w="1492" w:type="dxa"/>
            <w:vAlign w:val="center"/>
            <w:hideMark/>
          </w:tcPr>
          <w:p w14:paraId="7BDB1AAF" w14:textId="77777777" w:rsidR="002A3E3D" w:rsidRPr="002A3E3D" w:rsidRDefault="002A3E3D" w:rsidP="00976247">
            <w:pPr>
              <w:jc w:val="left"/>
            </w:pPr>
            <w:r w:rsidRPr="002A3E3D">
              <w:t>0001</w:t>
            </w:r>
          </w:p>
        </w:tc>
        <w:tc>
          <w:tcPr>
            <w:tcW w:w="3736" w:type="dxa"/>
            <w:vAlign w:val="center"/>
            <w:hideMark/>
          </w:tcPr>
          <w:p w14:paraId="1F9B94C7" w14:textId="77777777" w:rsidR="002A3E3D" w:rsidRPr="002A3E3D" w:rsidRDefault="002A3E3D" w:rsidP="00976247">
            <w:pPr>
              <w:jc w:val="left"/>
              <w:cnfStyle w:val="000000000000" w:firstRow="0" w:lastRow="0" w:firstColumn="0" w:lastColumn="0" w:oddVBand="0" w:evenVBand="0" w:oddHBand="0" w:evenHBand="0" w:firstRowFirstColumn="0" w:firstRowLastColumn="0" w:lastRowFirstColumn="0" w:lastRowLastColumn="0"/>
            </w:pPr>
            <w:r w:rsidRPr="002A3E3D">
              <w:t>Једнократне помоћи и други облици помоћи</w:t>
            </w:r>
          </w:p>
        </w:tc>
        <w:tc>
          <w:tcPr>
            <w:tcW w:w="0" w:type="auto"/>
            <w:vAlign w:val="center"/>
          </w:tcPr>
          <w:p w14:paraId="2EA74AAB" w14:textId="1C5FD01E" w:rsidR="002A3E3D" w:rsidRPr="002A3E3D" w:rsidRDefault="00976247" w:rsidP="00976247">
            <w:pPr>
              <w:jc w:val="right"/>
              <w:cnfStyle w:val="000000000000" w:firstRow="0" w:lastRow="0" w:firstColumn="0" w:lastColumn="0" w:oddVBand="0" w:evenVBand="0" w:oddHBand="0" w:evenHBand="0" w:firstRowFirstColumn="0" w:firstRowLastColumn="0" w:lastRowFirstColumn="0" w:lastRowLastColumn="0"/>
            </w:pPr>
            <w:r>
              <w:t>85.000.000</w:t>
            </w:r>
          </w:p>
        </w:tc>
        <w:tc>
          <w:tcPr>
            <w:tcW w:w="0" w:type="auto"/>
            <w:vAlign w:val="center"/>
          </w:tcPr>
          <w:p w14:paraId="62E85AAF" w14:textId="4861F8BD" w:rsidR="002A3E3D" w:rsidRPr="002A3E3D" w:rsidRDefault="00282A72" w:rsidP="00976247">
            <w:pPr>
              <w:jc w:val="right"/>
              <w:cnfStyle w:val="000000000000" w:firstRow="0" w:lastRow="0" w:firstColumn="0" w:lastColumn="0" w:oddVBand="0" w:evenVBand="0" w:oddHBand="0" w:evenHBand="0" w:firstRowFirstColumn="0" w:firstRowLastColumn="0" w:lastRowFirstColumn="0" w:lastRowLastColumn="0"/>
            </w:pPr>
            <w:r>
              <w:t>140.000.000</w:t>
            </w:r>
          </w:p>
        </w:tc>
        <w:tc>
          <w:tcPr>
            <w:tcW w:w="0" w:type="auto"/>
            <w:vAlign w:val="center"/>
          </w:tcPr>
          <w:p w14:paraId="06EBE03E" w14:textId="3B925E57" w:rsidR="002A3E3D" w:rsidRPr="002A3E3D" w:rsidRDefault="002A3E3D" w:rsidP="00976247">
            <w:pPr>
              <w:jc w:val="right"/>
              <w:cnfStyle w:val="000000000000" w:firstRow="0" w:lastRow="0" w:firstColumn="0" w:lastColumn="0" w:oddVBand="0" w:evenVBand="0" w:oddHBand="0" w:evenHBand="0" w:firstRowFirstColumn="0" w:firstRowLastColumn="0" w:lastRowFirstColumn="0" w:lastRowLastColumn="0"/>
            </w:pPr>
            <w:r w:rsidRPr="0016672E">
              <w:rPr>
                <w:color w:val="000000"/>
              </w:rPr>
              <w:t>148</w:t>
            </w:r>
            <w:r>
              <w:rPr>
                <w:color w:val="000000"/>
              </w:rPr>
              <w:t>.</w:t>
            </w:r>
            <w:r w:rsidRPr="0016672E">
              <w:rPr>
                <w:color w:val="000000"/>
              </w:rPr>
              <w:t>900</w:t>
            </w:r>
            <w:r>
              <w:rPr>
                <w:color w:val="000000"/>
              </w:rPr>
              <w:t>.</w:t>
            </w:r>
            <w:r w:rsidRPr="0016672E">
              <w:rPr>
                <w:color w:val="000000"/>
              </w:rPr>
              <w:t>000</w:t>
            </w:r>
          </w:p>
        </w:tc>
      </w:tr>
      <w:tr w:rsidR="00282A72" w:rsidRPr="002A3E3D" w14:paraId="2A48212E" w14:textId="77777777" w:rsidTr="00976247">
        <w:tc>
          <w:tcPr>
            <w:cnfStyle w:val="001000000000" w:firstRow="0" w:lastRow="0" w:firstColumn="1" w:lastColumn="0" w:oddVBand="0" w:evenVBand="0" w:oddHBand="0" w:evenHBand="0" w:firstRowFirstColumn="0" w:firstRowLastColumn="0" w:lastRowFirstColumn="0" w:lastRowLastColumn="0"/>
            <w:tcW w:w="1492" w:type="dxa"/>
            <w:vAlign w:val="center"/>
          </w:tcPr>
          <w:p w14:paraId="629AA8E9" w14:textId="323B3DC9" w:rsidR="00282A72" w:rsidRPr="002A3E3D" w:rsidRDefault="00282A72" w:rsidP="00976247">
            <w:pPr>
              <w:jc w:val="left"/>
            </w:pPr>
            <w:r w:rsidRPr="0016672E">
              <w:rPr>
                <w:color w:val="000000"/>
              </w:rPr>
              <w:t>0002</w:t>
            </w:r>
          </w:p>
        </w:tc>
        <w:tc>
          <w:tcPr>
            <w:tcW w:w="3736" w:type="dxa"/>
            <w:vAlign w:val="center"/>
          </w:tcPr>
          <w:p w14:paraId="624EE582" w14:textId="5ABCD390" w:rsidR="00282A72" w:rsidRPr="002A3E3D" w:rsidRDefault="00282A72" w:rsidP="00976247">
            <w:pPr>
              <w:jc w:val="left"/>
              <w:cnfStyle w:val="000000000000" w:firstRow="0" w:lastRow="0" w:firstColumn="0" w:lastColumn="0" w:oddVBand="0" w:evenVBand="0" w:oddHBand="0" w:evenHBand="0" w:firstRowFirstColumn="0" w:firstRowLastColumn="0" w:lastRowFirstColumn="0" w:lastRowLastColumn="0"/>
            </w:pPr>
            <w:r w:rsidRPr="00282A72">
              <w:t>Породични и домски смештај, прихватилишта и друге врсте смештаја</w:t>
            </w:r>
          </w:p>
        </w:tc>
        <w:tc>
          <w:tcPr>
            <w:tcW w:w="0" w:type="auto"/>
            <w:vAlign w:val="center"/>
          </w:tcPr>
          <w:p w14:paraId="07C79787" w14:textId="6EC057B4" w:rsidR="00282A72" w:rsidRPr="002A3E3D" w:rsidRDefault="00976247" w:rsidP="00976247">
            <w:pPr>
              <w:jc w:val="right"/>
              <w:cnfStyle w:val="000000000000" w:firstRow="0" w:lastRow="0" w:firstColumn="0" w:lastColumn="0" w:oddVBand="0" w:evenVBand="0" w:oddHBand="0" w:evenHBand="0" w:firstRowFirstColumn="0" w:firstRowLastColumn="0" w:lastRowFirstColumn="0" w:lastRowLastColumn="0"/>
            </w:pPr>
            <w:r w:rsidRPr="00976247">
              <w:t>68</w:t>
            </w:r>
            <w:r>
              <w:t>.</w:t>
            </w:r>
            <w:r w:rsidRPr="00976247">
              <w:t>150</w:t>
            </w:r>
            <w:r>
              <w:t>.</w:t>
            </w:r>
            <w:r w:rsidRPr="00976247">
              <w:t>000</w:t>
            </w:r>
          </w:p>
        </w:tc>
        <w:tc>
          <w:tcPr>
            <w:tcW w:w="0" w:type="auto"/>
            <w:vAlign w:val="center"/>
          </w:tcPr>
          <w:p w14:paraId="0F0CCDB8" w14:textId="0CD7B1D1" w:rsidR="00282A72" w:rsidRPr="002A3E3D" w:rsidRDefault="00282A72" w:rsidP="00976247">
            <w:pPr>
              <w:jc w:val="right"/>
              <w:cnfStyle w:val="000000000000" w:firstRow="0" w:lastRow="0" w:firstColumn="0" w:lastColumn="0" w:oddVBand="0" w:evenVBand="0" w:oddHBand="0" w:evenHBand="0" w:firstRowFirstColumn="0" w:firstRowLastColumn="0" w:lastRowFirstColumn="0" w:lastRowLastColumn="0"/>
            </w:pPr>
            <w:r w:rsidRPr="00282A72">
              <w:t>74</w:t>
            </w:r>
            <w:r>
              <w:t>.</w:t>
            </w:r>
            <w:r w:rsidRPr="00282A72">
              <w:t>182</w:t>
            </w:r>
            <w:r>
              <w:t>.</w:t>
            </w:r>
            <w:r w:rsidRPr="00282A72">
              <w:t>000</w:t>
            </w:r>
          </w:p>
        </w:tc>
        <w:tc>
          <w:tcPr>
            <w:tcW w:w="0" w:type="auto"/>
            <w:vAlign w:val="center"/>
          </w:tcPr>
          <w:p w14:paraId="793CBDBE" w14:textId="2F08A261" w:rsidR="00282A72" w:rsidRPr="0016672E" w:rsidRDefault="00282A72" w:rsidP="00976247">
            <w:pPr>
              <w:jc w:val="right"/>
              <w:cnfStyle w:val="000000000000" w:firstRow="0" w:lastRow="0" w:firstColumn="0" w:lastColumn="0" w:oddVBand="0" w:evenVBand="0" w:oddHBand="0" w:evenHBand="0" w:firstRowFirstColumn="0" w:firstRowLastColumn="0" w:lastRowFirstColumn="0" w:lastRowLastColumn="0"/>
              <w:rPr>
                <w:color w:val="000000"/>
              </w:rPr>
            </w:pPr>
            <w:r w:rsidRPr="0016672E">
              <w:rPr>
                <w:color w:val="000000"/>
              </w:rPr>
              <w:t>71</w:t>
            </w:r>
            <w:r>
              <w:rPr>
                <w:color w:val="000000"/>
              </w:rPr>
              <w:t>.</w:t>
            </w:r>
            <w:r w:rsidRPr="0016672E">
              <w:rPr>
                <w:color w:val="000000"/>
              </w:rPr>
              <w:t>860</w:t>
            </w:r>
            <w:r>
              <w:rPr>
                <w:color w:val="000000"/>
              </w:rPr>
              <w:t>.</w:t>
            </w:r>
            <w:r w:rsidRPr="0016672E">
              <w:rPr>
                <w:color w:val="000000"/>
              </w:rPr>
              <w:t>000</w:t>
            </w:r>
          </w:p>
        </w:tc>
      </w:tr>
      <w:tr w:rsidR="00976247" w:rsidRPr="002A3E3D" w14:paraId="60D1DBD6" w14:textId="77777777" w:rsidTr="00976247">
        <w:tc>
          <w:tcPr>
            <w:cnfStyle w:val="001000000000" w:firstRow="0" w:lastRow="0" w:firstColumn="1" w:lastColumn="0" w:oddVBand="0" w:evenVBand="0" w:oddHBand="0" w:evenHBand="0" w:firstRowFirstColumn="0" w:firstRowLastColumn="0" w:lastRowFirstColumn="0" w:lastRowLastColumn="0"/>
            <w:tcW w:w="1492" w:type="dxa"/>
            <w:vAlign w:val="center"/>
            <w:hideMark/>
          </w:tcPr>
          <w:p w14:paraId="43F307EA" w14:textId="332FB964" w:rsidR="002A3E3D" w:rsidRPr="002A3E3D" w:rsidRDefault="002A3E3D" w:rsidP="00976247">
            <w:pPr>
              <w:jc w:val="left"/>
            </w:pPr>
            <w:r w:rsidRPr="002A3E3D">
              <w:t>0018</w:t>
            </w:r>
          </w:p>
        </w:tc>
        <w:tc>
          <w:tcPr>
            <w:tcW w:w="3736" w:type="dxa"/>
            <w:vAlign w:val="center"/>
            <w:hideMark/>
          </w:tcPr>
          <w:p w14:paraId="5D837300" w14:textId="77777777" w:rsidR="002A3E3D" w:rsidRPr="002A3E3D" w:rsidRDefault="002A3E3D" w:rsidP="00976247">
            <w:pPr>
              <w:jc w:val="left"/>
              <w:cnfStyle w:val="000000000000" w:firstRow="0" w:lastRow="0" w:firstColumn="0" w:lastColumn="0" w:oddVBand="0" w:evenVBand="0" w:oddHBand="0" w:evenHBand="0" w:firstRowFirstColumn="0" w:firstRowLastColumn="0" w:lastRowFirstColumn="0" w:lastRowLastColumn="0"/>
            </w:pPr>
            <w:r w:rsidRPr="002A3E3D">
              <w:t>Подршка реализацији програма Црвеног крста</w:t>
            </w:r>
          </w:p>
        </w:tc>
        <w:tc>
          <w:tcPr>
            <w:tcW w:w="0" w:type="auto"/>
            <w:vAlign w:val="center"/>
          </w:tcPr>
          <w:p w14:paraId="16DF9C6C" w14:textId="34BFBA82" w:rsidR="002A3E3D" w:rsidRPr="002A3E3D" w:rsidRDefault="00976247" w:rsidP="00976247">
            <w:pPr>
              <w:jc w:val="right"/>
              <w:cnfStyle w:val="000000000000" w:firstRow="0" w:lastRow="0" w:firstColumn="0" w:lastColumn="0" w:oddVBand="0" w:evenVBand="0" w:oddHBand="0" w:evenHBand="0" w:firstRowFirstColumn="0" w:firstRowLastColumn="0" w:lastRowFirstColumn="0" w:lastRowLastColumn="0"/>
            </w:pPr>
            <w:r>
              <w:t>9.200.000</w:t>
            </w:r>
          </w:p>
        </w:tc>
        <w:tc>
          <w:tcPr>
            <w:tcW w:w="0" w:type="auto"/>
            <w:vAlign w:val="center"/>
          </w:tcPr>
          <w:p w14:paraId="1B809169" w14:textId="2F539C38" w:rsidR="002A3E3D" w:rsidRPr="002A3E3D" w:rsidRDefault="00282A72" w:rsidP="00976247">
            <w:pPr>
              <w:jc w:val="right"/>
              <w:cnfStyle w:val="000000000000" w:firstRow="0" w:lastRow="0" w:firstColumn="0" w:lastColumn="0" w:oddVBand="0" w:evenVBand="0" w:oddHBand="0" w:evenHBand="0" w:firstRowFirstColumn="0" w:firstRowLastColumn="0" w:lastRowFirstColumn="0" w:lastRowLastColumn="0"/>
            </w:pPr>
            <w:r>
              <w:t>9.500.000</w:t>
            </w:r>
          </w:p>
        </w:tc>
        <w:tc>
          <w:tcPr>
            <w:tcW w:w="0" w:type="auto"/>
            <w:vAlign w:val="center"/>
          </w:tcPr>
          <w:p w14:paraId="2E572922" w14:textId="3964271C" w:rsidR="002A3E3D" w:rsidRPr="002A3E3D" w:rsidRDefault="002A3E3D" w:rsidP="00976247">
            <w:pPr>
              <w:jc w:val="right"/>
              <w:cnfStyle w:val="000000000000" w:firstRow="0" w:lastRow="0" w:firstColumn="0" w:lastColumn="0" w:oddVBand="0" w:evenVBand="0" w:oddHBand="0" w:evenHBand="0" w:firstRowFirstColumn="0" w:firstRowLastColumn="0" w:lastRowFirstColumn="0" w:lastRowLastColumn="0"/>
            </w:pPr>
            <w:r w:rsidRPr="002A3E3D">
              <w:t>10</w:t>
            </w:r>
            <w:r>
              <w:t>.</w:t>
            </w:r>
            <w:r w:rsidRPr="002A3E3D">
              <w:t>500</w:t>
            </w:r>
            <w:r>
              <w:t>.</w:t>
            </w:r>
            <w:r w:rsidRPr="002A3E3D">
              <w:t>000</w:t>
            </w:r>
          </w:p>
        </w:tc>
      </w:tr>
      <w:tr w:rsidR="00976247" w:rsidRPr="002A3E3D" w14:paraId="38371FB4" w14:textId="77777777" w:rsidTr="00976247">
        <w:tc>
          <w:tcPr>
            <w:cnfStyle w:val="001000000000" w:firstRow="0" w:lastRow="0" w:firstColumn="1" w:lastColumn="0" w:oddVBand="0" w:evenVBand="0" w:oddHBand="0" w:evenHBand="0" w:firstRowFirstColumn="0" w:firstRowLastColumn="0" w:lastRowFirstColumn="0" w:lastRowLastColumn="0"/>
            <w:tcW w:w="1492" w:type="dxa"/>
            <w:vAlign w:val="center"/>
            <w:hideMark/>
          </w:tcPr>
          <w:p w14:paraId="6DEB7C74" w14:textId="6DE06F02" w:rsidR="002A3E3D" w:rsidRPr="002A3E3D" w:rsidRDefault="002A3E3D" w:rsidP="00976247">
            <w:pPr>
              <w:jc w:val="left"/>
            </w:pPr>
            <w:r w:rsidRPr="002A3E3D">
              <w:t>0019</w:t>
            </w:r>
          </w:p>
        </w:tc>
        <w:tc>
          <w:tcPr>
            <w:tcW w:w="3736" w:type="dxa"/>
            <w:vAlign w:val="center"/>
            <w:hideMark/>
          </w:tcPr>
          <w:p w14:paraId="7E125490" w14:textId="77777777" w:rsidR="002A3E3D" w:rsidRPr="002A3E3D" w:rsidRDefault="002A3E3D" w:rsidP="00976247">
            <w:pPr>
              <w:jc w:val="left"/>
              <w:cnfStyle w:val="000000000000" w:firstRow="0" w:lastRow="0" w:firstColumn="0" w:lastColumn="0" w:oddVBand="0" w:evenVBand="0" w:oddHBand="0" w:evenHBand="0" w:firstRowFirstColumn="0" w:firstRowLastColumn="0" w:lastRowFirstColumn="0" w:lastRowLastColumn="0"/>
            </w:pPr>
            <w:r w:rsidRPr="002A3E3D">
              <w:t>Подршка деци и породици са децом</w:t>
            </w:r>
          </w:p>
        </w:tc>
        <w:tc>
          <w:tcPr>
            <w:tcW w:w="0" w:type="auto"/>
            <w:vAlign w:val="center"/>
          </w:tcPr>
          <w:p w14:paraId="20432435" w14:textId="1582842C" w:rsidR="002A3E3D" w:rsidRPr="002A3E3D" w:rsidRDefault="00976247" w:rsidP="00976247">
            <w:pPr>
              <w:jc w:val="right"/>
              <w:cnfStyle w:val="000000000000" w:firstRow="0" w:lastRow="0" w:firstColumn="0" w:lastColumn="0" w:oddVBand="0" w:evenVBand="0" w:oddHBand="0" w:evenHBand="0" w:firstRowFirstColumn="0" w:firstRowLastColumn="0" w:lastRowFirstColumn="0" w:lastRowLastColumn="0"/>
            </w:pPr>
            <w:r w:rsidRPr="002A3E3D">
              <w:t>1</w:t>
            </w:r>
            <w:r>
              <w:t>5.</w:t>
            </w:r>
            <w:r w:rsidRPr="002A3E3D">
              <w:t>000</w:t>
            </w:r>
            <w:r>
              <w:t>.</w:t>
            </w:r>
            <w:r w:rsidRPr="002A3E3D">
              <w:t>000</w:t>
            </w:r>
          </w:p>
        </w:tc>
        <w:tc>
          <w:tcPr>
            <w:tcW w:w="0" w:type="auto"/>
            <w:vAlign w:val="center"/>
          </w:tcPr>
          <w:p w14:paraId="4AD0BD86" w14:textId="7CB7B4E2" w:rsidR="002A3E3D" w:rsidRPr="002A3E3D" w:rsidRDefault="00282A72" w:rsidP="00976247">
            <w:pPr>
              <w:jc w:val="right"/>
              <w:cnfStyle w:val="000000000000" w:firstRow="0" w:lastRow="0" w:firstColumn="0" w:lastColumn="0" w:oddVBand="0" w:evenVBand="0" w:oddHBand="0" w:evenHBand="0" w:firstRowFirstColumn="0" w:firstRowLastColumn="0" w:lastRowFirstColumn="0" w:lastRowLastColumn="0"/>
            </w:pPr>
            <w:r w:rsidRPr="002A3E3D">
              <w:t>18</w:t>
            </w:r>
            <w:r>
              <w:t>.</w:t>
            </w:r>
            <w:r w:rsidRPr="002A3E3D">
              <w:t>000</w:t>
            </w:r>
            <w:r>
              <w:t>.</w:t>
            </w:r>
            <w:r w:rsidRPr="002A3E3D">
              <w:t>000</w:t>
            </w:r>
          </w:p>
        </w:tc>
        <w:tc>
          <w:tcPr>
            <w:tcW w:w="0" w:type="auto"/>
            <w:vAlign w:val="center"/>
          </w:tcPr>
          <w:p w14:paraId="4503A754" w14:textId="57E7F870" w:rsidR="002A3E3D" w:rsidRPr="002A3E3D" w:rsidRDefault="002A3E3D" w:rsidP="00976247">
            <w:pPr>
              <w:jc w:val="right"/>
              <w:cnfStyle w:val="000000000000" w:firstRow="0" w:lastRow="0" w:firstColumn="0" w:lastColumn="0" w:oddVBand="0" w:evenVBand="0" w:oddHBand="0" w:evenHBand="0" w:firstRowFirstColumn="0" w:firstRowLastColumn="0" w:lastRowFirstColumn="0" w:lastRowLastColumn="0"/>
            </w:pPr>
            <w:r w:rsidRPr="002A3E3D">
              <w:t>18</w:t>
            </w:r>
            <w:r>
              <w:t>.</w:t>
            </w:r>
            <w:r w:rsidRPr="002A3E3D">
              <w:t>000</w:t>
            </w:r>
            <w:r>
              <w:t>.</w:t>
            </w:r>
            <w:r w:rsidRPr="002A3E3D">
              <w:t>000</w:t>
            </w:r>
          </w:p>
        </w:tc>
      </w:tr>
      <w:tr w:rsidR="00976247" w:rsidRPr="002A3E3D" w14:paraId="7CC104B0" w14:textId="77777777" w:rsidTr="00976247">
        <w:tc>
          <w:tcPr>
            <w:cnfStyle w:val="001000000000" w:firstRow="0" w:lastRow="0" w:firstColumn="1" w:lastColumn="0" w:oddVBand="0" w:evenVBand="0" w:oddHBand="0" w:evenHBand="0" w:firstRowFirstColumn="0" w:firstRowLastColumn="0" w:lastRowFirstColumn="0" w:lastRowLastColumn="0"/>
            <w:tcW w:w="1492" w:type="dxa"/>
            <w:vAlign w:val="center"/>
            <w:hideMark/>
          </w:tcPr>
          <w:p w14:paraId="39F3AE7C" w14:textId="44C08246" w:rsidR="002A3E3D" w:rsidRPr="002A3E3D" w:rsidRDefault="002A3E3D" w:rsidP="00976247">
            <w:pPr>
              <w:jc w:val="left"/>
            </w:pPr>
            <w:r w:rsidRPr="002A3E3D">
              <w:t>0021</w:t>
            </w:r>
          </w:p>
        </w:tc>
        <w:tc>
          <w:tcPr>
            <w:tcW w:w="3736" w:type="dxa"/>
            <w:vAlign w:val="center"/>
            <w:hideMark/>
          </w:tcPr>
          <w:p w14:paraId="5479B0CC" w14:textId="77777777" w:rsidR="002A3E3D" w:rsidRPr="002A3E3D" w:rsidRDefault="002A3E3D" w:rsidP="00976247">
            <w:pPr>
              <w:jc w:val="left"/>
              <w:cnfStyle w:val="000000000000" w:firstRow="0" w:lastRow="0" w:firstColumn="0" w:lastColumn="0" w:oddVBand="0" w:evenVBand="0" w:oddHBand="0" w:evenHBand="0" w:firstRowFirstColumn="0" w:firstRowLastColumn="0" w:lastRowFirstColumn="0" w:lastRowLastColumn="0"/>
            </w:pPr>
            <w:r w:rsidRPr="002A3E3D">
              <w:t>Подршка особама са инвалидитетом</w:t>
            </w:r>
          </w:p>
        </w:tc>
        <w:tc>
          <w:tcPr>
            <w:tcW w:w="0" w:type="auto"/>
            <w:vAlign w:val="center"/>
          </w:tcPr>
          <w:p w14:paraId="5B807593" w14:textId="41966F5B" w:rsidR="002A3E3D" w:rsidRPr="002A3E3D" w:rsidRDefault="00976247" w:rsidP="00976247">
            <w:pPr>
              <w:jc w:val="right"/>
              <w:cnfStyle w:val="000000000000" w:firstRow="0" w:lastRow="0" w:firstColumn="0" w:lastColumn="0" w:oddVBand="0" w:evenVBand="0" w:oddHBand="0" w:evenHBand="0" w:firstRowFirstColumn="0" w:firstRowLastColumn="0" w:lastRowFirstColumn="0" w:lastRowLastColumn="0"/>
            </w:pPr>
            <w:r w:rsidRPr="002A3E3D">
              <w:t>1</w:t>
            </w:r>
            <w:r>
              <w:t>5.</w:t>
            </w:r>
            <w:r w:rsidRPr="002A3E3D">
              <w:t>000</w:t>
            </w:r>
            <w:r>
              <w:t>.</w:t>
            </w:r>
            <w:r w:rsidRPr="002A3E3D">
              <w:t>000</w:t>
            </w:r>
          </w:p>
        </w:tc>
        <w:tc>
          <w:tcPr>
            <w:tcW w:w="0" w:type="auto"/>
            <w:vAlign w:val="center"/>
          </w:tcPr>
          <w:p w14:paraId="6A2B5EB8" w14:textId="3DA36F93" w:rsidR="002A3E3D" w:rsidRPr="002A3E3D" w:rsidRDefault="00282A72" w:rsidP="00976247">
            <w:pPr>
              <w:jc w:val="right"/>
              <w:cnfStyle w:val="000000000000" w:firstRow="0" w:lastRow="0" w:firstColumn="0" w:lastColumn="0" w:oddVBand="0" w:evenVBand="0" w:oddHBand="0" w:evenHBand="0" w:firstRowFirstColumn="0" w:firstRowLastColumn="0" w:lastRowFirstColumn="0" w:lastRowLastColumn="0"/>
            </w:pPr>
            <w:r w:rsidRPr="002A3E3D">
              <w:t>1</w:t>
            </w:r>
            <w:r>
              <w:t>7.</w:t>
            </w:r>
            <w:r w:rsidRPr="002A3E3D">
              <w:t>000</w:t>
            </w:r>
            <w:r>
              <w:t>.</w:t>
            </w:r>
            <w:r w:rsidRPr="002A3E3D">
              <w:t>000</w:t>
            </w:r>
          </w:p>
        </w:tc>
        <w:tc>
          <w:tcPr>
            <w:tcW w:w="0" w:type="auto"/>
            <w:vAlign w:val="center"/>
          </w:tcPr>
          <w:p w14:paraId="1CDD9C47" w14:textId="0EF6EBF6" w:rsidR="002A3E3D" w:rsidRPr="002A3E3D" w:rsidRDefault="002A3E3D" w:rsidP="00976247">
            <w:pPr>
              <w:jc w:val="right"/>
              <w:cnfStyle w:val="000000000000" w:firstRow="0" w:lastRow="0" w:firstColumn="0" w:lastColumn="0" w:oddVBand="0" w:evenVBand="0" w:oddHBand="0" w:evenHBand="0" w:firstRowFirstColumn="0" w:firstRowLastColumn="0" w:lastRowFirstColumn="0" w:lastRowLastColumn="0"/>
            </w:pPr>
            <w:r w:rsidRPr="002A3E3D">
              <w:t>18</w:t>
            </w:r>
            <w:r>
              <w:t>.</w:t>
            </w:r>
            <w:r w:rsidRPr="002A3E3D">
              <w:t>000</w:t>
            </w:r>
            <w:r>
              <w:t>.</w:t>
            </w:r>
            <w:r w:rsidRPr="002A3E3D">
              <w:t>000</w:t>
            </w:r>
          </w:p>
        </w:tc>
      </w:tr>
      <w:tr w:rsidR="00282A72" w:rsidRPr="002A3E3D" w14:paraId="43A8633A" w14:textId="77777777" w:rsidTr="00976247">
        <w:tc>
          <w:tcPr>
            <w:cnfStyle w:val="001000000000" w:firstRow="0" w:lastRow="0" w:firstColumn="1" w:lastColumn="0" w:oddVBand="0" w:evenVBand="0" w:oddHBand="0" w:evenHBand="0" w:firstRowFirstColumn="0" w:firstRowLastColumn="0" w:lastRowFirstColumn="0" w:lastRowLastColumn="0"/>
            <w:tcW w:w="1492" w:type="dxa"/>
            <w:vAlign w:val="center"/>
          </w:tcPr>
          <w:p w14:paraId="7DD6CEA4" w14:textId="2ABBF0D7" w:rsidR="00282A72" w:rsidRPr="002A3E3D" w:rsidRDefault="00282A72" w:rsidP="00976247">
            <w:pPr>
              <w:jc w:val="left"/>
            </w:pPr>
            <w:r>
              <w:t>7001</w:t>
            </w:r>
          </w:p>
        </w:tc>
        <w:tc>
          <w:tcPr>
            <w:tcW w:w="3736" w:type="dxa"/>
            <w:vAlign w:val="center"/>
          </w:tcPr>
          <w:p w14:paraId="34C26F7A" w14:textId="07133523" w:rsidR="00282A72" w:rsidRPr="002A3E3D" w:rsidRDefault="00282A72" w:rsidP="00976247">
            <w:pPr>
              <w:jc w:val="left"/>
              <w:cnfStyle w:val="000000000000" w:firstRow="0" w:lastRow="0" w:firstColumn="0" w:lastColumn="0" w:oddVBand="0" w:evenVBand="0" w:oddHBand="0" w:evenHBand="0" w:firstRowFirstColumn="0" w:firstRowLastColumn="0" w:lastRowFirstColumn="0" w:lastRowLastColumn="0"/>
            </w:pPr>
            <w:r w:rsidRPr="001F51BB">
              <w:rPr>
                <w:color w:val="000000"/>
                <w:lang w:val="ru-RU"/>
              </w:rPr>
              <w:t>Прихватилиште, дневни боравак, сигурна кућа, лични пратиоци и помоћ у кући</w:t>
            </w:r>
          </w:p>
        </w:tc>
        <w:tc>
          <w:tcPr>
            <w:tcW w:w="0" w:type="auto"/>
            <w:vAlign w:val="center"/>
          </w:tcPr>
          <w:p w14:paraId="223B6594" w14:textId="6A74A766" w:rsidR="00282A72" w:rsidRPr="002A3E3D" w:rsidRDefault="00976247" w:rsidP="00976247">
            <w:pPr>
              <w:jc w:val="right"/>
              <w:cnfStyle w:val="000000000000" w:firstRow="0" w:lastRow="0" w:firstColumn="0" w:lastColumn="0" w:oddVBand="0" w:evenVBand="0" w:oddHBand="0" w:evenHBand="0" w:firstRowFirstColumn="0" w:firstRowLastColumn="0" w:lastRowFirstColumn="0" w:lastRowLastColumn="0"/>
            </w:pPr>
            <w:r w:rsidRPr="00976247">
              <w:t>15</w:t>
            </w:r>
            <w:r>
              <w:t>.</w:t>
            </w:r>
            <w:r w:rsidRPr="00976247">
              <w:t>041</w:t>
            </w:r>
            <w:r>
              <w:t>.</w:t>
            </w:r>
            <w:r w:rsidRPr="00976247">
              <w:t>000</w:t>
            </w:r>
          </w:p>
        </w:tc>
        <w:tc>
          <w:tcPr>
            <w:tcW w:w="0" w:type="auto"/>
            <w:vAlign w:val="center"/>
          </w:tcPr>
          <w:p w14:paraId="5BB49277" w14:textId="202DD54C" w:rsidR="00282A72" w:rsidRPr="002A3E3D" w:rsidRDefault="00282A72" w:rsidP="00976247">
            <w:pPr>
              <w:jc w:val="right"/>
              <w:cnfStyle w:val="000000000000" w:firstRow="0" w:lastRow="0" w:firstColumn="0" w:lastColumn="0" w:oddVBand="0" w:evenVBand="0" w:oddHBand="0" w:evenHBand="0" w:firstRowFirstColumn="0" w:firstRowLastColumn="0" w:lastRowFirstColumn="0" w:lastRowLastColumn="0"/>
            </w:pPr>
            <w:r w:rsidRPr="00282A72">
              <w:t>20</w:t>
            </w:r>
            <w:r>
              <w:t>.</w:t>
            </w:r>
            <w:r w:rsidRPr="00282A72">
              <w:t>820</w:t>
            </w:r>
            <w:r>
              <w:t>.</w:t>
            </w:r>
            <w:r w:rsidRPr="00282A72">
              <w:t>000</w:t>
            </w:r>
          </w:p>
        </w:tc>
        <w:tc>
          <w:tcPr>
            <w:tcW w:w="0" w:type="auto"/>
            <w:vAlign w:val="center"/>
          </w:tcPr>
          <w:p w14:paraId="3963C5CF" w14:textId="41D714D8" w:rsidR="00282A72" w:rsidRPr="002A3E3D" w:rsidRDefault="00282A72" w:rsidP="00976247">
            <w:pPr>
              <w:jc w:val="right"/>
              <w:cnfStyle w:val="000000000000" w:firstRow="0" w:lastRow="0" w:firstColumn="0" w:lastColumn="0" w:oddVBand="0" w:evenVBand="0" w:oddHBand="0" w:evenHBand="0" w:firstRowFirstColumn="0" w:firstRowLastColumn="0" w:lastRowFirstColumn="0" w:lastRowLastColumn="0"/>
            </w:pPr>
            <w:r w:rsidRPr="0016672E">
              <w:rPr>
                <w:color w:val="000000"/>
              </w:rPr>
              <w:t>21</w:t>
            </w:r>
            <w:r>
              <w:rPr>
                <w:color w:val="000000"/>
              </w:rPr>
              <w:t>.</w:t>
            </w:r>
            <w:r w:rsidRPr="0016672E">
              <w:rPr>
                <w:color w:val="000000"/>
              </w:rPr>
              <w:t>642</w:t>
            </w:r>
            <w:r>
              <w:rPr>
                <w:color w:val="000000"/>
              </w:rPr>
              <w:t>.</w:t>
            </w:r>
            <w:r w:rsidRPr="0016672E">
              <w:rPr>
                <w:color w:val="000000"/>
              </w:rPr>
              <w:t>000</w:t>
            </w:r>
          </w:p>
        </w:tc>
      </w:tr>
      <w:tr w:rsidR="00976247" w:rsidRPr="002A3E3D" w14:paraId="544E67C0" w14:textId="77777777" w:rsidTr="00976247">
        <w:tc>
          <w:tcPr>
            <w:cnfStyle w:val="001000000000" w:firstRow="0" w:lastRow="0" w:firstColumn="1" w:lastColumn="0" w:oddVBand="0" w:evenVBand="0" w:oddHBand="0" w:evenHBand="0" w:firstRowFirstColumn="0" w:firstRowLastColumn="0" w:lastRowFirstColumn="0" w:lastRowLastColumn="0"/>
            <w:tcW w:w="5228" w:type="dxa"/>
            <w:gridSpan w:val="2"/>
            <w:hideMark/>
          </w:tcPr>
          <w:p w14:paraId="686765F5" w14:textId="77777777" w:rsidR="00976247" w:rsidRPr="002A3E3D" w:rsidRDefault="00976247" w:rsidP="00976247">
            <w:r w:rsidRPr="002A3E3D">
              <w:t>УКУПНО:</w:t>
            </w:r>
          </w:p>
        </w:tc>
        <w:tc>
          <w:tcPr>
            <w:tcW w:w="0" w:type="auto"/>
            <w:vAlign w:val="center"/>
          </w:tcPr>
          <w:p w14:paraId="61BF607D" w14:textId="09A1BE76" w:rsidR="00976247" w:rsidRPr="00976247" w:rsidRDefault="00976247" w:rsidP="00976247">
            <w:pPr>
              <w:jc w:val="right"/>
              <w:cnfStyle w:val="000000000000" w:firstRow="0" w:lastRow="0" w:firstColumn="0" w:lastColumn="0" w:oddVBand="0" w:evenVBand="0" w:oddHBand="0" w:evenHBand="0" w:firstRowFirstColumn="0" w:firstRowLastColumn="0" w:lastRowFirstColumn="0" w:lastRowLastColumn="0"/>
              <w:rPr>
                <w:b/>
                <w:bCs/>
              </w:rPr>
            </w:pPr>
            <w:r w:rsidRPr="00976247">
              <w:rPr>
                <w:rFonts w:ascii="Calibri" w:hAnsi="Calibri" w:cs="Calibri"/>
                <w:b/>
                <w:bCs/>
                <w:color w:val="000000"/>
              </w:rPr>
              <w:t>207.391.000</w:t>
            </w:r>
          </w:p>
        </w:tc>
        <w:tc>
          <w:tcPr>
            <w:tcW w:w="0" w:type="auto"/>
            <w:vAlign w:val="center"/>
          </w:tcPr>
          <w:p w14:paraId="05E57840" w14:textId="1D146127" w:rsidR="00976247" w:rsidRPr="00976247" w:rsidRDefault="00976247" w:rsidP="00976247">
            <w:pPr>
              <w:jc w:val="right"/>
              <w:cnfStyle w:val="000000000000" w:firstRow="0" w:lastRow="0" w:firstColumn="0" w:lastColumn="0" w:oddVBand="0" w:evenVBand="0" w:oddHBand="0" w:evenHBand="0" w:firstRowFirstColumn="0" w:firstRowLastColumn="0" w:lastRowFirstColumn="0" w:lastRowLastColumn="0"/>
              <w:rPr>
                <w:b/>
                <w:bCs/>
              </w:rPr>
            </w:pPr>
            <w:r w:rsidRPr="00976247">
              <w:rPr>
                <w:rFonts w:ascii="Calibri" w:hAnsi="Calibri" w:cs="Calibri"/>
                <w:b/>
                <w:bCs/>
                <w:color w:val="000000"/>
              </w:rPr>
              <w:t>279.502.000</w:t>
            </w:r>
          </w:p>
        </w:tc>
        <w:tc>
          <w:tcPr>
            <w:tcW w:w="0" w:type="auto"/>
            <w:vAlign w:val="center"/>
          </w:tcPr>
          <w:p w14:paraId="4F42E4C0" w14:textId="31DFD60F" w:rsidR="00976247" w:rsidRPr="00976247" w:rsidRDefault="00976247" w:rsidP="00976247">
            <w:pPr>
              <w:jc w:val="right"/>
              <w:cnfStyle w:val="000000000000" w:firstRow="0" w:lastRow="0" w:firstColumn="0" w:lastColumn="0" w:oddVBand="0" w:evenVBand="0" w:oddHBand="0" w:evenHBand="0" w:firstRowFirstColumn="0" w:firstRowLastColumn="0" w:lastRowFirstColumn="0" w:lastRowLastColumn="0"/>
              <w:rPr>
                <w:b/>
                <w:bCs/>
              </w:rPr>
            </w:pPr>
            <w:r w:rsidRPr="00976247">
              <w:rPr>
                <w:rFonts w:ascii="Calibri" w:hAnsi="Calibri" w:cs="Calibri"/>
                <w:b/>
                <w:bCs/>
                <w:color w:val="000000"/>
              </w:rPr>
              <w:t>288.902.000</w:t>
            </w:r>
          </w:p>
        </w:tc>
      </w:tr>
      <w:bookmarkEnd w:id="20"/>
    </w:tbl>
    <w:p w14:paraId="1125451A" w14:textId="77777777" w:rsidR="002A3E3D" w:rsidRPr="00C23CA1" w:rsidRDefault="002A3E3D" w:rsidP="00916E8C">
      <w:pPr>
        <w:shd w:val="clear" w:color="auto" w:fill="FFFFFF"/>
        <w:rPr>
          <w:rFonts w:eastAsia="Times New Roman" w:cstheme="minorHAnsi"/>
          <w:color w:val="000000"/>
        </w:rPr>
      </w:pPr>
    </w:p>
    <w:p w14:paraId="3E542865" w14:textId="77777777" w:rsidR="00C23CA1" w:rsidRPr="00C23CA1" w:rsidRDefault="00C23CA1" w:rsidP="00C23CA1">
      <w:pPr>
        <w:shd w:val="clear" w:color="auto" w:fill="FFFFFF"/>
        <w:rPr>
          <w:rFonts w:eastAsia="Times New Roman" w:cstheme="minorHAnsi"/>
          <w:color w:val="000000"/>
        </w:rPr>
      </w:pPr>
      <w:r w:rsidRPr="00C23CA1">
        <w:rPr>
          <w:rFonts w:eastAsia="Times New Roman" w:cstheme="minorHAnsi"/>
          <w:color w:val="000000"/>
        </w:rPr>
        <w:t>Финансијска анализа показује да су у оквиру програма 0902 – Социјална и дечија заштита планирана средства из буџета града Врања у посматраном периоду континуирано расла, са 207,39 милиона динара у 2023. години на 279,50 милиона динара у 2024. години и 288,90 милиона динара у 2025. години. Највећи део средстава у све три године опредељен је за једнократне помоћи и друге облике помоћи, за које је у 2025. години планирано 148,9 милиона динара, односно 51,54% укупних средстава програма. Значајна средства усмерена су и на породични и домски смештај, прихватилишта и друге врсте смештаја, за које је у 2025. години планирано 71,86 милиона динара, односно 24,87% укупног буџета програма.</w:t>
      </w:r>
    </w:p>
    <w:p w14:paraId="3D9E923F" w14:textId="77777777" w:rsidR="00C23CA1" w:rsidRPr="00C23CA1" w:rsidRDefault="00C23CA1" w:rsidP="00C23CA1">
      <w:pPr>
        <w:shd w:val="clear" w:color="auto" w:fill="FFFFFF"/>
        <w:rPr>
          <w:rFonts w:eastAsia="Times New Roman" w:cstheme="minorHAnsi"/>
          <w:color w:val="000000"/>
        </w:rPr>
      </w:pPr>
      <w:r w:rsidRPr="00C23CA1">
        <w:rPr>
          <w:rFonts w:eastAsia="Times New Roman" w:cstheme="minorHAnsi"/>
          <w:color w:val="000000"/>
        </w:rPr>
        <w:lastRenderedPageBreak/>
        <w:t>Средства намењена подршци деци и породици са децом повећана су са 15 милиона динара у 2023. години на 18 милиона динара у 2024. и 2025. години, док су средства за подршку особама са инвалидитетом расла са 15 милиона динара у 2023. години на 18 милиона динара у 2025. години. Подршка реализацији програма Црвеног крста бележи стабилан раст, са 9,2 милиона динара у 2023. години на 10,5 милиона динара у 2025. години. Такође, средства за прихватилиште, дневни боравак, сигурну кућу, личне пратиоце и помоћ у кући повећана су са 15,04 милиона динара у 2023. години на 21,64 милиона динара у 2025. години, што указује на јачање подршке услугама социјалне заштите у заједници.</w:t>
      </w:r>
    </w:p>
    <w:p w14:paraId="075D466B" w14:textId="1E740292" w:rsidR="00C23CA1" w:rsidRPr="00C23CA1" w:rsidRDefault="00C23CA1" w:rsidP="00C23CA1">
      <w:pPr>
        <w:shd w:val="clear" w:color="auto" w:fill="FFFFFF"/>
        <w:rPr>
          <w:rFonts w:eastAsia="Times New Roman" w:cstheme="minorHAnsi"/>
          <w:color w:val="000000"/>
        </w:rPr>
      </w:pPr>
      <w:r w:rsidRPr="00C23CA1">
        <w:rPr>
          <w:rFonts w:eastAsia="Times New Roman" w:cstheme="minorHAnsi"/>
          <w:color w:val="000000"/>
        </w:rPr>
        <w:t>Из расположивих података уочава се да су буџетска средства у највећој мери усмерена на директне облике материјалне подршке и услуге смештаја, док у оквиру приказане програмске класификације нису посебно исказане програмске активности које се односе искључиво на социјално укључивање Рома и Ромкиња.</w:t>
      </w:r>
    </w:p>
    <w:p w14:paraId="52511209" w14:textId="182EA34F" w:rsidR="00916E8C" w:rsidRPr="00C23CA1" w:rsidRDefault="00916E8C" w:rsidP="00916E8C">
      <w:pPr>
        <w:pStyle w:val="Default"/>
        <w:spacing w:before="120"/>
        <w:jc w:val="both"/>
        <w:rPr>
          <w:rFonts w:asciiTheme="minorHAnsi" w:hAnsiTheme="minorHAnsi" w:cstheme="minorHAnsi"/>
          <w:bCs/>
          <w:color w:val="auto"/>
          <w:sz w:val="22"/>
          <w:szCs w:val="22"/>
          <w:lang w:val="sr-Cyrl-RS"/>
        </w:rPr>
      </w:pPr>
      <w:r w:rsidRPr="00C23CA1">
        <w:rPr>
          <w:rFonts w:asciiTheme="minorHAnsi" w:hAnsiTheme="minorHAnsi" w:cstheme="minorHAnsi"/>
          <w:bCs/>
          <w:sz w:val="22"/>
          <w:szCs w:val="22"/>
          <w:lang w:val="sr-Cyrl-RS"/>
        </w:rPr>
        <w:t>На подручју</w:t>
      </w:r>
      <w:r w:rsidR="00074E61" w:rsidRPr="00C23CA1">
        <w:rPr>
          <w:rFonts w:asciiTheme="minorHAnsi" w:hAnsiTheme="minorHAnsi" w:cstheme="minorHAnsi"/>
          <w:bCs/>
          <w:sz w:val="22"/>
          <w:szCs w:val="22"/>
          <w:lang w:val="sr-Cyrl-RS"/>
        </w:rPr>
        <w:t xml:space="preserve"> града Врања ради једна </w:t>
      </w:r>
      <w:r w:rsidRPr="00C23CA1">
        <w:rPr>
          <w:rFonts w:asciiTheme="minorHAnsi" w:hAnsiTheme="minorHAnsi" w:cstheme="minorHAnsi"/>
          <w:bCs/>
          <w:sz w:val="22"/>
          <w:szCs w:val="22"/>
          <w:lang w:val="sr-Cyrl-RS"/>
        </w:rPr>
        <w:t>народн</w:t>
      </w:r>
      <w:r w:rsidR="00074E61" w:rsidRPr="00C23CA1">
        <w:rPr>
          <w:rFonts w:asciiTheme="minorHAnsi" w:hAnsiTheme="minorHAnsi" w:cstheme="minorHAnsi"/>
          <w:bCs/>
          <w:sz w:val="22"/>
          <w:szCs w:val="22"/>
          <w:lang w:val="sr-Cyrl-RS"/>
        </w:rPr>
        <w:t>а</w:t>
      </w:r>
      <w:r w:rsidRPr="00C23CA1">
        <w:rPr>
          <w:rFonts w:asciiTheme="minorHAnsi" w:hAnsiTheme="minorHAnsi" w:cstheme="minorHAnsi"/>
          <w:bCs/>
          <w:sz w:val="22"/>
          <w:szCs w:val="22"/>
          <w:lang w:val="sr-Cyrl-RS"/>
        </w:rPr>
        <w:t xml:space="preserve"> кухиња. </w:t>
      </w:r>
      <w:r w:rsidRPr="00C23CA1">
        <w:rPr>
          <w:rFonts w:asciiTheme="minorHAnsi" w:hAnsiTheme="minorHAnsi" w:cstheme="minorHAnsi"/>
          <w:bCs/>
          <w:color w:val="auto"/>
          <w:sz w:val="22"/>
          <w:szCs w:val="22"/>
          <w:lang w:val="sr-Cyrl-RS"/>
        </w:rPr>
        <w:t>Просечан број корисника месечно за године 20</w:t>
      </w:r>
      <w:r w:rsidR="00074E61" w:rsidRPr="00C23CA1">
        <w:rPr>
          <w:rFonts w:asciiTheme="minorHAnsi" w:hAnsiTheme="minorHAnsi" w:cstheme="minorHAnsi"/>
          <w:bCs/>
          <w:color w:val="auto"/>
          <w:sz w:val="22"/>
          <w:szCs w:val="22"/>
          <w:lang w:val="sr-Cyrl-RS"/>
        </w:rPr>
        <w:t>22</w:t>
      </w:r>
      <w:r w:rsidRPr="00C23CA1">
        <w:rPr>
          <w:rFonts w:asciiTheme="minorHAnsi" w:hAnsiTheme="minorHAnsi" w:cstheme="minorHAnsi"/>
          <w:bCs/>
          <w:color w:val="auto"/>
          <w:sz w:val="22"/>
          <w:szCs w:val="22"/>
          <w:lang w:val="sr-Cyrl-RS"/>
        </w:rPr>
        <w:t>, 20</w:t>
      </w:r>
      <w:r w:rsidR="00074E61" w:rsidRPr="00C23CA1">
        <w:rPr>
          <w:rFonts w:asciiTheme="minorHAnsi" w:hAnsiTheme="minorHAnsi" w:cstheme="minorHAnsi"/>
          <w:bCs/>
          <w:color w:val="auto"/>
          <w:sz w:val="22"/>
          <w:szCs w:val="22"/>
          <w:lang w:val="sr-Cyrl-RS"/>
        </w:rPr>
        <w:t xml:space="preserve">23 и </w:t>
      </w:r>
      <w:r w:rsidRPr="00C23CA1">
        <w:rPr>
          <w:rFonts w:asciiTheme="minorHAnsi" w:hAnsiTheme="minorHAnsi" w:cstheme="minorHAnsi"/>
          <w:bCs/>
          <w:color w:val="auto"/>
          <w:sz w:val="22"/>
          <w:szCs w:val="22"/>
          <w:lang w:val="sr-Cyrl-RS"/>
        </w:rPr>
        <w:t>2</w:t>
      </w:r>
      <w:r w:rsidR="00074E61" w:rsidRPr="00C23CA1">
        <w:rPr>
          <w:rFonts w:asciiTheme="minorHAnsi" w:hAnsiTheme="minorHAnsi" w:cstheme="minorHAnsi"/>
          <w:bCs/>
          <w:color w:val="auto"/>
          <w:sz w:val="22"/>
          <w:szCs w:val="22"/>
          <w:lang w:val="sr-Cyrl-RS"/>
        </w:rPr>
        <w:t>024 ј</w:t>
      </w:r>
      <w:r w:rsidRPr="00C23CA1">
        <w:rPr>
          <w:rFonts w:asciiTheme="minorHAnsi" w:hAnsiTheme="minorHAnsi" w:cstheme="minorHAnsi"/>
          <w:bCs/>
          <w:color w:val="auto"/>
          <w:sz w:val="22"/>
          <w:szCs w:val="22"/>
          <w:lang w:val="sr-Cyrl-RS"/>
        </w:rPr>
        <w:t>е износио:</w:t>
      </w:r>
    </w:p>
    <w:p w14:paraId="0B2DC8F3" w14:textId="63935242" w:rsidR="00916E8C" w:rsidRPr="00C23CA1" w:rsidRDefault="00916E8C">
      <w:pPr>
        <w:pStyle w:val="ListParagraph"/>
        <w:numPr>
          <w:ilvl w:val="0"/>
          <w:numId w:val="2"/>
        </w:numPr>
        <w:shd w:val="clear" w:color="auto" w:fill="FFFFFF"/>
        <w:rPr>
          <w:rFonts w:eastAsia="Times New Roman" w:cstheme="minorHAnsi"/>
          <w:color w:val="000000"/>
        </w:rPr>
      </w:pPr>
      <w:r w:rsidRPr="00C23CA1">
        <w:rPr>
          <w:rFonts w:eastAsia="Times New Roman" w:cstheme="minorHAnsi"/>
          <w:color w:val="000000"/>
        </w:rPr>
        <w:t>20</w:t>
      </w:r>
      <w:r w:rsidR="00074E61" w:rsidRPr="00C23CA1">
        <w:rPr>
          <w:rFonts w:eastAsia="Times New Roman" w:cstheme="minorHAnsi"/>
          <w:color w:val="000000"/>
        </w:rPr>
        <w:t>22</w:t>
      </w:r>
      <w:r w:rsidRPr="00C23CA1">
        <w:rPr>
          <w:rFonts w:eastAsia="Times New Roman" w:cstheme="minorHAnsi"/>
          <w:color w:val="000000"/>
        </w:rPr>
        <w:t xml:space="preserve">. године - </w:t>
      </w:r>
      <w:r w:rsidR="00074E61" w:rsidRPr="00C23CA1">
        <w:rPr>
          <w:rFonts w:eastAsia="Times New Roman" w:cstheme="minorHAnsi"/>
          <w:color w:val="000000"/>
        </w:rPr>
        <w:t>450</w:t>
      </w:r>
      <w:r w:rsidRPr="00C23CA1">
        <w:rPr>
          <w:rFonts w:eastAsia="Times New Roman" w:cstheme="minorHAnsi"/>
          <w:color w:val="000000"/>
        </w:rPr>
        <w:t xml:space="preserve"> корисника (</w:t>
      </w:r>
      <w:r w:rsidR="00074E61" w:rsidRPr="00C23CA1">
        <w:rPr>
          <w:rFonts w:eastAsia="Times New Roman" w:cstheme="minorHAnsi"/>
          <w:color w:val="000000"/>
        </w:rPr>
        <w:t xml:space="preserve">207 </w:t>
      </w:r>
      <w:r w:rsidRPr="00C23CA1">
        <w:rPr>
          <w:rFonts w:eastAsia="Times New Roman" w:cstheme="minorHAnsi"/>
          <w:color w:val="000000"/>
        </w:rPr>
        <w:t xml:space="preserve">жена и </w:t>
      </w:r>
      <w:r w:rsidR="00074E61" w:rsidRPr="00C23CA1">
        <w:rPr>
          <w:rFonts w:eastAsia="Times New Roman" w:cstheme="minorHAnsi"/>
          <w:color w:val="000000"/>
        </w:rPr>
        <w:t>293</w:t>
      </w:r>
      <w:r w:rsidRPr="00C23CA1">
        <w:rPr>
          <w:rFonts w:eastAsia="Times New Roman" w:cstheme="minorHAnsi"/>
          <w:color w:val="000000"/>
        </w:rPr>
        <w:t xml:space="preserve"> мушкарца)</w:t>
      </w:r>
      <w:r w:rsidR="00C23CA1">
        <w:rPr>
          <w:rFonts w:eastAsia="Times New Roman" w:cstheme="minorHAnsi"/>
          <w:color w:val="000000"/>
        </w:rPr>
        <w:t>,</w:t>
      </w:r>
    </w:p>
    <w:p w14:paraId="1BA862E3" w14:textId="25C7A929" w:rsidR="00074E61" w:rsidRPr="00C23CA1" w:rsidRDefault="00916E8C">
      <w:pPr>
        <w:pStyle w:val="ListParagraph"/>
        <w:numPr>
          <w:ilvl w:val="0"/>
          <w:numId w:val="2"/>
        </w:numPr>
        <w:shd w:val="clear" w:color="auto" w:fill="FFFFFF"/>
        <w:rPr>
          <w:rFonts w:eastAsia="Times New Roman" w:cstheme="minorHAnsi"/>
          <w:color w:val="000000"/>
        </w:rPr>
      </w:pPr>
      <w:r w:rsidRPr="00C23CA1">
        <w:rPr>
          <w:rFonts w:eastAsia="Times New Roman" w:cstheme="minorHAnsi"/>
          <w:color w:val="000000"/>
        </w:rPr>
        <w:t>20</w:t>
      </w:r>
      <w:r w:rsidR="00074E61" w:rsidRPr="00C23CA1">
        <w:rPr>
          <w:rFonts w:eastAsia="Times New Roman" w:cstheme="minorHAnsi"/>
          <w:color w:val="000000"/>
        </w:rPr>
        <w:t>23</w:t>
      </w:r>
      <w:r w:rsidRPr="00C23CA1">
        <w:rPr>
          <w:rFonts w:eastAsia="Times New Roman" w:cstheme="minorHAnsi"/>
          <w:color w:val="000000"/>
        </w:rPr>
        <w:t xml:space="preserve">. године - </w:t>
      </w:r>
      <w:r w:rsidR="00074E61" w:rsidRPr="00C23CA1">
        <w:rPr>
          <w:rFonts w:eastAsia="Times New Roman" w:cstheme="minorHAnsi"/>
          <w:color w:val="000000"/>
        </w:rPr>
        <w:t>450 корисника (210 жена и 290 мушкарца)</w:t>
      </w:r>
      <w:r w:rsidR="00C23CA1">
        <w:rPr>
          <w:rFonts w:eastAsia="Times New Roman" w:cstheme="minorHAnsi"/>
          <w:color w:val="000000"/>
        </w:rPr>
        <w:t>,</w:t>
      </w:r>
    </w:p>
    <w:p w14:paraId="14B50E96" w14:textId="6C96FCCA" w:rsidR="00916E8C" w:rsidRPr="00C23CA1" w:rsidRDefault="00916E8C">
      <w:pPr>
        <w:pStyle w:val="ListParagraph"/>
        <w:numPr>
          <w:ilvl w:val="0"/>
          <w:numId w:val="2"/>
        </w:numPr>
        <w:shd w:val="clear" w:color="auto" w:fill="FFFFFF"/>
        <w:rPr>
          <w:rFonts w:eastAsia="Times New Roman" w:cstheme="minorHAnsi"/>
          <w:color w:val="000000"/>
        </w:rPr>
      </w:pPr>
      <w:r w:rsidRPr="00C23CA1">
        <w:rPr>
          <w:rFonts w:eastAsia="Times New Roman" w:cstheme="minorHAnsi"/>
          <w:color w:val="000000"/>
        </w:rPr>
        <w:t>20</w:t>
      </w:r>
      <w:r w:rsidR="00074E61" w:rsidRPr="00C23CA1">
        <w:rPr>
          <w:rFonts w:eastAsia="Times New Roman" w:cstheme="minorHAnsi"/>
          <w:color w:val="000000"/>
        </w:rPr>
        <w:t>24</w:t>
      </w:r>
      <w:r w:rsidRPr="00C23CA1">
        <w:rPr>
          <w:rFonts w:eastAsia="Times New Roman" w:cstheme="minorHAnsi"/>
          <w:color w:val="000000"/>
        </w:rPr>
        <w:t xml:space="preserve">. године - </w:t>
      </w:r>
      <w:r w:rsidR="00074E61" w:rsidRPr="00C23CA1">
        <w:rPr>
          <w:rFonts w:eastAsia="Times New Roman" w:cstheme="minorHAnsi"/>
          <w:color w:val="000000"/>
        </w:rPr>
        <w:t>450 корисника (216 жена и 284 мушкарца).</w:t>
      </w:r>
    </w:p>
    <w:p w14:paraId="206CEA63" w14:textId="3F2CAC8A" w:rsidR="00074E61" w:rsidRPr="00C23CA1" w:rsidRDefault="00074E61" w:rsidP="00074E61">
      <w:pPr>
        <w:shd w:val="clear" w:color="auto" w:fill="FFFFFF"/>
        <w:rPr>
          <w:rFonts w:eastAsia="Times New Roman" w:cstheme="minorHAnsi"/>
          <w:color w:val="000000"/>
        </w:rPr>
      </w:pPr>
      <w:r w:rsidRPr="00C23CA1">
        <w:rPr>
          <w:rFonts w:eastAsia="Times New Roman" w:cstheme="minorHAnsi"/>
          <w:color w:val="000000"/>
        </w:rPr>
        <w:t xml:space="preserve">Није вођена посебна евиденција корисника народне кухиње по националности, па не постоје прецизни подаци о броју корисника ромске националности. Процена запослених у Црвеном крсту је да је око </w:t>
      </w:r>
      <w:r w:rsidR="00BF03DA" w:rsidRPr="00C23CA1">
        <w:rPr>
          <w:rFonts w:eastAsia="Times New Roman" w:cstheme="minorHAnsi"/>
          <w:color w:val="000000"/>
        </w:rPr>
        <w:t>8</w:t>
      </w:r>
      <w:r w:rsidRPr="00C23CA1">
        <w:rPr>
          <w:rFonts w:eastAsia="Times New Roman" w:cstheme="minorHAnsi"/>
          <w:color w:val="000000"/>
        </w:rPr>
        <w:t>0% корисника ромске националности.</w:t>
      </w:r>
    </w:p>
    <w:p w14:paraId="76239D0D" w14:textId="2512794E" w:rsidR="00916E8C" w:rsidRPr="00C23CA1" w:rsidRDefault="00916E8C" w:rsidP="00E81781">
      <w:pPr>
        <w:pStyle w:val="Default"/>
        <w:spacing w:before="120"/>
        <w:jc w:val="both"/>
        <w:rPr>
          <w:rFonts w:asciiTheme="minorHAnsi" w:hAnsiTheme="minorHAnsi" w:cstheme="minorHAnsi"/>
          <w:bCs/>
          <w:color w:val="auto"/>
          <w:sz w:val="22"/>
          <w:szCs w:val="22"/>
          <w:lang w:val="sr-Cyrl-RS"/>
        </w:rPr>
      </w:pPr>
      <w:r w:rsidRPr="00C23CA1">
        <w:rPr>
          <w:rFonts w:asciiTheme="minorHAnsi" w:hAnsiTheme="minorHAnsi" w:cstheme="minorHAnsi"/>
          <w:bCs/>
          <w:color w:val="auto"/>
          <w:sz w:val="22"/>
          <w:szCs w:val="22"/>
          <w:lang w:val="sr-Cyrl-RS"/>
        </w:rPr>
        <w:t xml:space="preserve">На подручју града није вршена анализа потреба Рома/Ромкиња за услугама социјалне заштите. </w:t>
      </w:r>
    </w:p>
    <w:p w14:paraId="38DA2D8E" w14:textId="77777777" w:rsidR="00E81781" w:rsidRPr="00D52FD7" w:rsidRDefault="00E81781" w:rsidP="00916E8C">
      <w:pPr>
        <w:shd w:val="clear" w:color="auto" w:fill="FFFFFF"/>
        <w:rPr>
          <w:rFonts w:cstheme="minorHAnsi"/>
          <w:bCs/>
        </w:rPr>
      </w:pPr>
    </w:p>
    <w:p w14:paraId="2CC900E8" w14:textId="7058DAD3" w:rsidR="00F51E55" w:rsidRPr="00D52FD7" w:rsidRDefault="00F51E55" w:rsidP="00F51E55">
      <w:pPr>
        <w:pStyle w:val="Heading3"/>
      </w:pPr>
      <w:bookmarkStart w:id="21" w:name="_Toc226031160"/>
      <w:r w:rsidRPr="00D52FD7">
        <w:t>Борба против дискриминације</w:t>
      </w:r>
      <w:bookmarkEnd w:id="21"/>
    </w:p>
    <w:p w14:paraId="33144C89" w14:textId="77777777" w:rsidR="00F51E55" w:rsidRPr="00D52FD7" w:rsidRDefault="00F51E55" w:rsidP="00916E8C">
      <w:pPr>
        <w:shd w:val="clear" w:color="auto" w:fill="FFFFFF"/>
        <w:rPr>
          <w:rFonts w:cstheme="minorHAnsi"/>
          <w:bCs/>
        </w:rPr>
      </w:pPr>
    </w:p>
    <w:p w14:paraId="325A38F8" w14:textId="139E450E" w:rsidR="00F51E55" w:rsidRDefault="00C61A28" w:rsidP="00916E8C">
      <w:pPr>
        <w:shd w:val="clear" w:color="auto" w:fill="FFFFFF"/>
        <w:rPr>
          <w:noProof/>
        </w:rPr>
      </w:pPr>
      <w:r w:rsidRPr="002B000D">
        <w:rPr>
          <w:noProof/>
        </w:rPr>
        <w:t>Пoвeрeник зa зaштиту рaвнoпрaвнoсти (Повереник) је нeзaвисaн, сaмoстaлaн и спeциjaлизoвaн држaвни oргaн, фoрмирaн нa oснoву Зaкoнa o зaбрaни дискриминaциje, који ради на спрeчaвaњу свих видoвa, oбликa и случajeвa дискриминaциje, унaпрeђивaњу oствaривaњa и зaштити рaвнoпрaвнoсти физичких и прaвних лицa у свим oблaстимa друштвeних oднoсa, али и спроводи  нaдзoр нaд примeнoм прoписa o зaбрaни дискриминaциje.</w:t>
      </w:r>
    </w:p>
    <w:p w14:paraId="706DA06A" w14:textId="3081680A" w:rsidR="00C61A28" w:rsidRDefault="00C61A28" w:rsidP="00916E8C">
      <w:pPr>
        <w:shd w:val="clear" w:color="auto" w:fill="FFFFFF"/>
        <w:rPr>
          <w:rFonts w:cstheme="minorHAnsi"/>
          <w:bCs/>
        </w:rPr>
      </w:pPr>
      <w:r w:rsidRPr="00C61A28">
        <w:rPr>
          <w:rFonts w:cstheme="minorHAnsi"/>
          <w:bCs/>
        </w:rPr>
        <w:t xml:space="preserve">Током 2025. године Поверенику је поднето </w:t>
      </w:r>
      <w:r>
        <w:rPr>
          <w:rFonts w:cstheme="minorHAnsi"/>
          <w:bCs/>
        </w:rPr>
        <w:t>88</w:t>
      </w:r>
      <w:r w:rsidRPr="00C61A28">
        <w:rPr>
          <w:rFonts w:cstheme="minorHAnsi"/>
          <w:bCs/>
        </w:rPr>
        <w:t xml:space="preserve"> притужби по основу националне припадности или етничког порекла као личног својства, чиме се овај основ и даље налази у врху по броју поднетих притужби.</w:t>
      </w:r>
      <w:r>
        <w:rPr>
          <w:rFonts w:cstheme="minorHAnsi"/>
          <w:bCs/>
        </w:rPr>
        <w:t xml:space="preserve"> </w:t>
      </w:r>
      <w:r w:rsidRPr="00C61A28">
        <w:rPr>
          <w:rFonts w:cstheme="minorHAnsi"/>
          <w:bCs/>
        </w:rPr>
        <w:t>Од укупног броја притужби поднетих по овом основу, 52 притужбе односила се на ромску националну припадност, што чини 59% свих притужби.</w:t>
      </w:r>
      <w:r>
        <w:rPr>
          <w:rFonts w:cstheme="minorHAnsi"/>
          <w:bCs/>
        </w:rPr>
        <w:t xml:space="preserve"> Ни једна од наведених притужби није забележена у Врању.</w:t>
      </w:r>
    </w:p>
    <w:p w14:paraId="476F7652" w14:textId="5B794EB1" w:rsidR="00C61A28" w:rsidRDefault="00C61A28" w:rsidP="00916E8C">
      <w:pPr>
        <w:shd w:val="clear" w:color="auto" w:fill="FFFFFF"/>
        <w:rPr>
          <w:rFonts w:cstheme="minorHAnsi"/>
          <w:bCs/>
        </w:rPr>
      </w:pPr>
      <w:r>
        <w:rPr>
          <w:rFonts w:cstheme="minorHAnsi"/>
          <w:bCs/>
        </w:rPr>
        <w:t>На локалном нивоу, постоје механизми за заштиту ромске националне мањине од дискриминације – локални омбудсман, и з</w:t>
      </w:r>
      <w:r w:rsidRPr="00C61A28">
        <w:rPr>
          <w:rFonts w:cstheme="minorHAnsi"/>
          <w:bCs/>
        </w:rPr>
        <w:t>аштитник права пацијената</w:t>
      </w:r>
      <w:r>
        <w:rPr>
          <w:rFonts w:cstheme="minorHAnsi"/>
          <w:bCs/>
        </w:rPr>
        <w:t>. Према доступним подацима</w:t>
      </w:r>
      <w:r w:rsidR="00A305DD">
        <w:rPr>
          <w:rFonts w:cstheme="minorHAnsi"/>
          <w:bCs/>
        </w:rPr>
        <w:t xml:space="preserve"> (извештаји о раду локалног омбудсмана – март 2024, подаци којима располаже Радна група)</w:t>
      </w:r>
      <w:r>
        <w:rPr>
          <w:rFonts w:cstheme="minorHAnsi"/>
          <w:bCs/>
        </w:rPr>
        <w:t xml:space="preserve">, није </w:t>
      </w:r>
      <w:r w:rsidRPr="002B000D">
        <w:t>било притужби од стране грађана ромске националности на поступање локалних органа власти</w:t>
      </w:r>
      <w:r>
        <w:t xml:space="preserve"> </w:t>
      </w:r>
      <w:r w:rsidR="00A305DD" w:rsidRPr="00C61A28">
        <w:rPr>
          <w:rFonts w:cstheme="minorHAnsi"/>
          <w:bCs/>
        </w:rPr>
        <w:t>по основу националне припадности или етничког порекла</w:t>
      </w:r>
      <w:r w:rsidR="00A305DD">
        <w:rPr>
          <w:rFonts w:cstheme="minorHAnsi"/>
          <w:bCs/>
        </w:rPr>
        <w:t>.</w:t>
      </w:r>
    </w:p>
    <w:p w14:paraId="64268CBB" w14:textId="0E30E96D" w:rsidR="00A305DD" w:rsidRDefault="00A305DD" w:rsidP="00916E8C">
      <w:pPr>
        <w:shd w:val="clear" w:color="auto" w:fill="FFFFFF"/>
      </w:pPr>
      <w:r>
        <w:rPr>
          <w:rFonts w:cstheme="minorHAnsi"/>
          <w:bCs/>
        </w:rPr>
        <w:t xml:space="preserve">Град Врање има успостављен систем пружања бесплатне правне помоћи. </w:t>
      </w:r>
      <w:r w:rsidRPr="002B000D">
        <w:t xml:space="preserve">Ово право гарантовано је Уставом РС, који је одредио да су, поред адвокатуре, јединице локалне самоуправе пружаоци бесплатне правне помоћи. </w:t>
      </w:r>
      <w:r w:rsidRPr="002B000D">
        <w:rPr>
          <w:b/>
          <w:bCs/>
        </w:rPr>
        <w:t>У периоду од 202</w:t>
      </w:r>
      <w:r>
        <w:rPr>
          <w:b/>
          <w:bCs/>
        </w:rPr>
        <w:t>2</w:t>
      </w:r>
      <w:r w:rsidRPr="002B000D">
        <w:rPr>
          <w:b/>
          <w:bCs/>
        </w:rPr>
        <w:t>. до 202</w:t>
      </w:r>
      <w:r>
        <w:rPr>
          <w:b/>
          <w:bCs/>
        </w:rPr>
        <w:t>4</w:t>
      </w:r>
      <w:r w:rsidRPr="002B000D">
        <w:rPr>
          <w:b/>
          <w:bCs/>
        </w:rPr>
        <w:t xml:space="preserve">. године </w:t>
      </w:r>
      <w:r>
        <w:rPr>
          <w:b/>
          <w:bCs/>
        </w:rPr>
        <w:t>град</w:t>
      </w:r>
      <w:r w:rsidRPr="002B000D">
        <w:rPr>
          <w:b/>
          <w:bCs/>
        </w:rPr>
        <w:t xml:space="preserve"> је прими</w:t>
      </w:r>
      <w:r>
        <w:rPr>
          <w:b/>
          <w:bCs/>
        </w:rPr>
        <w:t>о</w:t>
      </w:r>
      <w:r w:rsidRPr="002B000D">
        <w:rPr>
          <w:b/>
          <w:bCs/>
        </w:rPr>
        <w:t xml:space="preserve"> </w:t>
      </w:r>
      <w:r>
        <w:rPr>
          <w:b/>
          <w:bCs/>
        </w:rPr>
        <w:t>159</w:t>
      </w:r>
      <w:r w:rsidRPr="002B000D">
        <w:rPr>
          <w:b/>
          <w:bCs/>
        </w:rPr>
        <w:t xml:space="preserve"> захтева за пружање бесплатне правне помоћи</w:t>
      </w:r>
      <w:r>
        <w:t>, и сви захтеви су и одобрени. Град не води евиденцију пружених услуга бесплатне правне помоћи по националној основи, те из тог разлога не постоје подаци о услугама пруженим припадницима ромске националне мањине.</w:t>
      </w:r>
    </w:p>
    <w:p w14:paraId="70DB30C5" w14:textId="36F3D715" w:rsidR="00A305DD" w:rsidRDefault="00A305DD" w:rsidP="00916E8C">
      <w:pPr>
        <w:shd w:val="clear" w:color="auto" w:fill="FFFFFF"/>
      </w:pPr>
      <w:r w:rsidRPr="00A305DD">
        <w:rPr>
          <w:b/>
          <w:bCs/>
        </w:rPr>
        <w:lastRenderedPageBreak/>
        <w:t>Табела 20:</w:t>
      </w:r>
      <w:r>
        <w:t xml:space="preserve"> </w:t>
      </w:r>
      <w:r w:rsidRPr="002B000D">
        <w:rPr>
          <w:rFonts w:cs="Calibri"/>
        </w:rPr>
        <w:t xml:space="preserve">Број поднетих и одобрених захтева за бесплатну правну помоћ у </w:t>
      </w:r>
      <w:r>
        <w:rPr>
          <w:rFonts w:cs="Calibri"/>
        </w:rPr>
        <w:t>Граду Врању</w:t>
      </w:r>
      <w:r w:rsidRPr="002B000D">
        <w:rPr>
          <w:rFonts w:cs="Calibri"/>
        </w:rPr>
        <w:t xml:space="preserve"> у периоду 202</w:t>
      </w:r>
      <w:r>
        <w:rPr>
          <w:rFonts w:cs="Calibri"/>
        </w:rPr>
        <w:t>2</w:t>
      </w:r>
      <w:r w:rsidRPr="002B000D">
        <w:rPr>
          <w:rFonts w:cs="Calibri"/>
        </w:rPr>
        <w:t>-202</w:t>
      </w:r>
      <w:r>
        <w:rPr>
          <w:rFonts w:cs="Calibri"/>
        </w:rPr>
        <w:t>4</w:t>
      </w:r>
      <w:r w:rsidRPr="002B000D">
        <w:rPr>
          <w:rFonts w:cs="Calibri"/>
        </w:rPr>
        <w:t>.</w:t>
      </w:r>
    </w:p>
    <w:tbl>
      <w:tblPr>
        <w:tblStyle w:val="GridTable1Light-Accent1"/>
        <w:tblW w:w="0" w:type="auto"/>
        <w:tblLook w:val="04A0" w:firstRow="1" w:lastRow="0" w:firstColumn="1" w:lastColumn="0" w:noHBand="0" w:noVBand="1"/>
      </w:tblPr>
      <w:tblGrid>
        <w:gridCol w:w="3139"/>
        <w:gridCol w:w="1294"/>
        <w:gridCol w:w="1294"/>
        <w:gridCol w:w="1294"/>
        <w:gridCol w:w="1995"/>
      </w:tblGrid>
      <w:tr w:rsidR="00A305DD" w:rsidRPr="00A305DD" w14:paraId="376FE272" w14:textId="66E336A1" w:rsidTr="00A305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7" w:type="dxa"/>
            <w:shd w:val="clear" w:color="auto" w:fill="DAEEF3" w:themeFill="accent5" w:themeFillTint="33"/>
          </w:tcPr>
          <w:p w14:paraId="0A1BE758" w14:textId="4672986C" w:rsidR="00A305DD" w:rsidRPr="00A305DD" w:rsidRDefault="00A305DD" w:rsidP="00A305DD">
            <w:r w:rsidRPr="00A305DD">
              <w:t>Бесплатна правна помоћ</w:t>
            </w:r>
          </w:p>
        </w:tc>
        <w:tc>
          <w:tcPr>
            <w:tcW w:w="1323" w:type="dxa"/>
            <w:shd w:val="clear" w:color="auto" w:fill="DAEEF3" w:themeFill="accent5" w:themeFillTint="33"/>
          </w:tcPr>
          <w:p w14:paraId="6B86E17A" w14:textId="354E4D10" w:rsidR="00A305DD" w:rsidRPr="00A305DD" w:rsidRDefault="00A305DD" w:rsidP="00A305DD">
            <w:pPr>
              <w:jc w:val="right"/>
              <w:cnfStyle w:val="100000000000" w:firstRow="1" w:lastRow="0" w:firstColumn="0" w:lastColumn="0" w:oddVBand="0" w:evenVBand="0" w:oddHBand="0" w:evenHBand="0" w:firstRowFirstColumn="0" w:firstRowLastColumn="0" w:lastRowFirstColumn="0" w:lastRowLastColumn="0"/>
            </w:pPr>
            <w:r w:rsidRPr="00A305DD">
              <w:t>2024</w:t>
            </w:r>
          </w:p>
        </w:tc>
        <w:tc>
          <w:tcPr>
            <w:tcW w:w="1323" w:type="dxa"/>
            <w:shd w:val="clear" w:color="auto" w:fill="DAEEF3" w:themeFill="accent5" w:themeFillTint="33"/>
          </w:tcPr>
          <w:p w14:paraId="3084F33B" w14:textId="17EF32E3" w:rsidR="00A305DD" w:rsidRPr="00A305DD" w:rsidRDefault="00A305DD" w:rsidP="00A305DD">
            <w:pPr>
              <w:jc w:val="right"/>
              <w:cnfStyle w:val="100000000000" w:firstRow="1" w:lastRow="0" w:firstColumn="0" w:lastColumn="0" w:oddVBand="0" w:evenVBand="0" w:oddHBand="0" w:evenHBand="0" w:firstRowFirstColumn="0" w:firstRowLastColumn="0" w:lastRowFirstColumn="0" w:lastRowLastColumn="0"/>
            </w:pPr>
            <w:r w:rsidRPr="00A305DD">
              <w:t>2023</w:t>
            </w:r>
          </w:p>
        </w:tc>
        <w:tc>
          <w:tcPr>
            <w:tcW w:w="1323" w:type="dxa"/>
            <w:shd w:val="clear" w:color="auto" w:fill="DAEEF3" w:themeFill="accent5" w:themeFillTint="33"/>
          </w:tcPr>
          <w:p w14:paraId="7773FAF8" w14:textId="4E7FDA4C" w:rsidR="00A305DD" w:rsidRPr="00A305DD" w:rsidRDefault="00A305DD" w:rsidP="00A305DD">
            <w:pPr>
              <w:jc w:val="right"/>
              <w:cnfStyle w:val="100000000000" w:firstRow="1" w:lastRow="0" w:firstColumn="0" w:lastColumn="0" w:oddVBand="0" w:evenVBand="0" w:oddHBand="0" w:evenHBand="0" w:firstRowFirstColumn="0" w:firstRowLastColumn="0" w:lastRowFirstColumn="0" w:lastRowLastColumn="0"/>
            </w:pPr>
            <w:r w:rsidRPr="00A305DD">
              <w:t>2022</w:t>
            </w:r>
          </w:p>
        </w:tc>
        <w:tc>
          <w:tcPr>
            <w:tcW w:w="2046" w:type="dxa"/>
            <w:shd w:val="clear" w:color="auto" w:fill="DAEEF3" w:themeFill="accent5" w:themeFillTint="33"/>
          </w:tcPr>
          <w:p w14:paraId="35B3B6AD" w14:textId="02A5FA5D" w:rsidR="00A305DD" w:rsidRPr="00A305DD" w:rsidRDefault="00A305DD" w:rsidP="00A305DD">
            <w:pPr>
              <w:jc w:val="right"/>
              <w:cnfStyle w:val="100000000000" w:firstRow="1" w:lastRow="0" w:firstColumn="0" w:lastColumn="0" w:oddVBand="0" w:evenVBand="0" w:oddHBand="0" w:evenHBand="0" w:firstRowFirstColumn="0" w:firstRowLastColumn="0" w:lastRowFirstColumn="0" w:lastRowLastColumn="0"/>
            </w:pPr>
            <w:r w:rsidRPr="00A305DD">
              <w:t>Укупно 2022-2024</w:t>
            </w:r>
          </w:p>
        </w:tc>
      </w:tr>
      <w:tr w:rsidR="00A305DD" w14:paraId="3069DB62" w14:textId="4A73CBCF" w:rsidTr="00A305DD">
        <w:tc>
          <w:tcPr>
            <w:cnfStyle w:val="001000000000" w:firstRow="0" w:lastRow="0" w:firstColumn="1" w:lastColumn="0" w:oddVBand="0" w:evenVBand="0" w:oddHBand="0" w:evenHBand="0" w:firstRowFirstColumn="0" w:firstRowLastColumn="0" w:lastRowFirstColumn="0" w:lastRowLastColumn="0"/>
            <w:tcW w:w="3227" w:type="dxa"/>
          </w:tcPr>
          <w:p w14:paraId="5A4F0E0C" w14:textId="19E6796B" w:rsidR="00A305DD" w:rsidRDefault="00A305DD" w:rsidP="00A305DD">
            <w:r w:rsidRPr="008D6178">
              <w:t>Број поднетих захтева</w:t>
            </w:r>
          </w:p>
        </w:tc>
        <w:tc>
          <w:tcPr>
            <w:tcW w:w="1323" w:type="dxa"/>
          </w:tcPr>
          <w:p w14:paraId="25DACC03" w14:textId="39CCAF40"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44</w:t>
            </w:r>
          </w:p>
        </w:tc>
        <w:tc>
          <w:tcPr>
            <w:tcW w:w="1323" w:type="dxa"/>
          </w:tcPr>
          <w:p w14:paraId="55D146E9" w14:textId="7C6BF89F"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59</w:t>
            </w:r>
          </w:p>
        </w:tc>
        <w:tc>
          <w:tcPr>
            <w:tcW w:w="1323" w:type="dxa"/>
          </w:tcPr>
          <w:p w14:paraId="589A3ED8" w14:textId="552DEBD0"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56</w:t>
            </w:r>
          </w:p>
        </w:tc>
        <w:tc>
          <w:tcPr>
            <w:tcW w:w="2046" w:type="dxa"/>
          </w:tcPr>
          <w:p w14:paraId="575EB08B" w14:textId="5B3745C4" w:rsidR="00A305DD" w:rsidRPr="008D6178"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9A6ABA">
              <w:t>159</w:t>
            </w:r>
          </w:p>
        </w:tc>
      </w:tr>
      <w:tr w:rsidR="00A305DD" w14:paraId="7AB28FE9" w14:textId="66A7B75C" w:rsidTr="00A305DD">
        <w:tc>
          <w:tcPr>
            <w:cnfStyle w:val="001000000000" w:firstRow="0" w:lastRow="0" w:firstColumn="1" w:lastColumn="0" w:oddVBand="0" w:evenVBand="0" w:oddHBand="0" w:evenHBand="0" w:firstRowFirstColumn="0" w:firstRowLastColumn="0" w:lastRowFirstColumn="0" w:lastRowLastColumn="0"/>
            <w:tcW w:w="3227" w:type="dxa"/>
          </w:tcPr>
          <w:p w14:paraId="6811FC31" w14:textId="5DBC74BC" w:rsidR="00A305DD" w:rsidRDefault="00A305DD" w:rsidP="00A305DD">
            <w:r w:rsidRPr="008D6178">
              <w:t>Број одобрених захтева</w:t>
            </w:r>
          </w:p>
        </w:tc>
        <w:tc>
          <w:tcPr>
            <w:tcW w:w="1323" w:type="dxa"/>
          </w:tcPr>
          <w:p w14:paraId="1504C97B" w14:textId="21D738E6"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44</w:t>
            </w:r>
          </w:p>
        </w:tc>
        <w:tc>
          <w:tcPr>
            <w:tcW w:w="1323" w:type="dxa"/>
          </w:tcPr>
          <w:p w14:paraId="73B239D0" w14:textId="58AE98E9"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59</w:t>
            </w:r>
          </w:p>
        </w:tc>
        <w:tc>
          <w:tcPr>
            <w:tcW w:w="1323" w:type="dxa"/>
          </w:tcPr>
          <w:p w14:paraId="1760E15E" w14:textId="3D2CF5D1"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56</w:t>
            </w:r>
          </w:p>
        </w:tc>
        <w:tc>
          <w:tcPr>
            <w:tcW w:w="2046" w:type="dxa"/>
          </w:tcPr>
          <w:p w14:paraId="4B322FB8" w14:textId="727C67F0" w:rsidR="00A305DD" w:rsidRPr="008D6178"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9A6ABA">
              <w:t>159</w:t>
            </w:r>
          </w:p>
        </w:tc>
      </w:tr>
      <w:tr w:rsidR="00A305DD" w14:paraId="4866DFAD" w14:textId="5F5D83E1" w:rsidTr="00A305DD">
        <w:tc>
          <w:tcPr>
            <w:cnfStyle w:val="001000000000" w:firstRow="0" w:lastRow="0" w:firstColumn="1" w:lastColumn="0" w:oddVBand="0" w:evenVBand="0" w:oddHBand="0" w:evenHBand="0" w:firstRowFirstColumn="0" w:firstRowLastColumn="0" w:lastRowFirstColumn="0" w:lastRowLastColumn="0"/>
            <w:tcW w:w="3227" w:type="dxa"/>
          </w:tcPr>
          <w:p w14:paraId="2F47E9C3" w14:textId="00DF1E3C" w:rsidR="00A305DD" w:rsidRDefault="00A305DD" w:rsidP="00A305DD">
            <w:r w:rsidRPr="008D6178">
              <w:t xml:space="preserve">   Тужбе</w:t>
            </w:r>
          </w:p>
        </w:tc>
        <w:tc>
          <w:tcPr>
            <w:tcW w:w="1323" w:type="dxa"/>
          </w:tcPr>
          <w:p w14:paraId="74DFAB17" w14:textId="0A9785F8"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34</w:t>
            </w:r>
          </w:p>
        </w:tc>
        <w:tc>
          <w:tcPr>
            <w:tcW w:w="1323" w:type="dxa"/>
          </w:tcPr>
          <w:p w14:paraId="43B3759C" w14:textId="71FB27F9"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41</w:t>
            </w:r>
          </w:p>
        </w:tc>
        <w:tc>
          <w:tcPr>
            <w:tcW w:w="1323" w:type="dxa"/>
          </w:tcPr>
          <w:p w14:paraId="56B3BD02" w14:textId="4B397F98"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41</w:t>
            </w:r>
          </w:p>
        </w:tc>
        <w:tc>
          <w:tcPr>
            <w:tcW w:w="2046" w:type="dxa"/>
          </w:tcPr>
          <w:p w14:paraId="21992702" w14:textId="29AC5188" w:rsidR="00A305DD" w:rsidRPr="008D6178"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9A6ABA">
              <w:t>116</w:t>
            </w:r>
          </w:p>
        </w:tc>
      </w:tr>
      <w:tr w:rsidR="00A305DD" w14:paraId="1868CB21" w14:textId="0B7A2A28" w:rsidTr="00A305DD">
        <w:tc>
          <w:tcPr>
            <w:cnfStyle w:val="001000000000" w:firstRow="0" w:lastRow="0" w:firstColumn="1" w:lastColumn="0" w:oddVBand="0" w:evenVBand="0" w:oddHBand="0" w:evenHBand="0" w:firstRowFirstColumn="0" w:firstRowLastColumn="0" w:lastRowFirstColumn="0" w:lastRowLastColumn="0"/>
            <w:tcW w:w="3227" w:type="dxa"/>
          </w:tcPr>
          <w:p w14:paraId="2D9FC38B" w14:textId="77E0BD50" w:rsidR="00A305DD" w:rsidRDefault="00A305DD" w:rsidP="00A305DD">
            <w:r w:rsidRPr="008D6178">
              <w:t xml:space="preserve">   Жалбе</w:t>
            </w:r>
          </w:p>
        </w:tc>
        <w:tc>
          <w:tcPr>
            <w:tcW w:w="1323" w:type="dxa"/>
          </w:tcPr>
          <w:p w14:paraId="651D8136" w14:textId="03CB90C4"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5</w:t>
            </w:r>
          </w:p>
        </w:tc>
        <w:tc>
          <w:tcPr>
            <w:tcW w:w="1323" w:type="dxa"/>
          </w:tcPr>
          <w:p w14:paraId="37F2ED07" w14:textId="337D557E"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12</w:t>
            </w:r>
          </w:p>
        </w:tc>
        <w:tc>
          <w:tcPr>
            <w:tcW w:w="1323" w:type="dxa"/>
          </w:tcPr>
          <w:p w14:paraId="7D7BFB68" w14:textId="6A4595A4"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11</w:t>
            </w:r>
          </w:p>
        </w:tc>
        <w:tc>
          <w:tcPr>
            <w:tcW w:w="2046" w:type="dxa"/>
          </w:tcPr>
          <w:p w14:paraId="68AFFD5F" w14:textId="52C0A53F" w:rsidR="00A305DD" w:rsidRPr="008D6178"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9A6ABA">
              <w:t>28</w:t>
            </w:r>
          </w:p>
        </w:tc>
      </w:tr>
      <w:tr w:rsidR="00A305DD" w14:paraId="7DADA7FF" w14:textId="4298123C" w:rsidTr="00A305DD">
        <w:tc>
          <w:tcPr>
            <w:cnfStyle w:val="001000000000" w:firstRow="0" w:lastRow="0" w:firstColumn="1" w:lastColumn="0" w:oddVBand="0" w:evenVBand="0" w:oddHBand="0" w:evenHBand="0" w:firstRowFirstColumn="0" w:firstRowLastColumn="0" w:lastRowFirstColumn="0" w:lastRowLastColumn="0"/>
            <w:tcW w:w="3227" w:type="dxa"/>
          </w:tcPr>
          <w:p w14:paraId="07457EB1" w14:textId="0A8AB0BD" w:rsidR="00A305DD" w:rsidRDefault="00A305DD" w:rsidP="00A305DD">
            <w:r w:rsidRPr="008D6178">
              <w:t xml:space="preserve">   Предлози</w:t>
            </w:r>
          </w:p>
        </w:tc>
        <w:tc>
          <w:tcPr>
            <w:tcW w:w="1323" w:type="dxa"/>
          </w:tcPr>
          <w:p w14:paraId="101A0DA4" w14:textId="05AAF551"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5</w:t>
            </w:r>
          </w:p>
        </w:tc>
        <w:tc>
          <w:tcPr>
            <w:tcW w:w="1323" w:type="dxa"/>
          </w:tcPr>
          <w:p w14:paraId="528A0F0A" w14:textId="0A91CFD0"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3</w:t>
            </w:r>
          </w:p>
        </w:tc>
        <w:tc>
          <w:tcPr>
            <w:tcW w:w="1323" w:type="dxa"/>
          </w:tcPr>
          <w:p w14:paraId="156FD0E5" w14:textId="16DE188F"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3</w:t>
            </w:r>
          </w:p>
        </w:tc>
        <w:tc>
          <w:tcPr>
            <w:tcW w:w="2046" w:type="dxa"/>
          </w:tcPr>
          <w:p w14:paraId="5F0050C7" w14:textId="43904FBB" w:rsidR="00A305DD" w:rsidRPr="008D6178"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9A6ABA">
              <w:t>11</w:t>
            </w:r>
          </w:p>
        </w:tc>
      </w:tr>
      <w:tr w:rsidR="00A305DD" w14:paraId="65059184" w14:textId="2A27B8FD" w:rsidTr="00A305DD">
        <w:tc>
          <w:tcPr>
            <w:cnfStyle w:val="001000000000" w:firstRow="0" w:lastRow="0" w:firstColumn="1" w:lastColumn="0" w:oddVBand="0" w:evenVBand="0" w:oddHBand="0" w:evenHBand="0" w:firstRowFirstColumn="0" w:firstRowLastColumn="0" w:lastRowFirstColumn="0" w:lastRowLastColumn="0"/>
            <w:tcW w:w="3227" w:type="dxa"/>
          </w:tcPr>
          <w:p w14:paraId="32C5033A" w14:textId="6160F00D" w:rsidR="00A305DD" w:rsidRDefault="00A305DD" w:rsidP="00A305DD">
            <w:r w:rsidRPr="008D6178">
              <w:t xml:space="preserve">   Уговори</w:t>
            </w:r>
          </w:p>
        </w:tc>
        <w:tc>
          <w:tcPr>
            <w:tcW w:w="1323" w:type="dxa"/>
          </w:tcPr>
          <w:p w14:paraId="4B1985F6" w14:textId="5EE61536"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w:t>
            </w:r>
          </w:p>
        </w:tc>
        <w:tc>
          <w:tcPr>
            <w:tcW w:w="1323" w:type="dxa"/>
          </w:tcPr>
          <w:p w14:paraId="2D35098E" w14:textId="3BC8A770"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2</w:t>
            </w:r>
          </w:p>
        </w:tc>
        <w:tc>
          <w:tcPr>
            <w:tcW w:w="1323" w:type="dxa"/>
          </w:tcPr>
          <w:p w14:paraId="66BC6899" w14:textId="1BCC3FF8"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w:t>
            </w:r>
          </w:p>
        </w:tc>
        <w:tc>
          <w:tcPr>
            <w:tcW w:w="2046" w:type="dxa"/>
          </w:tcPr>
          <w:p w14:paraId="50F07B74" w14:textId="124F9DB7" w:rsidR="00A305DD" w:rsidRPr="008D6178"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9A6ABA">
              <w:t>2</w:t>
            </w:r>
          </w:p>
        </w:tc>
      </w:tr>
      <w:tr w:rsidR="00A305DD" w14:paraId="4FDB30AC" w14:textId="34BCFE2A" w:rsidTr="00A305DD">
        <w:tc>
          <w:tcPr>
            <w:cnfStyle w:val="001000000000" w:firstRow="0" w:lastRow="0" w:firstColumn="1" w:lastColumn="0" w:oddVBand="0" w:evenVBand="0" w:oddHBand="0" w:evenHBand="0" w:firstRowFirstColumn="0" w:firstRowLastColumn="0" w:lastRowFirstColumn="0" w:lastRowLastColumn="0"/>
            <w:tcW w:w="3227" w:type="dxa"/>
          </w:tcPr>
          <w:p w14:paraId="2DC82809" w14:textId="05BEBD20" w:rsidR="00A305DD" w:rsidRDefault="00A305DD" w:rsidP="00A305DD">
            <w:r w:rsidRPr="008D6178">
              <w:t xml:space="preserve">   Приговори</w:t>
            </w:r>
          </w:p>
        </w:tc>
        <w:tc>
          <w:tcPr>
            <w:tcW w:w="1323" w:type="dxa"/>
          </w:tcPr>
          <w:p w14:paraId="72B49D5C" w14:textId="016A38AA"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w:t>
            </w:r>
          </w:p>
        </w:tc>
        <w:tc>
          <w:tcPr>
            <w:tcW w:w="1323" w:type="dxa"/>
          </w:tcPr>
          <w:p w14:paraId="1605D1B1" w14:textId="630C8289"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1</w:t>
            </w:r>
          </w:p>
        </w:tc>
        <w:tc>
          <w:tcPr>
            <w:tcW w:w="1323" w:type="dxa"/>
          </w:tcPr>
          <w:p w14:paraId="784A2786" w14:textId="71F8A51F"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1</w:t>
            </w:r>
          </w:p>
        </w:tc>
        <w:tc>
          <w:tcPr>
            <w:tcW w:w="2046" w:type="dxa"/>
          </w:tcPr>
          <w:p w14:paraId="516F4FBF" w14:textId="136234B9" w:rsidR="00A305DD" w:rsidRPr="008D6178"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9A6ABA">
              <w:t>2</w:t>
            </w:r>
          </w:p>
        </w:tc>
      </w:tr>
      <w:tr w:rsidR="00A305DD" w14:paraId="18711E7C" w14:textId="36533EF5" w:rsidTr="00A305DD">
        <w:tc>
          <w:tcPr>
            <w:cnfStyle w:val="001000000000" w:firstRow="0" w:lastRow="0" w:firstColumn="1" w:lastColumn="0" w:oddVBand="0" w:evenVBand="0" w:oddHBand="0" w:evenHBand="0" w:firstRowFirstColumn="0" w:firstRowLastColumn="0" w:lastRowFirstColumn="0" w:lastRowLastColumn="0"/>
            <w:tcW w:w="3227" w:type="dxa"/>
          </w:tcPr>
          <w:p w14:paraId="3074B62B" w14:textId="6AE39C62" w:rsidR="00A305DD" w:rsidRDefault="00A305DD" w:rsidP="00A305DD">
            <w:r w:rsidRPr="008D6178">
              <w:t>Број усмених правних савета</w:t>
            </w:r>
          </w:p>
        </w:tc>
        <w:tc>
          <w:tcPr>
            <w:tcW w:w="1323" w:type="dxa"/>
          </w:tcPr>
          <w:p w14:paraId="087D5323" w14:textId="38F33AD6"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658</w:t>
            </w:r>
          </w:p>
        </w:tc>
        <w:tc>
          <w:tcPr>
            <w:tcW w:w="1323" w:type="dxa"/>
          </w:tcPr>
          <w:p w14:paraId="4AEB0C14" w14:textId="6624F87C"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619</w:t>
            </w:r>
          </w:p>
        </w:tc>
        <w:tc>
          <w:tcPr>
            <w:tcW w:w="1323" w:type="dxa"/>
          </w:tcPr>
          <w:p w14:paraId="363B351B" w14:textId="335D9799" w:rsidR="00A305DD"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8D6178">
              <w:t>673</w:t>
            </w:r>
          </w:p>
        </w:tc>
        <w:tc>
          <w:tcPr>
            <w:tcW w:w="2046" w:type="dxa"/>
          </w:tcPr>
          <w:p w14:paraId="32A31E69" w14:textId="7F1D8711" w:rsidR="00A305DD" w:rsidRPr="008D6178" w:rsidRDefault="00A305DD" w:rsidP="00A305DD">
            <w:pPr>
              <w:jc w:val="right"/>
              <w:cnfStyle w:val="000000000000" w:firstRow="0" w:lastRow="0" w:firstColumn="0" w:lastColumn="0" w:oddVBand="0" w:evenVBand="0" w:oddHBand="0" w:evenHBand="0" w:firstRowFirstColumn="0" w:firstRowLastColumn="0" w:lastRowFirstColumn="0" w:lastRowLastColumn="0"/>
            </w:pPr>
            <w:r w:rsidRPr="009A6ABA">
              <w:t>1</w:t>
            </w:r>
            <w:r>
              <w:t>.</w:t>
            </w:r>
            <w:r w:rsidRPr="009A6ABA">
              <w:t>950</w:t>
            </w:r>
          </w:p>
        </w:tc>
      </w:tr>
    </w:tbl>
    <w:p w14:paraId="49A2E019" w14:textId="77777777" w:rsidR="00A305DD" w:rsidRDefault="00A305DD" w:rsidP="00916E8C">
      <w:pPr>
        <w:shd w:val="clear" w:color="auto" w:fill="FFFFFF"/>
      </w:pPr>
    </w:p>
    <w:p w14:paraId="3144B907" w14:textId="754408DD" w:rsidR="00A305DD" w:rsidRPr="002B000D" w:rsidRDefault="00A305DD" w:rsidP="00A305DD">
      <w:r w:rsidRPr="002B000D">
        <w:t xml:space="preserve">Информације о пружању бесплатне правне помоћи су постављене на званичној интернет презентацији </w:t>
      </w:r>
      <w:r>
        <w:t>града и доступне свим грађанима</w:t>
      </w:r>
      <w:r w:rsidRPr="002B000D">
        <w:t>, а</w:t>
      </w:r>
      <w:r>
        <w:t xml:space="preserve"> и већник задужен за ресор </w:t>
      </w:r>
      <w:r w:rsidRPr="00A305DD">
        <w:t>националне мањине, етничке заједнице и организације цивилног друштва</w:t>
      </w:r>
      <w:r w:rsidRPr="002B000D">
        <w:t xml:space="preserve"> у свом редовном раду информише грађане ромске националности о постојању и начину остваривања бесплатне правне помоћи.</w:t>
      </w:r>
    </w:p>
    <w:p w14:paraId="2D1F9FDD" w14:textId="2203A8ED" w:rsidR="00A305DD" w:rsidRDefault="002E0264" w:rsidP="00916E8C">
      <w:pPr>
        <w:shd w:val="clear" w:color="auto" w:fill="FFFFFF"/>
      </w:pPr>
      <w:r w:rsidRPr="002E0264">
        <w:t xml:space="preserve">У претходном периоду у </w:t>
      </w:r>
      <w:r>
        <w:t>Врању</w:t>
      </w:r>
      <w:r w:rsidRPr="002E0264">
        <w:t xml:space="preserve"> нису спроведена истраживања о перцепцији ромске заједнице о дискриминацији, нити о односу грађана и грађанки према дискриминацији. Такође, </w:t>
      </w:r>
      <w:r>
        <w:t>град</w:t>
      </w:r>
      <w:r w:rsidRPr="002E0264">
        <w:t xml:space="preserve"> до сада није спроводи</w:t>
      </w:r>
      <w:r>
        <w:t>0</w:t>
      </w:r>
      <w:r w:rsidRPr="002E0264">
        <w:t xml:space="preserve"> превентивне активности на плану борбе против циганизма.</w:t>
      </w:r>
    </w:p>
    <w:p w14:paraId="23D167C1" w14:textId="77777777" w:rsidR="00F66DB8" w:rsidRDefault="002E0264" w:rsidP="00916E8C">
      <w:pPr>
        <w:shd w:val="clear" w:color="auto" w:fill="FFFFFF"/>
      </w:pPr>
      <w:r>
        <w:t xml:space="preserve">Позитивно је што је Град Врање у претходном периоду донео низ планских докумената у којима је препознат значај борбе против дискриминације и циганизма. </w:t>
      </w:r>
      <w:r w:rsidRPr="00D52FD7">
        <w:t>Како се наводи у Плану развоја</w:t>
      </w:r>
      <w:r>
        <w:t xml:space="preserve"> Града Врања за период 2021-2030</w:t>
      </w:r>
      <w:r w:rsidRPr="00D52FD7">
        <w:t>, један од приоритета града Врања јесте смањење сиромаштва и сузбијање дискриминације Рома и Ромкиња , односно стварање услова за пун приступ остваривању људских права лица која припадају осетљивим друштвеним групама.</w:t>
      </w:r>
    </w:p>
    <w:p w14:paraId="18F1F16C" w14:textId="7EA1E4BF" w:rsidR="00A305DD" w:rsidRDefault="003B0D42" w:rsidP="00916E8C">
      <w:pPr>
        <w:shd w:val="clear" w:color="auto" w:fill="FFFFFF"/>
      </w:pPr>
      <w:r>
        <w:t xml:space="preserve">Поред Плана развоја, значајни су и други документи који предвиђају активности за превенцију дискриминације, </w:t>
      </w:r>
      <w:r w:rsidR="002E0264">
        <w:t>као што су:</w:t>
      </w:r>
    </w:p>
    <w:p w14:paraId="30ED2A47" w14:textId="10AF7891" w:rsidR="002E0264" w:rsidRDefault="002E0264">
      <w:pPr>
        <w:pStyle w:val="ListParagraph"/>
        <w:numPr>
          <w:ilvl w:val="0"/>
          <w:numId w:val="32"/>
        </w:numPr>
        <w:shd w:val="clear" w:color="auto" w:fill="FFFFFF"/>
      </w:pPr>
      <w:r>
        <w:t>Локални акциони план за родну равноправност Града Врања за период 2024 – 2026. године,</w:t>
      </w:r>
    </w:p>
    <w:p w14:paraId="437DF398" w14:textId="0C15C420" w:rsidR="002E0264" w:rsidRDefault="002E0264">
      <w:pPr>
        <w:pStyle w:val="ListParagraph"/>
        <w:numPr>
          <w:ilvl w:val="0"/>
          <w:numId w:val="32"/>
        </w:numPr>
        <w:shd w:val="clear" w:color="auto" w:fill="FFFFFF"/>
      </w:pPr>
      <w:r>
        <w:t>Локални акциони план за превенцију и борбу против вршњачког насиља Града Врања за период 2024-2026. године</w:t>
      </w:r>
      <w:r w:rsidR="00D50D5C">
        <w:t>.</w:t>
      </w:r>
    </w:p>
    <w:p w14:paraId="4C229439" w14:textId="02AED287" w:rsidR="00D50D5C" w:rsidRPr="00D50D5C" w:rsidRDefault="00D50D5C" w:rsidP="00D50D5C">
      <w:r w:rsidRPr="00D50D5C">
        <w:t>У последње три године из градског буџета је издвојено укупно 22 милиона РСД за финансирање и суфинансирање програма / пројеката у култури и културно уметничких удружења на основу јавног конкурса. Али међу финансираним програмима и пројектима није било ниједног којим се чува и промовише културни идентитет и традиција ромске националне мањине.</w:t>
      </w:r>
    </w:p>
    <w:p w14:paraId="328BB936" w14:textId="05AFDAEC" w:rsidR="00A305DD" w:rsidRDefault="00D50D5C" w:rsidP="00916E8C">
      <w:pPr>
        <w:shd w:val="clear" w:color="auto" w:fill="FFFFFF"/>
        <w:rPr>
          <w:rFonts w:cstheme="minorHAnsi"/>
          <w:bCs/>
        </w:rPr>
      </w:pPr>
      <w:r w:rsidRPr="00D50D5C">
        <w:rPr>
          <w:rFonts w:cstheme="minorHAnsi"/>
          <w:bCs/>
        </w:rPr>
        <w:t>Међу запосленима у органима општине и локалним институцијама нема службеника који су обучени на тему заштите од дискриминације и циганизма као специфичног облика расизма.</w:t>
      </w:r>
    </w:p>
    <w:p w14:paraId="56C85ED2" w14:textId="77777777" w:rsidR="00D50D5C" w:rsidRDefault="00D50D5C" w:rsidP="00916E8C">
      <w:pPr>
        <w:shd w:val="clear" w:color="auto" w:fill="FFFFFF"/>
        <w:rPr>
          <w:rFonts w:cstheme="minorHAnsi"/>
          <w:bCs/>
        </w:rPr>
      </w:pPr>
    </w:p>
    <w:p w14:paraId="38D54E94" w14:textId="77777777" w:rsidR="00F66DB8" w:rsidRDefault="00F66DB8" w:rsidP="00916E8C">
      <w:pPr>
        <w:shd w:val="clear" w:color="auto" w:fill="FFFFFF"/>
        <w:rPr>
          <w:rFonts w:cstheme="minorHAnsi"/>
          <w:bCs/>
        </w:rPr>
      </w:pPr>
    </w:p>
    <w:p w14:paraId="763CD1E0" w14:textId="77777777" w:rsidR="00F66DB8" w:rsidRPr="00D52FD7" w:rsidRDefault="00F66DB8" w:rsidP="00916E8C">
      <w:pPr>
        <w:shd w:val="clear" w:color="auto" w:fill="FFFFFF"/>
        <w:rPr>
          <w:rFonts w:cstheme="minorHAnsi"/>
          <w:bCs/>
        </w:rPr>
      </w:pPr>
    </w:p>
    <w:p w14:paraId="477EF0E8" w14:textId="3179595D" w:rsidR="00F51E55" w:rsidRPr="00D52FD7" w:rsidRDefault="00F51E55" w:rsidP="00F51E55">
      <w:pPr>
        <w:pStyle w:val="Heading3"/>
      </w:pPr>
      <w:bookmarkStart w:id="22" w:name="_Toc226031161"/>
      <w:r w:rsidRPr="00D52FD7">
        <w:lastRenderedPageBreak/>
        <w:t>Партиципација</w:t>
      </w:r>
      <w:bookmarkEnd w:id="22"/>
    </w:p>
    <w:p w14:paraId="527AAE56" w14:textId="77777777" w:rsidR="00F51E55" w:rsidRPr="00D52FD7" w:rsidRDefault="00F51E55" w:rsidP="00916E8C">
      <w:pPr>
        <w:shd w:val="clear" w:color="auto" w:fill="FFFFFF"/>
        <w:rPr>
          <w:rFonts w:cstheme="minorHAnsi"/>
          <w:bCs/>
        </w:rPr>
      </w:pPr>
    </w:p>
    <w:p w14:paraId="487F567A" w14:textId="77777777" w:rsidR="0064166B" w:rsidRPr="0064166B" w:rsidRDefault="0064166B" w:rsidP="0064166B">
      <w:pPr>
        <w:shd w:val="clear" w:color="auto" w:fill="FFFFFF"/>
        <w:rPr>
          <w:rFonts w:cstheme="minorHAnsi"/>
          <w:bCs/>
        </w:rPr>
      </w:pPr>
      <w:r w:rsidRPr="0064166B">
        <w:rPr>
          <w:rFonts w:cstheme="minorHAnsi"/>
          <w:bCs/>
        </w:rPr>
        <w:t>У области партиципације Рома и Ромкиња у јавном животу и процесима доношења одлука у граду Врању уочавају се ограничени капацитети и недовољна заступљеност у кључним структурама локалне власти и управљања. Иако у Граду није именован координатор за ромска питања, систематизовано је радно место службеника за остваривање права ромске мањине, при Одељењу опште управе, на које је ангажовано лице по уговору о раду на неодређено време. Према расположивим подацима, ове послове обавља жена. Међутим, према информацијама Радне групе, ангажовано лице је већ неколико година на боловању, а радно место је, до њеног повратка, попуњено лицем које у пракси не спроводи дефинисане активности у области инклузије Рома и Ромкиња.</w:t>
      </w:r>
    </w:p>
    <w:p w14:paraId="58256807" w14:textId="77777777" w:rsidR="0064166B" w:rsidRPr="0064166B" w:rsidRDefault="0064166B" w:rsidP="0064166B">
      <w:pPr>
        <w:shd w:val="clear" w:color="auto" w:fill="FFFFFF"/>
        <w:rPr>
          <w:rFonts w:cstheme="minorHAnsi"/>
          <w:bCs/>
        </w:rPr>
      </w:pPr>
      <w:r w:rsidRPr="0064166B">
        <w:rPr>
          <w:rFonts w:cstheme="minorHAnsi"/>
          <w:bCs/>
        </w:rPr>
        <w:t>Недовољна заступљеност припадника ромске националности видљива је и у представничким и извршним органима. Међу 65 одборника Скупштине града Врања нема припадника националних мањина, док међу 9 чланова Градског већа нема лица ромске националности. У Градској управи запослено је само једно лице ромске националности на неодређено време, што чини 0,5% од укупног броја запослених. Такође, евидентно је да нема Рома и Ромкиња ни у органима одлучивања у оквиру локалних институција, установа и јавних предузећа чији је оснивач Град Врање.</w:t>
      </w:r>
    </w:p>
    <w:p w14:paraId="2E14A8FD" w14:textId="77777777" w:rsidR="0064166B" w:rsidRPr="0064166B" w:rsidRDefault="0064166B" w:rsidP="0064166B">
      <w:pPr>
        <w:shd w:val="clear" w:color="auto" w:fill="FFFFFF"/>
        <w:rPr>
          <w:rFonts w:cstheme="minorHAnsi"/>
          <w:bCs/>
        </w:rPr>
      </w:pPr>
      <w:r w:rsidRPr="0064166B">
        <w:rPr>
          <w:rFonts w:cstheme="minorHAnsi"/>
          <w:bCs/>
        </w:rPr>
        <w:t>Када је реч о учешћу у саветодавним и консултативним телима, у Граду Врању формиран је Савет за међунационалне односе, у чијем саставу има представника ромске националности, и то 5 од укупно 12 чланова. Поред овог тела, образовани су и Савет за родну равноправност, у ком је 1 од 13 чланова ромске националности, Савет за здравље, у ком ниједан од 9 чланова није ромске националности, Савет за здравствену, социјалну и дечију заштиту и борачко-инвалидска питања, у ком такође ниједан од 9 чланова није ромске националности, као и Савет за породицу и демографију, у ком ниједан од 7 чланова није ромске националности. Истовремено, у Граду није формиран Савет за социјално укључивање Рома и Ромкиња, нити је именовано Локално координационо тело за социјално укључивање Рома и Ромкиња.</w:t>
      </w:r>
    </w:p>
    <w:p w14:paraId="3BDD7F4F" w14:textId="77777777" w:rsidR="0064166B" w:rsidRDefault="0064166B" w:rsidP="0064166B">
      <w:pPr>
        <w:shd w:val="clear" w:color="auto" w:fill="FFFFFF"/>
        <w:rPr>
          <w:rFonts w:cstheme="minorHAnsi"/>
          <w:bCs/>
        </w:rPr>
      </w:pPr>
      <w:r w:rsidRPr="0064166B">
        <w:rPr>
          <w:rFonts w:cstheme="minorHAnsi"/>
          <w:bCs/>
        </w:rPr>
        <w:t>Значајан показатељ политичке партиципације представља и чињеница да је у посебан бирачки списак до 22. 08. 2022. године уписано 2.150 грађана ромске националности.</w:t>
      </w:r>
    </w:p>
    <w:p w14:paraId="69A3C095" w14:textId="25E1603A" w:rsidR="0064166B" w:rsidRPr="0064166B" w:rsidRDefault="0064166B" w:rsidP="0064166B">
      <w:pPr>
        <w:shd w:val="clear" w:color="auto" w:fill="FFFFFF"/>
        <w:rPr>
          <w:rFonts w:cstheme="minorHAnsi"/>
          <w:bCs/>
        </w:rPr>
      </w:pPr>
      <w:r w:rsidRPr="0064166B">
        <w:rPr>
          <w:rFonts w:cstheme="minorHAnsi"/>
          <w:bCs/>
        </w:rPr>
        <w:t>На локалном нивоу је у априлу 2014. године именован Мобилни тим за социјално укључивање Рома и Ромкиња, а Решењем о образовању Мобилног тима са измењеним саставом чланова, донетим 5. октобра 2020. године</w:t>
      </w:r>
      <w:r>
        <w:rPr>
          <w:rFonts w:cstheme="minorHAnsi"/>
          <w:bCs/>
        </w:rPr>
        <w:t xml:space="preserve"> </w:t>
      </w:r>
      <w:r w:rsidRPr="0064166B">
        <w:rPr>
          <w:rFonts w:cstheme="minorHAnsi"/>
          <w:bCs/>
        </w:rPr>
        <w:t>потврђен је његов нови састав. Ипак, према информацијама Радне групе, Мобилни тим није активан, не састаје се и не спроводи активности за које је образован.</w:t>
      </w:r>
    </w:p>
    <w:p w14:paraId="4A2009B1" w14:textId="77777777" w:rsidR="0064166B" w:rsidRPr="0064166B" w:rsidRDefault="0064166B" w:rsidP="0064166B">
      <w:pPr>
        <w:shd w:val="clear" w:color="auto" w:fill="FFFFFF"/>
        <w:rPr>
          <w:rFonts w:cstheme="minorHAnsi"/>
          <w:bCs/>
        </w:rPr>
      </w:pPr>
      <w:r w:rsidRPr="0064166B">
        <w:rPr>
          <w:rFonts w:cstheme="minorHAnsi"/>
          <w:bCs/>
        </w:rPr>
        <w:t>Иако представници ромске заједнице нису довољно заступљени у органима одлучивања, у претходном периоду су активно учествовали у припреми и доношењу претходних локалних политика у области инклузије Рома, што представља важну основу за даље јачање њихове партиципације у креирању и праћењу јавних политика на локалном нивоу.</w:t>
      </w:r>
    </w:p>
    <w:p w14:paraId="56ED832D" w14:textId="77777777" w:rsidR="0064166B" w:rsidRPr="00D52FD7" w:rsidRDefault="0064166B" w:rsidP="0064166B">
      <w:pPr>
        <w:pStyle w:val="Default"/>
        <w:spacing w:before="120"/>
        <w:jc w:val="both"/>
        <w:rPr>
          <w:rFonts w:asciiTheme="minorHAnsi" w:hAnsiTheme="minorHAnsi" w:cstheme="minorHAnsi"/>
          <w:bCs/>
          <w:sz w:val="22"/>
          <w:szCs w:val="22"/>
          <w:lang w:val="sr-Cyrl-RS"/>
        </w:rPr>
      </w:pPr>
      <w:r w:rsidRPr="00D52FD7">
        <w:rPr>
          <w:rFonts w:asciiTheme="minorHAnsi" w:hAnsiTheme="minorHAnsi" w:cstheme="minorHAnsi"/>
          <w:bCs/>
          <w:sz w:val="22"/>
          <w:szCs w:val="22"/>
          <w:lang w:val="sr-Cyrl-RS"/>
        </w:rPr>
        <w:t xml:space="preserve">Према подацима са портала </w:t>
      </w:r>
      <w:r>
        <w:rPr>
          <w:rFonts w:asciiTheme="minorHAnsi" w:hAnsiTheme="minorHAnsi" w:cstheme="minorHAnsi"/>
          <w:bCs/>
          <w:sz w:val="22"/>
          <w:szCs w:val="22"/>
          <w:lang w:val="sr-Cyrl-RS"/>
        </w:rPr>
        <w:t>Г</w:t>
      </w:r>
      <w:r w:rsidRPr="00D52FD7">
        <w:rPr>
          <w:rFonts w:asciiTheme="minorHAnsi" w:hAnsiTheme="minorHAnsi" w:cstheme="minorHAnsi"/>
          <w:bCs/>
          <w:sz w:val="22"/>
          <w:szCs w:val="22"/>
          <w:lang w:val="sr-Cyrl-RS"/>
        </w:rPr>
        <w:t xml:space="preserve">радске управе града Врања, у граду  ради 21 организација цивилног друштва, од чега следеће организације заступају интересе Рома и Ромкиња: </w:t>
      </w:r>
    </w:p>
    <w:p w14:paraId="70CE3986" w14:textId="77777777" w:rsidR="0064166B" w:rsidRPr="00D52FD7" w:rsidRDefault="0064166B">
      <w:pPr>
        <w:pStyle w:val="ListParagraph"/>
        <w:numPr>
          <w:ilvl w:val="0"/>
          <w:numId w:val="21"/>
        </w:numPr>
      </w:pPr>
      <w:r w:rsidRPr="00D52FD7">
        <w:t>„Ромски културни центар Врањска бања“</w:t>
      </w:r>
    </w:p>
    <w:p w14:paraId="3281C443" w14:textId="77777777" w:rsidR="0064166B" w:rsidRPr="00D52FD7" w:rsidRDefault="0064166B">
      <w:pPr>
        <w:pStyle w:val="ListParagraph"/>
        <w:numPr>
          <w:ilvl w:val="0"/>
          <w:numId w:val="21"/>
        </w:numPr>
      </w:pPr>
      <w:r w:rsidRPr="00D52FD7">
        <w:t>„Панађуриште“</w:t>
      </w:r>
    </w:p>
    <w:p w14:paraId="37531E79" w14:textId="77777777" w:rsidR="0064166B" w:rsidRPr="00D52FD7" w:rsidRDefault="0064166B">
      <w:pPr>
        <w:pStyle w:val="ListParagraph"/>
        <w:numPr>
          <w:ilvl w:val="0"/>
          <w:numId w:val="21"/>
        </w:numPr>
      </w:pPr>
      <w:r w:rsidRPr="00D52FD7">
        <w:t>„Романи Асви„</w:t>
      </w:r>
    </w:p>
    <w:p w14:paraId="0AC4E386" w14:textId="77777777" w:rsidR="0064166B" w:rsidRPr="00D52FD7" w:rsidRDefault="0064166B">
      <w:pPr>
        <w:pStyle w:val="ListParagraph"/>
        <w:numPr>
          <w:ilvl w:val="0"/>
          <w:numId w:val="21"/>
        </w:numPr>
        <w:rPr>
          <w:rFonts w:cstheme="minorHAnsi"/>
          <w:bCs/>
          <w:color w:val="000000"/>
        </w:rPr>
      </w:pPr>
      <w:r w:rsidRPr="00D52FD7">
        <w:t>Друштво „Бакија Бакић“</w:t>
      </w:r>
      <w:r w:rsidRPr="00D52FD7">
        <w:rPr>
          <w:rFonts w:cstheme="minorHAnsi"/>
          <w:bCs/>
          <w:color w:val="000000"/>
        </w:rPr>
        <w:t>.</w:t>
      </w:r>
    </w:p>
    <w:p w14:paraId="3E593DCF" w14:textId="77777777" w:rsidR="0064166B" w:rsidRPr="008955B1" w:rsidRDefault="0064166B" w:rsidP="0064166B">
      <w:r w:rsidRPr="000D4130">
        <w:rPr>
          <w:rFonts w:cstheme="minorHAnsi"/>
          <w:bCs/>
        </w:rPr>
        <w:t>У Врању је 2024. године основана установа културе Ромски културни центар, чији је циљ очување, неговање и развијање културе, традиције, обичаја и језика ромске националне мањине у Врању.</w:t>
      </w:r>
    </w:p>
    <w:p w14:paraId="00A4F589" w14:textId="77777777" w:rsidR="0064166B" w:rsidRDefault="0064166B" w:rsidP="0064166B">
      <w:pPr>
        <w:rPr>
          <w:color w:val="000000"/>
        </w:rPr>
      </w:pPr>
      <w:r>
        <w:lastRenderedPageBreak/>
        <w:t xml:space="preserve">У оквиру програма </w:t>
      </w:r>
      <w:r w:rsidRPr="008955B1">
        <w:rPr>
          <w:lang w:val="en-US"/>
        </w:rPr>
        <w:t>1201</w:t>
      </w:r>
      <w:r>
        <w:t xml:space="preserve"> </w:t>
      </w:r>
      <w:r w:rsidRPr="008955B1">
        <w:rPr>
          <w:lang w:val="en-US"/>
        </w:rPr>
        <w:t>РАЗВОЈ КУЛТУРЕ И ИНФОРМИСАЊА</w:t>
      </w:r>
      <w:r>
        <w:t>, позиција „</w:t>
      </w:r>
      <w:r w:rsidRPr="0016672E">
        <w:rPr>
          <w:color w:val="000000"/>
        </w:rPr>
        <w:t>Дотације невладиним организацијама</w:t>
      </w:r>
      <w:r>
        <w:rPr>
          <w:color w:val="000000"/>
        </w:rPr>
        <w:t xml:space="preserve">“, у граду Врању су у претходне три године издвајана </w:t>
      </w:r>
      <w:r w:rsidRPr="00560D93">
        <w:rPr>
          <w:color w:val="000000"/>
        </w:rPr>
        <w:t>финансијска средства за финансирање и суфинансирање</w:t>
      </w:r>
      <w:r>
        <w:rPr>
          <w:color w:val="000000"/>
        </w:rPr>
        <w:t xml:space="preserve"> </w:t>
      </w:r>
      <w:r w:rsidRPr="00560D93">
        <w:rPr>
          <w:color w:val="000000"/>
        </w:rPr>
        <w:t>програма/пројеката у култури и културно уметничких удружења на основу јавног конкурса</w:t>
      </w:r>
      <w:r>
        <w:rPr>
          <w:color w:val="000000"/>
        </w:rPr>
        <w:t>, и то:</w:t>
      </w:r>
    </w:p>
    <w:p w14:paraId="536C393F" w14:textId="77777777" w:rsidR="0064166B" w:rsidRPr="00560D93" w:rsidRDefault="0064166B">
      <w:pPr>
        <w:pStyle w:val="ListParagraph"/>
        <w:numPr>
          <w:ilvl w:val="0"/>
          <w:numId w:val="31"/>
        </w:numPr>
        <w:rPr>
          <w:color w:val="000000"/>
        </w:rPr>
      </w:pPr>
      <w:r w:rsidRPr="00560D93">
        <w:rPr>
          <w:color w:val="000000"/>
        </w:rPr>
        <w:t xml:space="preserve">2025 </w:t>
      </w:r>
      <w:r>
        <w:rPr>
          <w:color w:val="000000"/>
        </w:rPr>
        <w:t>-</w:t>
      </w:r>
      <w:r w:rsidRPr="00560D93">
        <w:rPr>
          <w:color w:val="000000"/>
        </w:rPr>
        <w:t xml:space="preserve"> 6</w:t>
      </w:r>
      <w:r>
        <w:rPr>
          <w:color w:val="000000"/>
        </w:rPr>
        <w:t>.</w:t>
      </w:r>
      <w:r w:rsidRPr="00560D93">
        <w:rPr>
          <w:color w:val="000000"/>
        </w:rPr>
        <w:t>000</w:t>
      </w:r>
      <w:r>
        <w:rPr>
          <w:color w:val="000000"/>
        </w:rPr>
        <w:t>.</w:t>
      </w:r>
      <w:r w:rsidRPr="00560D93">
        <w:rPr>
          <w:color w:val="000000"/>
        </w:rPr>
        <w:t>000</w:t>
      </w:r>
      <w:r>
        <w:rPr>
          <w:color w:val="000000"/>
        </w:rPr>
        <w:t>,00 динара</w:t>
      </w:r>
    </w:p>
    <w:p w14:paraId="79DD13BB" w14:textId="77777777" w:rsidR="0064166B" w:rsidRPr="00560D93" w:rsidRDefault="0064166B">
      <w:pPr>
        <w:pStyle w:val="ListParagraph"/>
        <w:numPr>
          <w:ilvl w:val="0"/>
          <w:numId w:val="31"/>
        </w:numPr>
        <w:rPr>
          <w:color w:val="000000"/>
        </w:rPr>
      </w:pPr>
      <w:r>
        <w:t xml:space="preserve">2024 - </w:t>
      </w:r>
      <w:r>
        <w:rPr>
          <w:color w:val="000000"/>
        </w:rPr>
        <w:t>8.</w:t>
      </w:r>
      <w:r w:rsidRPr="00560D93">
        <w:rPr>
          <w:color w:val="000000"/>
        </w:rPr>
        <w:t>000</w:t>
      </w:r>
      <w:r>
        <w:rPr>
          <w:color w:val="000000"/>
        </w:rPr>
        <w:t>.</w:t>
      </w:r>
      <w:r w:rsidRPr="00560D93">
        <w:rPr>
          <w:color w:val="000000"/>
        </w:rPr>
        <w:t>000</w:t>
      </w:r>
      <w:r>
        <w:rPr>
          <w:color w:val="000000"/>
        </w:rPr>
        <w:t>,00 динара</w:t>
      </w:r>
    </w:p>
    <w:p w14:paraId="314ADD2D" w14:textId="77777777" w:rsidR="0064166B" w:rsidRPr="00560D93" w:rsidRDefault="0064166B">
      <w:pPr>
        <w:pStyle w:val="ListParagraph"/>
        <w:numPr>
          <w:ilvl w:val="0"/>
          <w:numId w:val="31"/>
        </w:numPr>
        <w:rPr>
          <w:color w:val="000000"/>
        </w:rPr>
      </w:pPr>
      <w:r>
        <w:t xml:space="preserve">2023 - </w:t>
      </w:r>
      <w:r>
        <w:rPr>
          <w:color w:val="000000"/>
        </w:rPr>
        <w:t>8.</w:t>
      </w:r>
      <w:r w:rsidRPr="00560D93">
        <w:rPr>
          <w:color w:val="000000"/>
        </w:rPr>
        <w:t>000</w:t>
      </w:r>
      <w:r>
        <w:rPr>
          <w:color w:val="000000"/>
        </w:rPr>
        <w:t>.</w:t>
      </w:r>
      <w:r w:rsidRPr="00560D93">
        <w:rPr>
          <w:color w:val="000000"/>
        </w:rPr>
        <w:t>000</w:t>
      </w:r>
      <w:r>
        <w:rPr>
          <w:color w:val="000000"/>
        </w:rPr>
        <w:t>,00 динара.</w:t>
      </w:r>
    </w:p>
    <w:p w14:paraId="2013E516" w14:textId="77777777" w:rsidR="0064166B" w:rsidRDefault="0064166B" w:rsidP="0064166B">
      <w:pPr>
        <w:rPr>
          <w:rFonts w:cstheme="minorHAnsi"/>
          <w:bCs/>
        </w:rPr>
      </w:pPr>
      <w:r>
        <w:t xml:space="preserve">Међу финансираним пројектима није </w:t>
      </w:r>
      <w:r w:rsidRPr="00560D93">
        <w:t>било оних којима се чува и промовише културни идентитет и традиција ромске националне мањине</w:t>
      </w:r>
      <w:r>
        <w:t xml:space="preserve">. Међутим, ни међу пројектима који нису одобрени за финансирање није било пројеката везаних за ромску националну мањину, као ни пројеката са којима су конкурисале наведене </w:t>
      </w:r>
      <w:r w:rsidRPr="00D52FD7">
        <w:rPr>
          <w:rFonts w:cstheme="minorHAnsi"/>
          <w:bCs/>
        </w:rPr>
        <w:t xml:space="preserve">организације </w:t>
      </w:r>
      <w:r>
        <w:rPr>
          <w:rFonts w:cstheme="minorHAnsi"/>
          <w:bCs/>
        </w:rPr>
        <w:t xml:space="preserve">које </w:t>
      </w:r>
      <w:r w:rsidRPr="00D52FD7">
        <w:rPr>
          <w:rFonts w:cstheme="minorHAnsi"/>
          <w:bCs/>
        </w:rPr>
        <w:t>заступају интересе Рома и Ромкиња</w:t>
      </w:r>
      <w:r>
        <w:rPr>
          <w:rFonts w:cstheme="minorHAnsi"/>
          <w:bCs/>
        </w:rPr>
        <w:t>.</w:t>
      </w:r>
    </w:p>
    <w:p w14:paraId="53B20F93" w14:textId="77777777" w:rsidR="00916E8C" w:rsidRPr="00D52FD7" w:rsidRDefault="00916E8C" w:rsidP="00916E8C">
      <w:pPr>
        <w:shd w:val="clear" w:color="auto" w:fill="FFFFFF"/>
        <w:rPr>
          <w:rFonts w:cstheme="minorHAnsi"/>
          <w:bCs/>
        </w:rPr>
      </w:pPr>
    </w:p>
    <w:p w14:paraId="1D9F79F6" w14:textId="77777777" w:rsidR="00F51E55" w:rsidRPr="00D52FD7" w:rsidRDefault="00F51E55" w:rsidP="00916E8C">
      <w:pPr>
        <w:shd w:val="clear" w:color="auto" w:fill="FFFFFF"/>
        <w:rPr>
          <w:rFonts w:cstheme="minorHAnsi"/>
          <w:bCs/>
        </w:rPr>
      </w:pPr>
    </w:p>
    <w:p w14:paraId="5D33C2DE" w14:textId="77777777" w:rsidR="008E2136" w:rsidRPr="00D52FD7" w:rsidRDefault="00DC574F" w:rsidP="00916E8C">
      <w:pPr>
        <w:pStyle w:val="Heading2"/>
      </w:pPr>
      <w:bookmarkStart w:id="23" w:name="_Toc226031162"/>
      <w:r w:rsidRPr="00D52FD7">
        <w:t>Пројектне иницијативе на локалном нивоу</w:t>
      </w:r>
      <w:bookmarkEnd w:id="23"/>
    </w:p>
    <w:p w14:paraId="7A86BA20" w14:textId="77777777" w:rsidR="00474E2D" w:rsidRDefault="00474E2D" w:rsidP="00DC574F"/>
    <w:p w14:paraId="25C7A2FB" w14:textId="04A73624" w:rsidR="00DC574F" w:rsidRDefault="008D1B1A" w:rsidP="00DC574F">
      <w:r>
        <w:t>У претходних пет година, у граду Врању је спроведен само један формалан пројекат</w:t>
      </w:r>
      <w:r w:rsidR="00DC574F" w:rsidRPr="00D52FD7">
        <w:t xml:space="preserve"> који се бави</w:t>
      </w:r>
      <w:r>
        <w:t>о</w:t>
      </w:r>
      <w:r w:rsidR="00DC574F" w:rsidRPr="00D52FD7">
        <w:t xml:space="preserve"> решавањем проблема Рома (у различитим областима - образовање, запошљавање, становање, здравствена заштита, социјална заштита, култура, информисање и сл.).</w:t>
      </w:r>
      <w:r>
        <w:t xml:space="preserve"> Пројекат је спровела Градска управа града Врања:</w:t>
      </w:r>
    </w:p>
    <w:p w14:paraId="77E5C264" w14:textId="5A5AB1E5" w:rsidR="008D1B1A" w:rsidRDefault="008D1B1A">
      <w:pPr>
        <w:pStyle w:val="ListParagraph"/>
        <w:numPr>
          <w:ilvl w:val="0"/>
          <w:numId w:val="33"/>
        </w:numPr>
      </w:pPr>
      <w:r w:rsidRPr="00C1601E">
        <w:rPr>
          <w:b/>
          <w:bCs/>
        </w:rPr>
        <w:t>Назив пројекта:</w:t>
      </w:r>
      <w:r>
        <w:t xml:space="preserve"> </w:t>
      </w:r>
      <w:r w:rsidRPr="008D1B1A">
        <w:t>„Техничка подршка и подршка у запошљавању за Роме и Ромске организације у Србији“</w:t>
      </w:r>
    </w:p>
    <w:p w14:paraId="76C432F9" w14:textId="6B10C3A1" w:rsidR="00DC574F" w:rsidRDefault="008D1B1A">
      <w:pPr>
        <w:pStyle w:val="ListParagraph"/>
        <w:numPr>
          <w:ilvl w:val="0"/>
          <w:numId w:val="33"/>
        </w:numPr>
      </w:pPr>
      <w:r w:rsidRPr="00C1601E">
        <w:rPr>
          <w:b/>
          <w:bCs/>
        </w:rPr>
        <w:t>Донатор:</w:t>
      </w:r>
      <w:r>
        <w:t xml:space="preserve"> Arbeiter-Samariter-Bund Deutschland e.V. (АСБ) – Немачка невладина организација са седиштем у Београду</w:t>
      </w:r>
    </w:p>
    <w:p w14:paraId="0682DF35" w14:textId="37E445E1" w:rsidR="008D1B1A" w:rsidRDefault="008D1B1A">
      <w:pPr>
        <w:pStyle w:val="ListParagraph"/>
        <w:numPr>
          <w:ilvl w:val="0"/>
          <w:numId w:val="33"/>
        </w:numPr>
      </w:pPr>
      <w:r w:rsidRPr="00C1601E">
        <w:rPr>
          <w:b/>
          <w:bCs/>
        </w:rPr>
        <w:t>Период реализације:</w:t>
      </w:r>
      <w:r>
        <w:t xml:space="preserve"> септембар – децембар 2022</w:t>
      </w:r>
    </w:p>
    <w:p w14:paraId="485FFDB4" w14:textId="7CFF3BFF" w:rsidR="008D1B1A" w:rsidRDefault="008D1B1A">
      <w:pPr>
        <w:pStyle w:val="ListParagraph"/>
        <w:numPr>
          <w:ilvl w:val="0"/>
          <w:numId w:val="33"/>
        </w:numPr>
      </w:pPr>
      <w:r w:rsidRPr="00C1601E">
        <w:rPr>
          <w:b/>
          <w:bCs/>
        </w:rPr>
        <w:t>Циљ пројекта:</w:t>
      </w:r>
      <w:r>
        <w:t xml:space="preserve"> Додела помоћи у виду економских грантова и то кроз набавку и доделу машина и  опреме за покретање, развој и унапређење сопственог бизниса Ромима, повратницима по реадмисији и припадницима осталих теже запошљивих група, која имају пребивалиште /боравиште на територији града Врања, а неопходна им је помоћ у циљу побољшања услова живота. Укупно 12 корисника од тога 8 Рома.</w:t>
      </w:r>
    </w:p>
    <w:p w14:paraId="2DFF6372" w14:textId="604118CA" w:rsidR="008D1B1A" w:rsidRPr="00D52FD7" w:rsidRDefault="008D1B1A">
      <w:pPr>
        <w:pStyle w:val="ListParagraph"/>
        <w:numPr>
          <w:ilvl w:val="0"/>
          <w:numId w:val="33"/>
        </w:numPr>
      </w:pPr>
      <w:r w:rsidRPr="00C1601E">
        <w:rPr>
          <w:b/>
          <w:bCs/>
        </w:rPr>
        <w:t>Вредност пројекта:</w:t>
      </w:r>
      <w:r>
        <w:t xml:space="preserve"> </w:t>
      </w:r>
      <w:r w:rsidRPr="008D1B1A">
        <w:t>3.029.730,58</w:t>
      </w:r>
      <w:r>
        <w:t xml:space="preserve"> РСД (25.830,00 ЕУР) од чега је учешће ЈЛС </w:t>
      </w:r>
      <w:r w:rsidRPr="008D1B1A">
        <w:t>469.283,60</w:t>
      </w:r>
      <w:r>
        <w:t xml:space="preserve"> РСД (4.000,00 ЕУР).</w:t>
      </w:r>
    </w:p>
    <w:p w14:paraId="280EE39F" w14:textId="77777777" w:rsidR="008D1B1A" w:rsidRDefault="008D1B1A">
      <w:pPr>
        <w:spacing w:before="0" w:after="200" w:line="276" w:lineRule="auto"/>
        <w:jc w:val="left"/>
      </w:pPr>
    </w:p>
    <w:p w14:paraId="4EBED428" w14:textId="77777777" w:rsidR="008D1B1A" w:rsidRDefault="008D1B1A">
      <w:pPr>
        <w:spacing w:before="0" w:after="200" w:line="276" w:lineRule="auto"/>
        <w:jc w:val="left"/>
        <w:rPr>
          <w:rFonts w:ascii="Arial" w:eastAsiaTheme="majorEastAsia" w:hAnsi="Arial" w:cs="Arial"/>
          <w:b/>
          <w:bCs/>
          <w:color w:val="244061" w:themeColor="accent1" w:themeShade="80"/>
          <w:sz w:val="36"/>
          <w:szCs w:val="36"/>
        </w:rPr>
      </w:pPr>
      <w:r>
        <w:br w:type="page"/>
      </w:r>
    </w:p>
    <w:p w14:paraId="5E3F03A1" w14:textId="61427CE9" w:rsidR="008D1B1A" w:rsidRPr="00D52FD7" w:rsidRDefault="008D1B1A" w:rsidP="008D1B1A">
      <w:pPr>
        <w:pStyle w:val="Heading1"/>
      </w:pPr>
      <w:bookmarkStart w:id="24" w:name="_Toc226031163"/>
      <w:r w:rsidRPr="00D52FD7">
        <w:lastRenderedPageBreak/>
        <w:t>SWOT АНАЛИЗА</w:t>
      </w:r>
      <w:bookmarkEnd w:id="24"/>
    </w:p>
    <w:p w14:paraId="0E7204AA" w14:textId="77777777" w:rsidR="003164D1" w:rsidRDefault="003164D1" w:rsidP="003164D1"/>
    <w:p w14:paraId="0A1396DF" w14:textId="08E30A80" w:rsidR="003A7FFC" w:rsidRPr="00FA4804" w:rsidRDefault="003A7FFC" w:rsidP="003A7FFC">
      <w:r w:rsidRPr="00FA4804">
        <w:rPr>
          <w:i/>
          <w:iCs/>
        </w:rPr>
        <w:t>SWOT</w:t>
      </w:r>
      <w:r w:rsidRPr="00FA4804">
        <w:t xml:space="preserve"> анализа </w:t>
      </w:r>
      <w:r>
        <w:t>је</w:t>
      </w:r>
      <w:r w:rsidRPr="00FA4804">
        <w:t xml:space="preserve"> инструмент стратегијског планирања који има широку примену у планирању корпоративног, институционалног, личног, али и у планирању развоја заједнице (града/општине)</w:t>
      </w:r>
      <w:r>
        <w:t xml:space="preserve">. </w:t>
      </w:r>
      <w:r w:rsidRPr="00FA4804">
        <w:rPr>
          <w:i/>
          <w:iCs/>
        </w:rPr>
        <w:t xml:space="preserve">SWOT </w:t>
      </w:r>
      <w:r w:rsidRPr="00FA4804">
        <w:t xml:space="preserve">анализа је једноставна техника за идентификовање и разумевање </w:t>
      </w:r>
      <w:r w:rsidRPr="00FA4804">
        <w:rPr>
          <w:b/>
          <w:bCs/>
        </w:rPr>
        <w:t>унутрашњих</w:t>
      </w:r>
      <w:r w:rsidRPr="00FA4804">
        <w:t xml:space="preserve"> снага и слабости организације (било које организације, укључујући и ЈЛС) и за идентификовање </w:t>
      </w:r>
      <w:r w:rsidRPr="00FA4804">
        <w:rPr>
          <w:b/>
          <w:bCs/>
        </w:rPr>
        <w:t>спољашњих</w:t>
      </w:r>
      <w:r w:rsidRPr="00FA4804">
        <w:t xml:space="preserve"> могућности (шанси) и претњи са којима се организација суочава.</w:t>
      </w:r>
    </w:p>
    <w:p w14:paraId="1F86D5A6" w14:textId="77777777" w:rsidR="003A7FFC" w:rsidRPr="00FA4804" w:rsidRDefault="003A7FFC" w:rsidP="003A7FFC">
      <w:r w:rsidRPr="00FA4804">
        <w:rPr>
          <w:b/>
          <w:bCs/>
        </w:rPr>
        <w:t xml:space="preserve">Циљеви </w:t>
      </w:r>
      <w:r w:rsidRPr="00FA4804">
        <w:rPr>
          <w:i/>
          <w:iCs/>
        </w:rPr>
        <w:t>SWOT</w:t>
      </w:r>
      <w:r w:rsidRPr="00FA4804">
        <w:t xml:space="preserve"> анализе су:</w:t>
      </w:r>
    </w:p>
    <w:p w14:paraId="12BF0A10" w14:textId="77777777" w:rsidR="003A7FFC" w:rsidRPr="00FA4804" w:rsidRDefault="003A7FFC">
      <w:pPr>
        <w:pStyle w:val="ListParagraph"/>
        <w:numPr>
          <w:ilvl w:val="0"/>
          <w:numId w:val="35"/>
        </w:numPr>
      </w:pPr>
      <w:r w:rsidRPr="00FA4804">
        <w:t>Боље разумевање тренутне ситуације/проблема у којој се налазимо,</w:t>
      </w:r>
    </w:p>
    <w:p w14:paraId="45F1C999" w14:textId="77777777" w:rsidR="003A7FFC" w:rsidRPr="00FA4804" w:rsidRDefault="003A7FFC">
      <w:pPr>
        <w:pStyle w:val="ListParagraph"/>
        <w:numPr>
          <w:ilvl w:val="0"/>
          <w:numId w:val="35"/>
        </w:numPr>
      </w:pPr>
      <w:r w:rsidRPr="00FA4804">
        <w:t>Планирање развоја на ефикасном искоришћавању ресурса, снага и предности којима располажемо, и на минимизирању утицаја слабости и мана које нас оптерећују,</w:t>
      </w:r>
    </w:p>
    <w:p w14:paraId="67CFDEDA" w14:textId="77777777" w:rsidR="003A7FFC" w:rsidRPr="00FA4804" w:rsidRDefault="003A7FFC">
      <w:pPr>
        <w:pStyle w:val="ListParagraph"/>
        <w:numPr>
          <w:ilvl w:val="0"/>
          <w:numId w:val="35"/>
        </w:numPr>
      </w:pPr>
      <w:r w:rsidRPr="00FA4804">
        <w:t>Откривање шанси и могућности на којима можемо засновати развојну стратегију,</w:t>
      </w:r>
    </w:p>
    <w:p w14:paraId="2CA53D18" w14:textId="77777777" w:rsidR="003A7FFC" w:rsidRPr="00FA4804" w:rsidRDefault="003A7FFC">
      <w:pPr>
        <w:pStyle w:val="ListParagraph"/>
        <w:numPr>
          <w:ilvl w:val="0"/>
          <w:numId w:val="35"/>
        </w:numPr>
      </w:pPr>
      <w:r w:rsidRPr="00FA4804">
        <w:t>Идентификација спољашњих претњи и ризика које нам могу пореметити планове, као и планирање смањења њиховог утицаја.</w:t>
      </w:r>
    </w:p>
    <w:p w14:paraId="6D49AB96" w14:textId="77777777" w:rsidR="003A7FFC" w:rsidRPr="00FA4804" w:rsidRDefault="003A7FFC" w:rsidP="003A7FFC">
      <w:r w:rsidRPr="00FA4804">
        <w:rPr>
          <w:b/>
          <w:bCs/>
        </w:rPr>
        <w:t xml:space="preserve">Елементи </w:t>
      </w:r>
      <w:r w:rsidRPr="00FA4804">
        <w:rPr>
          <w:i/>
          <w:iCs/>
        </w:rPr>
        <w:t>SWOT</w:t>
      </w:r>
      <w:r w:rsidRPr="00FA4804">
        <w:t xml:space="preserve"> анализе су:</w:t>
      </w:r>
    </w:p>
    <w:p w14:paraId="3E489BA5" w14:textId="77777777" w:rsidR="003A7FFC" w:rsidRPr="00FA4804" w:rsidRDefault="003A7FFC">
      <w:pPr>
        <w:pStyle w:val="ListParagraph"/>
        <w:numPr>
          <w:ilvl w:val="0"/>
          <w:numId w:val="36"/>
        </w:numPr>
      </w:pPr>
      <w:r w:rsidRPr="00FA4804">
        <w:t>Унутрашњи фактори: СНАГЕ и СЛАБОСТИ које одликују локалну заједницу. ЈЛС има утицаја на ове факторе.</w:t>
      </w:r>
    </w:p>
    <w:p w14:paraId="0287D00D" w14:textId="77777777" w:rsidR="003A7FFC" w:rsidRPr="00FA4804" w:rsidRDefault="003A7FFC">
      <w:pPr>
        <w:pStyle w:val="ListParagraph"/>
        <w:numPr>
          <w:ilvl w:val="0"/>
          <w:numId w:val="36"/>
        </w:numPr>
      </w:pPr>
      <w:r w:rsidRPr="00FA4804">
        <w:t>Спољашњи фактори: ШАНСЕ и ПРЕТЊЕ које стоје на располагању или могу да угрозе спровођење стратегије. ЈЛС нема утицаја на ове факторе.</w:t>
      </w:r>
    </w:p>
    <w:p w14:paraId="0F67DB3F" w14:textId="77777777" w:rsidR="003A7FFC" w:rsidRPr="00FA4804" w:rsidRDefault="003A7FFC" w:rsidP="003A7FFC">
      <w:r w:rsidRPr="00FA4804">
        <w:t>Објективно идентификоване снаге чине одличну основу за развој, те је битно знати чиме располажемо и шта од тога можемо још боље да искористимо. Објективно идентификоване слабости ће нам помоћи да сагледамо начине како да минимизујемо њихов утицај на даљи развој заједнице, јер на њих можемо да утичемо.</w:t>
      </w:r>
    </w:p>
    <w:p w14:paraId="1E52ADD2" w14:textId="77777777" w:rsidR="003A7FFC" w:rsidRPr="00FA4804" w:rsidRDefault="003A7FFC" w:rsidP="003A7FFC">
      <w:r w:rsidRPr="00FA4804">
        <w:t>Добра анализа постојећих шанси нам може помоћи у сагледавању прилика из спољашњег окружења које можемо искористити за бржи развој. Добра анализа претњи ће нам помоћи у сагледавању  ризика који могу да угрозе наше планове развоја  и у изради алтернатива/решења како бисмо се са њима изборили.</w:t>
      </w:r>
    </w:p>
    <w:p w14:paraId="24412800" w14:textId="77777777" w:rsidR="003A7FFC" w:rsidRDefault="003A7FFC" w:rsidP="003A7FFC">
      <w:r w:rsidRPr="00FA4804">
        <w:t>SWOT анализа представљена у наставку је резултат радионица које су одржане са представницима заинтересованих страна. Заснована је на анализи доступних статистичких података, који су представљени у овом документу, и на проценама представника заинтересованих страна.</w:t>
      </w:r>
    </w:p>
    <w:p w14:paraId="76376DFB" w14:textId="17E62EA3" w:rsidR="003A7FFC" w:rsidRPr="00FA4804" w:rsidRDefault="003A7FFC" w:rsidP="003A7FFC">
      <w:r w:rsidRPr="00FA4804">
        <w:t>Резултати анализе су представљени посебно за сваку област у фокусу овог локалног акционог плана: образовање, запошљавање, становање, здравств</w:t>
      </w:r>
      <w:r>
        <w:t>ена заштита,</w:t>
      </w:r>
      <w:r w:rsidRPr="00FA4804">
        <w:t xml:space="preserve"> социјална заштита</w:t>
      </w:r>
      <w:r>
        <w:t>, партиципација, борба против циганизма и дискриминације.</w:t>
      </w:r>
    </w:p>
    <w:p w14:paraId="2717F98D" w14:textId="77777777" w:rsidR="003A7FFC" w:rsidRDefault="003A7FFC" w:rsidP="003164D1"/>
    <w:p w14:paraId="03195330" w14:textId="77777777" w:rsidR="003A7FFC" w:rsidRDefault="003A7FFC">
      <w:pPr>
        <w:spacing w:before="0" w:after="200" w:line="276" w:lineRule="auto"/>
        <w:jc w:val="left"/>
        <w:rPr>
          <w:rFonts w:ascii="Arial" w:eastAsiaTheme="majorEastAsia" w:hAnsi="Arial" w:cs="Arial"/>
          <w:b/>
          <w:bCs/>
          <w:color w:val="365F91" w:themeColor="accent1" w:themeShade="BF"/>
          <w:sz w:val="32"/>
          <w:szCs w:val="32"/>
        </w:rPr>
      </w:pPr>
      <w:bookmarkStart w:id="25" w:name="_Toc185403259"/>
      <w:r>
        <w:br w:type="page"/>
      </w:r>
    </w:p>
    <w:p w14:paraId="1134F1DC" w14:textId="7497EAD8" w:rsidR="003A7FFC" w:rsidRDefault="003A7FFC" w:rsidP="003A7FFC">
      <w:pPr>
        <w:pStyle w:val="Heading2"/>
      </w:pPr>
      <w:bookmarkStart w:id="26" w:name="_Toc226031164"/>
      <w:r>
        <w:lastRenderedPageBreak/>
        <w:t>Образовање</w:t>
      </w:r>
      <w:bookmarkEnd w:id="25"/>
      <w:bookmarkEnd w:id="26"/>
    </w:p>
    <w:p w14:paraId="372F4F1A" w14:textId="77777777" w:rsidR="003A7FFC" w:rsidRPr="0003690D" w:rsidRDefault="003A7FFC" w:rsidP="003A7FFC"/>
    <w:tbl>
      <w:tblPr>
        <w:tblStyle w:val="TableGrid"/>
        <w:tblW w:w="10348" w:type="dxa"/>
        <w:tblInd w:w="-57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DBE5F1" w:themeFill="accent1" w:themeFillTint="33"/>
        <w:tblLook w:val="04A0" w:firstRow="1" w:lastRow="0" w:firstColumn="1" w:lastColumn="0" w:noHBand="0" w:noVBand="1"/>
      </w:tblPr>
      <w:tblGrid>
        <w:gridCol w:w="5245"/>
        <w:gridCol w:w="5103"/>
      </w:tblGrid>
      <w:tr w:rsidR="003A7FFC" w:rsidRPr="003C0077" w14:paraId="798DF307" w14:textId="77777777" w:rsidTr="003A37F4">
        <w:tc>
          <w:tcPr>
            <w:tcW w:w="5245" w:type="dxa"/>
            <w:shd w:val="clear" w:color="auto" w:fill="365F91" w:themeFill="accent1" w:themeFillShade="BF"/>
            <w:vAlign w:val="center"/>
          </w:tcPr>
          <w:p w14:paraId="2CFA6B8B"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СНАГЕ</w:t>
            </w:r>
          </w:p>
        </w:tc>
        <w:tc>
          <w:tcPr>
            <w:tcW w:w="5103" w:type="dxa"/>
            <w:shd w:val="clear" w:color="auto" w:fill="365F91" w:themeFill="accent1" w:themeFillShade="BF"/>
            <w:vAlign w:val="center"/>
          </w:tcPr>
          <w:p w14:paraId="1DFC77D5"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СЛАБОСТИ</w:t>
            </w:r>
          </w:p>
        </w:tc>
      </w:tr>
      <w:tr w:rsidR="003A7FFC" w:rsidRPr="00884596" w14:paraId="4D12D79D" w14:textId="77777777" w:rsidTr="003A37F4">
        <w:tc>
          <w:tcPr>
            <w:tcW w:w="5245" w:type="dxa"/>
            <w:shd w:val="clear" w:color="auto" w:fill="DBE5F1" w:themeFill="accent1" w:themeFillTint="33"/>
          </w:tcPr>
          <w:p w14:paraId="55B14CC7" w14:textId="77777777" w:rsidR="003A7FFC" w:rsidRPr="00884596" w:rsidRDefault="003A7FFC">
            <w:pPr>
              <w:pStyle w:val="ListParagraph"/>
              <w:numPr>
                <w:ilvl w:val="0"/>
                <w:numId w:val="34"/>
              </w:numPr>
              <w:spacing w:before="0"/>
              <w:jc w:val="left"/>
              <w:rPr>
                <w:sz w:val="20"/>
                <w:szCs w:val="20"/>
              </w:rPr>
            </w:pPr>
            <w:r w:rsidRPr="00884596">
              <w:rPr>
                <w:sz w:val="20"/>
                <w:szCs w:val="20"/>
              </w:rPr>
              <w:t>Постoје програми раног развоја у заједници и предшколске установе који обухватају и ромску децу.</w:t>
            </w:r>
          </w:p>
          <w:p w14:paraId="0DDB443D" w14:textId="77777777" w:rsidR="003A7FFC" w:rsidRPr="00884596" w:rsidRDefault="003A7FFC">
            <w:pPr>
              <w:pStyle w:val="ListParagraph"/>
              <w:numPr>
                <w:ilvl w:val="0"/>
                <w:numId w:val="34"/>
              </w:numPr>
              <w:spacing w:before="0"/>
              <w:jc w:val="left"/>
              <w:rPr>
                <w:sz w:val="20"/>
                <w:szCs w:val="20"/>
              </w:rPr>
            </w:pPr>
            <w:r w:rsidRPr="00884596">
              <w:rPr>
                <w:sz w:val="20"/>
                <w:szCs w:val="20"/>
              </w:rPr>
              <w:t>ЈЛС учествује у пројектима за унапређење предшколског васпитања.</w:t>
            </w:r>
          </w:p>
          <w:p w14:paraId="2FD598C0" w14:textId="77777777" w:rsidR="003A7FFC" w:rsidRPr="00884596" w:rsidRDefault="003A7FFC">
            <w:pPr>
              <w:pStyle w:val="ListParagraph"/>
              <w:numPr>
                <w:ilvl w:val="0"/>
                <w:numId w:val="34"/>
              </w:numPr>
              <w:spacing w:before="0"/>
              <w:jc w:val="left"/>
              <w:rPr>
                <w:sz w:val="20"/>
                <w:szCs w:val="20"/>
              </w:rPr>
            </w:pPr>
            <w:r w:rsidRPr="00884596">
              <w:rPr>
                <w:sz w:val="20"/>
                <w:szCs w:val="20"/>
              </w:rPr>
              <w:t>Олакшан је упис у ПУ за ромску децу.</w:t>
            </w:r>
          </w:p>
          <w:p w14:paraId="3051C742" w14:textId="77777777" w:rsidR="003A7FFC" w:rsidRPr="00884596" w:rsidRDefault="003A7FFC">
            <w:pPr>
              <w:pStyle w:val="ListParagraph"/>
              <w:numPr>
                <w:ilvl w:val="0"/>
                <w:numId w:val="34"/>
              </w:numPr>
              <w:spacing w:before="0"/>
              <w:jc w:val="left"/>
              <w:rPr>
                <w:sz w:val="20"/>
                <w:szCs w:val="20"/>
              </w:rPr>
            </w:pPr>
            <w:r w:rsidRPr="00884596">
              <w:rPr>
                <w:sz w:val="20"/>
                <w:szCs w:val="20"/>
              </w:rPr>
              <w:t>Умањена су плаћања за (сву, па и ромску) децу у ПУ (родитељи плаћају око 5.000 дин).</w:t>
            </w:r>
          </w:p>
          <w:p w14:paraId="4C55E9B8" w14:textId="77777777" w:rsidR="003A7FFC" w:rsidRPr="00884596" w:rsidRDefault="003A7FFC">
            <w:pPr>
              <w:pStyle w:val="ListParagraph"/>
              <w:numPr>
                <w:ilvl w:val="0"/>
                <w:numId w:val="34"/>
              </w:numPr>
              <w:spacing w:before="0"/>
              <w:jc w:val="left"/>
              <w:rPr>
                <w:sz w:val="20"/>
                <w:szCs w:val="20"/>
              </w:rPr>
            </w:pPr>
            <w:r w:rsidRPr="00884596">
              <w:rPr>
                <w:sz w:val="20"/>
                <w:szCs w:val="20"/>
              </w:rPr>
              <w:t>Постоји стручан кадар у основним школама, са искуством у инклузији и подршци ромској деци.</w:t>
            </w:r>
          </w:p>
          <w:p w14:paraId="16F42145" w14:textId="77777777" w:rsidR="003A7FFC" w:rsidRPr="00884596" w:rsidRDefault="003A7FFC">
            <w:pPr>
              <w:pStyle w:val="ListParagraph"/>
              <w:numPr>
                <w:ilvl w:val="0"/>
                <w:numId w:val="34"/>
              </w:numPr>
              <w:spacing w:before="0"/>
              <w:jc w:val="left"/>
              <w:rPr>
                <w:sz w:val="20"/>
                <w:szCs w:val="20"/>
              </w:rPr>
            </w:pPr>
            <w:r w:rsidRPr="00884596">
              <w:rPr>
                <w:sz w:val="20"/>
                <w:szCs w:val="20"/>
              </w:rPr>
              <w:t>У свим ОШ и ПУ које похађају ромска деца су ангажовани педагошки асистенти (5 у ОШ, 1 у ПУ).</w:t>
            </w:r>
          </w:p>
          <w:p w14:paraId="2EAD1D59" w14:textId="77777777" w:rsidR="003A7FFC" w:rsidRPr="00884596" w:rsidRDefault="003A7FFC">
            <w:pPr>
              <w:pStyle w:val="ListParagraph"/>
              <w:numPr>
                <w:ilvl w:val="0"/>
                <w:numId w:val="34"/>
              </w:numPr>
              <w:spacing w:before="0"/>
              <w:jc w:val="left"/>
              <w:rPr>
                <w:sz w:val="20"/>
                <w:szCs w:val="20"/>
              </w:rPr>
            </w:pPr>
            <w:r w:rsidRPr="00884596">
              <w:rPr>
                <w:sz w:val="20"/>
                <w:szCs w:val="20"/>
              </w:rPr>
              <w:t>Постоји продужени боравак у школама.</w:t>
            </w:r>
          </w:p>
          <w:p w14:paraId="424BAB89" w14:textId="77777777" w:rsidR="003A7FFC" w:rsidRPr="00884596" w:rsidRDefault="003A7FFC">
            <w:pPr>
              <w:pStyle w:val="ListParagraph"/>
              <w:numPr>
                <w:ilvl w:val="0"/>
                <w:numId w:val="34"/>
              </w:numPr>
              <w:spacing w:before="0"/>
              <w:jc w:val="left"/>
              <w:rPr>
                <w:sz w:val="20"/>
                <w:szCs w:val="20"/>
              </w:rPr>
            </w:pPr>
            <w:r w:rsidRPr="00884596">
              <w:rPr>
                <w:sz w:val="20"/>
                <w:szCs w:val="20"/>
              </w:rPr>
              <w:t>Примењују се индивидуални образовни планови</w:t>
            </w:r>
            <w:r>
              <w:rPr>
                <w:sz w:val="20"/>
                <w:szCs w:val="20"/>
              </w:rPr>
              <w:t>/</w:t>
            </w:r>
            <w:r w:rsidRPr="00884596">
              <w:rPr>
                <w:sz w:val="20"/>
                <w:szCs w:val="20"/>
              </w:rPr>
              <w:t>ИОП</w:t>
            </w:r>
          </w:p>
          <w:p w14:paraId="6C007631" w14:textId="77777777" w:rsidR="003A7FFC" w:rsidRPr="00884596" w:rsidRDefault="003A7FFC">
            <w:pPr>
              <w:pStyle w:val="ListParagraph"/>
              <w:numPr>
                <w:ilvl w:val="0"/>
                <w:numId w:val="34"/>
              </w:numPr>
              <w:spacing w:before="0"/>
              <w:jc w:val="left"/>
              <w:rPr>
                <w:sz w:val="20"/>
                <w:szCs w:val="20"/>
              </w:rPr>
            </w:pPr>
            <w:r w:rsidRPr="00884596">
              <w:rPr>
                <w:sz w:val="20"/>
                <w:szCs w:val="20"/>
              </w:rPr>
              <w:t>ЈЛС обезбеђује бесплатне уџбенике и регресира превоз за (све) ученике. Роми нису посебно издвојени</w:t>
            </w:r>
          </w:p>
          <w:p w14:paraId="68C32451" w14:textId="77777777" w:rsidR="003A7FFC" w:rsidRPr="00884596" w:rsidRDefault="003A7FFC">
            <w:pPr>
              <w:pStyle w:val="ListParagraph"/>
              <w:numPr>
                <w:ilvl w:val="0"/>
                <w:numId w:val="34"/>
              </w:numPr>
              <w:spacing w:before="0"/>
              <w:jc w:val="left"/>
              <w:rPr>
                <w:sz w:val="20"/>
                <w:szCs w:val="20"/>
              </w:rPr>
            </w:pPr>
            <w:r w:rsidRPr="00884596">
              <w:rPr>
                <w:sz w:val="20"/>
                <w:szCs w:val="20"/>
              </w:rPr>
              <w:t>Добра сарадња ОШ са другим институцијама - ЦСР и полицијом (школски полицајац).</w:t>
            </w:r>
          </w:p>
          <w:p w14:paraId="215534A2" w14:textId="77777777" w:rsidR="003A7FFC" w:rsidRPr="00884596" w:rsidRDefault="003A7FFC">
            <w:pPr>
              <w:pStyle w:val="ListParagraph"/>
              <w:numPr>
                <w:ilvl w:val="0"/>
                <w:numId w:val="34"/>
              </w:numPr>
              <w:spacing w:before="0"/>
              <w:jc w:val="left"/>
              <w:rPr>
                <w:sz w:val="20"/>
                <w:szCs w:val="20"/>
              </w:rPr>
            </w:pPr>
            <w:r w:rsidRPr="00884596">
              <w:rPr>
                <w:sz w:val="20"/>
                <w:szCs w:val="20"/>
              </w:rPr>
              <w:t>Постоји један наставник ромског језика са елементима националне културе.</w:t>
            </w:r>
          </w:p>
          <w:p w14:paraId="5CD0F255" w14:textId="77777777" w:rsidR="003A7FFC" w:rsidRPr="00884596" w:rsidRDefault="003A7FFC">
            <w:pPr>
              <w:pStyle w:val="ListParagraph"/>
              <w:numPr>
                <w:ilvl w:val="0"/>
                <w:numId w:val="34"/>
              </w:numPr>
              <w:spacing w:before="0"/>
              <w:jc w:val="left"/>
              <w:rPr>
                <w:sz w:val="20"/>
                <w:szCs w:val="20"/>
              </w:rPr>
            </w:pPr>
            <w:r>
              <w:rPr>
                <w:sz w:val="20"/>
                <w:szCs w:val="20"/>
              </w:rPr>
              <w:t>П</w:t>
            </w:r>
            <w:r w:rsidRPr="00884596">
              <w:rPr>
                <w:sz w:val="20"/>
                <w:szCs w:val="20"/>
              </w:rPr>
              <w:t xml:space="preserve">остоји више </w:t>
            </w:r>
            <w:r>
              <w:rPr>
                <w:sz w:val="20"/>
                <w:szCs w:val="20"/>
              </w:rPr>
              <w:t>СШ</w:t>
            </w:r>
            <w:r w:rsidRPr="00884596">
              <w:rPr>
                <w:sz w:val="20"/>
                <w:szCs w:val="20"/>
              </w:rPr>
              <w:t xml:space="preserve"> разноврсних образовних профила.</w:t>
            </w:r>
          </w:p>
          <w:p w14:paraId="56ED8BA8" w14:textId="77777777" w:rsidR="003A7FFC" w:rsidRPr="00884596" w:rsidRDefault="003A7FFC">
            <w:pPr>
              <w:pStyle w:val="ListParagraph"/>
              <w:numPr>
                <w:ilvl w:val="0"/>
                <w:numId w:val="34"/>
              </w:numPr>
              <w:spacing w:before="0"/>
              <w:jc w:val="left"/>
              <w:rPr>
                <w:sz w:val="20"/>
                <w:szCs w:val="20"/>
              </w:rPr>
            </w:pPr>
            <w:r w:rsidRPr="00884596">
              <w:rPr>
                <w:sz w:val="20"/>
                <w:szCs w:val="20"/>
              </w:rPr>
              <w:t>Већина ромске деце упише, и заврши, средњу школу.</w:t>
            </w:r>
          </w:p>
          <w:p w14:paraId="721391A2" w14:textId="77777777" w:rsidR="003A7FFC" w:rsidRPr="00884596" w:rsidRDefault="003A7FFC">
            <w:pPr>
              <w:pStyle w:val="ListParagraph"/>
              <w:numPr>
                <w:ilvl w:val="0"/>
                <w:numId w:val="34"/>
              </w:numPr>
              <w:spacing w:before="0"/>
              <w:jc w:val="left"/>
              <w:rPr>
                <w:sz w:val="20"/>
                <w:szCs w:val="20"/>
              </w:rPr>
            </w:pPr>
            <w:r w:rsidRPr="00884596">
              <w:rPr>
                <w:sz w:val="20"/>
                <w:szCs w:val="20"/>
              </w:rPr>
              <w:t xml:space="preserve">У неким </w:t>
            </w:r>
            <w:r>
              <w:rPr>
                <w:sz w:val="20"/>
                <w:szCs w:val="20"/>
              </w:rPr>
              <w:t>СШ</w:t>
            </w:r>
            <w:r w:rsidRPr="00884596">
              <w:rPr>
                <w:sz w:val="20"/>
                <w:szCs w:val="20"/>
              </w:rPr>
              <w:t xml:space="preserve"> (пољопривредна, хемијска) постоји особа која ради са ученицима Ромима.</w:t>
            </w:r>
          </w:p>
          <w:p w14:paraId="73C6D960" w14:textId="77777777" w:rsidR="003A7FFC" w:rsidRPr="00884596" w:rsidRDefault="003A7FFC">
            <w:pPr>
              <w:pStyle w:val="ListParagraph"/>
              <w:numPr>
                <w:ilvl w:val="0"/>
                <w:numId w:val="34"/>
              </w:numPr>
              <w:spacing w:before="0"/>
              <w:jc w:val="left"/>
              <w:rPr>
                <w:sz w:val="20"/>
                <w:szCs w:val="20"/>
              </w:rPr>
            </w:pPr>
            <w:r w:rsidRPr="00884596">
              <w:rPr>
                <w:sz w:val="20"/>
                <w:szCs w:val="20"/>
              </w:rPr>
              <w:t>ЈЛС обезбеђује награде за средњошколце и студенте (ђак генерације, најбољи студенти)</w:t>
            </w:r>
            <w:r w:rsidRPr="00884596">
              <w:rPr>
                <w:sz w:val="20"/>
                <w:szCs w:val="20"/>
                <w:lang w:val="sr-Latn-RS"/>
              </w:rPr>
              <w:t xml:space="preserve"> </w:t>
            </w:r>
          </w:p>
          <w:p w14:paraId="2E8E3CE0" w14:textId="77777777" w:rsidR="003A7FFC" w:rsidRPr="00884596" w:rsidRDefault="003A7FFC">
            <w:pPr>
              <w:pStyle w:val="ListParagraph"/>
              <w:numPr>
                <w:ilvl w:val="0"/>
                <w:numId w:val="34"/>
              </w:numPr>
              <w:spacing w:before="0"/>
              <w:jc w:val="left"/>
              <w:rPr>
                <w:sz w:val="20"/>
                <w:szCs w:val="20"/>
              </w:rPr>
            </w:pPr>
            <w:r w:rsidRPr="00884596">
              <w:rPr>
                <w:sz w:val="20"/>
                <w:szCs w:val="20"/>
              </w:rPr>
              <w:t>Примењују се афирмативне мере при упису ромских ученика у средње школе (</w:t>
            </w:r>
            <w:r>
              <w:rPr>
                <w:sz w:val="20"/>
                <w:szCs w:val="20"/>
              </w:rPr>
              <w:t xml:space="preserve">пропорционално </w:t>
            </w:r>
            <w:r w:rsidRPr="00884596">
              <w:rPr>
                <w:sz w:val="20"/>
                <w:szCs w:val="20"/>
              </w:rPr>
              <w:t xml:space="preserve">увећање </w:t>
            </w:r>
            <w:r>
              <w:rPr>
                <w:sz w:val="20"/>
                <w:szCs w:val="20"/>
              </w:rPr>
              <w:t>бодова</w:t>
            </w:r>
            <w:r w:rsidRPr="00884596">
              <w:rPr>
                <w:sz w:val="20"/>
                <w:szCs w:val="20"/>
              </w:rPr>
              <w:t xml:space="preserve"> од успеха ученика</w:t>
            </w:r>
            <w:r>
              <w:rPr>
                <w:sz w:val="20"/>
                <w:szCs w:val="20"/>
              </w:rPr>
              <w:t>,</w:t>
            </w:r>
            <w:r w:rsidRPr="00884596">
              <w:rPr>
                <w:sz w:val="20"/>
                <w:szCs w:val="20"/>
              </w:rPr>
              <w:t xml:space="preserve"> од </w:t>
            </w:r>
            <w:r>
              <w:rPr>
                <w:sz w:val="20"/>
                <w:szCs w:val="20"/>
              </w:rPr>
              <w:t>5.</w:t>
            </w:r>
            <w:r w:rsidRPr="00884596">
              <w:rPr>
                <w:sz w:val="20"/>
                <w:szCs w:val="20"/>
              </w:rPr>
              <w:t xml:space="preserve"> до </w:t>
            </w:r>
            <w:r>
              <w:rPr>
                <w:sz w:val="20"/>
                <w:szCs w:val="20"/>
              </w:rPr>
              <w:t>8.</w:t>
            </w:r>
            <w:r w:rsidRPr="00884596">
              <w:rPr>
                <w:sz w:val="20"/>
                <w:szCs w:val="20"/>
              </w:rPr>
              <w:t xml:space="preserve"> разреда</w:t>
            </w:r>
            <w:r>
              <w:rPr>
                <w:sz w:val="20"/>
                <w:szCs w:val="20"/>
              </w:rPr>
              <w:t>,</w:t>
            </w:r>
            <w:r w:rsidRPr="00884596">
              <w:rPr>
                <w:sz w:val="20"/>
                <w:szCs w:val="20"/>
              </w:rPr>
              <w:t xml:space="preserve"> и броја поена остварених на пријемном испиту)</w:t>
            </w:r>
          </w:p>
          <w:p w14:paraId="21C220BD" w14:textId="77777777" w:rsidR="003A7FFC" w:rsidRPr="00884596" w:rsidRDefault="003A7FFC">
            <w:pPr>
              <w:pStyle w:val="ListParagraph"/>
              <w:numPr>
                <w:ilvl w:val="0"/>
                <w:numId w:val="34"/>
              </w:numPr>
              <w:spacing w:before="0"/>
              <w:jc w:val="left"/>
              <w:rPr>
                <w:sz w:val="20"/>
                <w:szCs w:val="20"/>
              </w:rPr>
            </w:pPr>
            <w:r w:rsidRPr="00884596">
              <w:rPr>
                <w:sz w:val="20"/>
                <w:szCs w:val="20"/>
              </w:rPr>
              <w:t>Постоји школа за основно образовање одраслих.</w:t>
            </w:r>
          </w:p>
          <w:p w14:paraId="2F6EB174" w14:textId="77777777" w:rsidR="003A7FFC" w:rsidRPr="00884596" w:rsidRDefault="003A7FFC">
            <w:pPr>
              <w:pStyle w:val="ListParagraph"/>
              <w:numPr>
                <w:ilvl w:val="0"/>
                <w:numId w:val="34"/>
              </w:numPr>
              <w:spacing w:before="0"/>
              <w:jc w:val="left"/>
              <w:rPr>
                <w:sz w:val="20"/>
                <w:szCs w:val="20"/>
              </w:rPr>
            </w:pPr>
            <w:r w:rsidRPr="00884596">
              <w:rPr>
                <w:sz w:val="20"/>
                <w:szCs w:val="20"/>
              </w:rPr>
              <w:t>Реализовани су пројекти образовања за Роме (“Друга шанса” и сл)</w:t>
            </w:r>
            <w:r>
              <w:rPr>
                <w:sz w:val="20"/>
                <w:szCs w:val="20"/>
              </w:rPr>
              <w:t xml:space="preserve"> - </w:t>
            </w:r>
            <w:r w:rsidRPr="00884596">
              <w:rPr>
                <w:sz w:val="20"/>
                <w:szCs w:val="20"/>
              </w:rPr>
              <w:t>активности ШООО у ромским насељима</w:t>
            </w:r>
          </w:p>
          <w:p w14:paraId="449A6ADC" w14:textId="77777777" w:rsidR="003A7FFC" w:rsidRPr="00884596" w:rsidRDefault="003A7FFC">
            <w:pPr>
              <w:pStyle w:val="ListParagraph"/>
              <w:numPr>
                <w:ilvl w:val="0"/>
                <w:numId w:val="34"/>
              </w:numPr>
              <w:spacing w:before="0"/>
              <w:jc w:val="left"/>
              <w:rPr>
                <w:sz w:val="20"/>
                <w:szCs w:val="20"/>
              </w:rPr>
            </w:pPr>
            <w:r w:rsidRPr="00884596">
              <w:rPr>
                <w:sz w:val="20"/>
                <w:szCs w:val="20"/>
              </w:rPr>
              <w:t>Постоји сарадња са едукативним центрима и програмима стручне обуке, преко пројеката (Божидарац, Народни универзитет, и сл).</w:t>
            </w:r>
          </w:p>
          <w:p w14:paraId="73024AD7" w14:textId="77777777" w:rsidR="003A7FFC" w:rsidRPr="00884596" w:rsidRDefault="003A7FFC">
            <w:pPr>
              <w:pStyle w:val="ListParagraph"/>
              <w:numPr>
                <w:ilvl w:val="0"/>
                <w:numId w:val="34"/>
              </w:numPr>
              <w:spacing w:before="0"/>
              <w:jc w:val="left"/>
              <w:rPr>
                <w:sz w:val="20"/>
                <w:szCs w:val="20"/>
              </w:rPr>
            </w:pPr>
            <w:r>
              <w:rPr>
                <w:sz w:val="20"/>
                <w:szCs w:val="20"/>
              </w:rPr>
              <w:t>Постоји</w:t>
            </w:r>
            <w:r w:rsidRPr="00884596">
              <w:rPr>
                <w:sz w:val="20"/>
                <w:szCs w:val="20"/>
              </w:rPr>
              <w:t xml:space="preserve"> регионални цент</w:t>
            </w:r>
            <w:r>
              <w:rPr>
                <w:sz w:val="20"/>
                <w:szCs w:val="20"/>
              </w:rPr>
              <w:t>а</w:t>
            </w:r>
            <w:r w:rsidRPr="00884596">
              <w:rPr>
                <w:sz w:val="20"/>
                <w:szCs w:val="20"/>
              </w:rPr>
              <w:t xml:space="preserve">р за стручно усавршавање наставника, </w:t>
            </w:r>
            <w:r>
              <w:rPr>
                <w:sz w:val="20"/>
                <w:szCs w:val="20"/>
              </w:rPr>
              <w:t xml:space="preserve">у </w:t>
            </w:r>
            <w:r w:rsidRPr="00884596">
              <w:rPr>
                <w:sz w:val="20"/>
                <w:szCs w:val="20"/>
              </w:rPr>
              <w:t>Лесковц</w:t>
            </w:r>
            <w:r>
              <w:rPr>
                <w:sz w:val="20"/>
                <w:szCs w:val="20"/>
              </w:rPr>
              <w:t>у</w:t>
            </w:r>
            <w:r w:rsidRPr="00884596">
              <w:rPr>
                <w:sz w:val="20"/>
                <w:szCs w:val="20"/>
              </w:rPr>
              <w:t>, који покрива и Врање.</w:t>
            </w:r>
          </w:p>
          <w:p w14:paraId="39FE20E7" w14:textId="77777777" w:rsidR="003A7FFC" w:rsidRPr="00884596" w:rsidRDefault="003A7FFC">
            <w:pPr>
              <w:pStyle w:val="ListParagraph"/>
              <w:numPr>
                <w:ilvl w:val="0"/>
                <w:numId w:val="34"/>
              </w:numPr>
              <w:spacing w:before="0"/>
              <w:jc w:val="left"/>
              <w:rPr>
                <w:sz w:val="20"/>
                <w:szCs w:val="20"/>
              </w:rPr>
            </w:pPr>
            <w:r w:rsidRPr="00884596">
              <w:rPr>
                <w:sz w:val="20"/>
                <w:szCs w:val="20"/>
              </w:rPr>
              <w:t>Постоји образовни кадар у ромској заједници са завршеним средњим и високи образовањем</w:t>
            </w:r>
          </w:p>
          <w:p w14:paraId="65410F10" w14:textId="77777777" w:rsidR="003A7FFC" w:rsidRPr="00884596" w:rsidRDefault="003A7FFC">
            <w:pPr>
              <w:pStyle w:val="ListParagraph"/>
              <w:numPr>
                <w:ilvl w:val="0"/>
                <w:numId w:val="34"/>
              </w:numPr>
              <w:spacing w:before="0"/>
              <w:jc w:val="left"/>
              <w:rPr>
                <w:sz w:val="20"/>
                <w:szCs w:val="20"/>
              </w:rPr>
            </w:pPr>
            <w:r w:rsidRPr="00884596">
              <w:rPr>
                <w:sz w:val="20"/>
                <w:szCs w:val="20"/>
              </w:rPr>
              <w:t>Награђивање најбољих ученика ромске националности  у пет ОШ</w:t>
            </w:r>
            <w:r>
              <w:rPr>
                <w:sz w:val="20"/>
                <w:szCs w:val="20"/>
              </w:rPr>
              <w:t>.</w:t>
            </w:r>
          </w:p>
        </w:tc>
        <w:tc>
          <w:tcPr>
            <w:tcW w:w="5103" w:type="dxa"/>
            <w:shd w:val="clear" w:color="auto" w:fill="DBE5F1" w:themeFill="accent1" w:themeFillTint="33"/>
          </w:tcPr>
          <w:p w14:paraId="0BEBCE27" w14:textId="77777777" w:rsidR="003A7FFC" w:rsidRPr="00884596" w:rsidRDefault="003A7FFC">
            <w:pPr>
              <w:numPr>
                <w:ilvl w:val="0"/>
                <w:numId w:val="34"/>
              </w:numPr>
              <w:spacing w:before="0"/>
              <w:jc w:val="left"/>
              <w:rPr>
                <w:sz w:val="20"/>
                <w:szCs w:val="20"/>
              </w:rPr>
            </w:pPr>
            <w:r w:rsidRPr="00884596">
              <w:rPr>
                <w:sz w:val="20"/>
                <w:szCs w:val="20"/>
              </w:rPr>
              <w:t>Програми раног развоја су кратки и финансирају се само пројектно.</w:t>
            </w:r>
          </w:p>
          <w:p w14:paraId="705072E0" w14:textId="77777777" w:rsidR="003A7FFC" w:rsidRPr="00884596" w:rsidRDefault="003A7FFC">
            <w:pPr>
              <w:numPr>
                <w:ilvl w:val="0"/>
                <w:numId w:val="34"/>
              </w:numPr>
              <w:spacing w:before="0"/>
              <w:jc w:val="left"/>
              <w:rPr>
                <w:sz w:val="20"/>
                <w:szCs w:val="20"/>
              </w:rPr>
            </w:pPr>
            <w:r w:rsidRPr="00884596">
              <w:rPr>
                <w:sz w:val="20"/>
                <w:szCs w:val="20"/>
              </w:rPr>
              <w:t>Ниска информисаност родитеља ромске деце о афирмативним мерама приликом уписа у ПУ, као и значају раног развоја и предшколског образовања.</w:t>
            </w:r>
          </w:p>
          <w:p w14:paraId="5953EADE" w14:textId="77777777" w:rsidR="003A7FFC" w:rsidRPr="00884596" w:rsidRDefault="003A7FFC">
            <w:pPr>
              <w:numPr>
                <w:ilvl w:val="0"/>
                <w:numId w:val="34"/>
              </w:numPr>
              <w:spacing w:before="0"/>
              <w:jc w:val="left"/>
              <w:rPr>
                <w:sz w:val="20"/>
                <w:szCs w:val="20"/>
              </w:rPr>
            </w:pPr>
            <w:r w:rsidRPr="00884596">
              <w:rPr>
                <w:sz w:val="20"/>
                <w:szCs w:val="20"/>
              </w:rPr>
              <w:t>Низак обухват деце ромске националности предшколским васпитањем</w:t>
            </w:r>
            <w:r w:rsidRPr="00884596">
              <w:rPr>
                <w:sz w:val="20"/>
                <w:szCs w:val="20"/>
                <w:lang w:val="en-US"/>
              </w:rPr>
              <w:t xml:space="preserve">, </w:t>
            </w:r>
            <w:r w:rsidRPr="00884596">
              <w:rPr>
                <w:sz w:val="20"/>
                <w:szCs w:val="20"/>
              </w:rPr>
              <w:t>у узрасту од</w:t>
            </w:r>
            <w:r w:rsidRPr="00884596">
              <w:rPr>
                <w:sz w:val="20"/>
                <w:szCs w:val="20"/>
                <w:lang w:val="sr-Latn-RS"/>
              </w:rPr>
              <w:t xml:space="preserve"> 0</w:t>
            </w:r>
            <w:r w:rsidRPr="00884596">
              <w:rPr>
                <w:sz w:val="20"/>
                <w:szCs w:val="20"/>
              </w:rPr>
              <w:t xml:space="preserve"> до</w:t>
            </w:r>
            <w:r w:rsidRPr="00884596">
              <w:rPr>
                <w:sz w:val="20"/>
                <w:szCs w:val="20"/>
                <w:lang w:val="sr-Latn-RS"/>
              </w:rPr>
              <w:t xml:space="preserve"> 5</w:t>
            </w:r>
            <w:r w:rsidRPr="00884596">
              <w:rPr>
                <w:sz w:val="20"/>
                <w:szCs w:val="20"/>
              </w:rPr>
              <w:t>,</w:t>
            </w:r>
            <w:r w:rsidRPr="00884596">
              <w:rPr>
                <w:sz w:val="20"/>
                <w:szCs w:val="20"/>
                <w:lang w:val="sr-Latn-RS"/>
              </w:rPr>
              <w:t xml:space="preserve">5 </w:t>
            </w:r>
            <w:r w:rsidRPr="00884596">
              <w:rPr>
                <w:sz w:val="20"/>
                <w:szCs w:val="20"/>
              </w:rPr>
              <w:t>г</w:t>
            </w:r>
            <w:r>
              <w:rPr>
                <w:sz w:val="20"/>
                <w:szCs w:val="20"/>
              </w:rPr>
              <w:t>одина.</w:t>
            </w:r>
          </w:p>
          <w:p w14:paraId="03662B48" w14:textId="77777777" w:rsidR="003A7FFC" w:rsidRPr="00884596" w:rsidRDefault="003A7FFC">
            <w:pPr>
              <w:numPr>
                <w:ilvl w:val="0"/>
                <w:numId w:val="34"/>
              </w:numPr>
              <w:spacing w:before="0"/>
              <w:jc w:val="left"/>
              <w:rPr>
                <w:sz w:val="20"/>
                <w:szCs w:val="20"/>
              </w:rPr>
            </w:pPr>
            <w:r w:rsidRPr="00884596">
              <w:rPr>
                <w:sz w:val="20"/>
                <w:szCs w:val="20"/>
              </w:rPr>
              <w:t>ПУ има потребу за већим бројем педагошких асистената - 1 особа је ангажована, а има 10 вртића и око 60 ромске деце у ПУ (у 8 вртића).</w:t>
            </w:r>
          </w:p>
          <w:p w14:paraId="01971A77" w14:textId="77777777" w:rsidR="003A7FFC" w:rsidRPr="00884596" w:rsidRDefault="003A7FFC">
            <w:pPr>
              <w:numPr>
                <w:ilvl w:val="0"/>
                <w:numId w:val="34"/>
              </w:numPr>
              <w:spacing w:before="0"/>
              <w:jc w:val="left"/>
              <w:rPr>
                <w:sz w:val="20"/>
                <w:szCs w:val="20"/>
              </w:rPr>
            </w:pPr>
            <w:r w:rsidRPr="00884596">
              <w:rPr>
                <w:sz w:val="20"/>
                <w:szCs w:val="20"/>
              </w:rPr>
              <w:t>Није обезбеђено потпуно бесплатно похађање вртића за децу из ромских породица.</w:t>
            </w:r>
          </w:p>
          <w:p w14:paraId="1CDEE847" w14:textId="77777777" w:rsidR="003A7FFC" w:rsidRPr="00884596" w:rsidRDefault="003A7FFC">
            <w:pPr>
              <w:numPr>
                <w:ilvl w:val="0"/>
                <w:numId w:val="34"/>
              </w:numPr>
              <w:spacing w:before="0"/>
              <w:jc w:val="left"/>
              <w:rPr>
                <w:sz w:val="20"/>
                <w:szCs w:val="20"/>
              </w:rPr>
            </w:pPr>
            <w:r w:rsidRPr="00884596">
              <w:rPr>
                <w:sz w:val="20"/>
                <w:szCs w:val="20"/>
              </w:rPr>
              <w:t>Продужени боравак у школи се додатно плаћа.</w:t>
            </w:r>
          </w:p>
          <w:p w14:paraId="2E81A33E" w14:textId="77777777" w:rsidR="003A7FFC" w:rsidRPr="00884596" w:rsidRDefault="003A7FFC">
            <w:pPr>
              <w:numPr>
                <w:ilvl w:val="0"/>
                <w:numId w:val="34"/>
              </w:numPr>
              <w:spacing w:before="0"/>
              <w:jc w:val="left"/>
              <w:rPr>
                <w:sz w:val="20"/>
                <w:szCs w:val="20"/>
              </w:rPr>
            </w:pPr>
            <w:r w:rsidRPr="00884596">
              <w:rPr>
                <w:sz w:val="20"/>
                <w:szCs w:val="20"/>
              </w:rPr>
              <w:t>ИОП се не често не примењује по правилима, због великог броја деце. Често се ромска деца користе за повећање броја ученика која похађају по ИОП</w:t>
            </w:r>
          </w:p>
          <w:p w14:paraId="3E605063" w14:textId="77777777" w:rsidR="003A7FFC" w:rsidRPr="00884596" w:rsidRDefault="003A7FFC">
            <w:pPr>
              <w:numPr>
                <w:ilvl w:val="0"/>
                <w:numId w:val="34"/>
              </w:numPr>
              <w:spacing w:before="0"/>
              <w:jc w:val="left"/>
              <w:rPr>
                <w:sz w:val="20"/>
                <w:szCs w:val="20"/>
              </w:rPr>
            </w:pPr>
            <w:r w:rsidRPr="00884596">
              <w:rPr>
                <w:sz w:val="20"/>
                <w:szCs w:val="20"/>
              </w:rPr>
              <w:t>Лоше хигијенске и радне навике код дела ромске деце из насеља Цигански Рит који похађају ОШ Вук Караџић.</w:t>
            </w:r>
          </w:p>
          <w:p w14:paraId="0FF8B368" w14:textId="77777777" w:rsidR="003A7FFC" w:rsidRPr="00884596" w:rsidRDefault="003A7FFC">
            <w:pPr>
              <w:numPr>
                <w:ilvl w:val="0"/>
                <w:numId w:val="34"/>
              </w:numPr>
              <w:spacing w:before="0"/>
              <w:jc w:val="left"/>
              <w:rPr>
                <w:sz w:val="20"/>
                <w:szCs w:val="20"/>
              </w:rPr>
            </w:pPr>
            <w:r w:rsidRPr="00884596">
              <w:rPr>
                <w:sz w:val="20"/>
                <w:szCs w:val="20"/>
              </w:rPr>
              <w:t>Затвореност деце у оквиру своје заједнице пре поласка у школу.</w:t>
            </w:r>
          </w:p>
          <w:p w14:paraId="530758DF" w14:textId="77777777" w:rsidR="003A7FFC" w:rsidRPr="00884596" w:rsidRDefault="003A7FFC">
            <w:pPr>
              <w:numPr>
                <w:ilvl w:val="0"/>
                <w:numId w:val="34"/>
              </w:numPr>
              <w:spacing w:before="0"/>
              <w:jc w:val="left"/>
              <w:rPr>
                <w:sz w:val="20"/>
                <w:szCs w:val="20"/>
              </w:rPr>
            </w:pPr>
            <w:r w:rsidRPr="00884596">
              <w:rPr>
                <w:sz w:val="20"/>
                <w:szCs w:val="20"/>
              </w:rPr>
              <w:t>Нема наставе ромског језика са елементима националне културе у школама у Врању (постоји само у Врањској Бањи).</w:t>
            </w:r>
          </w:p>
          <w:p w14:paraId="5BE956C6" w14:textId="77777777" w:rsidR="003A7FFC" w:rsidRPr="00884596" w:rsidRDefault="003A7FFC">
            <w:pPr>
              <w:numPr>
                <w:ilvl w:val="0"/>
                <w:numId w:val="34"/>
              </w:numPr>
              <w:spacing w:before="0"/>
              <w:jc w:val="left"/>
              <w:rPr>
                <w:sz w:val="20"/>
                <w:szCs w:val="20"/>
              </w:rPr>
            </w:pPr>
            <w:r w:rsidRPr="00884596">
              <w:rPr>
                <w:sz w:val="20"/>
                <w:szCs w:val="20"/>
              </w:rPr>
              <w:t>Слаба комуникација и сарадња наставног особља школе са родитељима ромске деце.</w:t>
            </w:r>
          </w:p>
          <w:p w14:paraId="21B2DC1F" w14:textId="77777777" w:rsidR="003A7FFC" w:rsidRPr="00884596" w:rsidRDefault="003A7FFC">
            <w:pPr>
              <w:numPr>
                <w:ilvl w:val="0"/>
                <w:numId w:val="34"/>
              </w:numPr>
              <w:spacing w:before="0"/>
              <w:jc w:val="left"/>
              <w:rPr>
                <w:sz w:val="20"/>
                <w:szCs w:val="20"/>
              </w:rPr>
            </w:pPr>
            <w:r w:rsidRPr="00884596">
              <w:rPr>
                <w:sz w:val="20"/>
                <w:szCs w:val="20"/>
              </w:rPr>
              <w:t>Велики број неоправданих изостанака код поједине ромске деце.</w:t>
            </w:r>
          </w:p>
          <w:p w14:paraId="65B36435" w14:textId="77777777" w:rsidR="003A7FFC" w:rsidRPr="00884596" w:rsidRDefault="003A7FFC">
            <w:pPr>
              <w:numPr>
                <w:ilvl w:val="0"/>
                <w:numId w:val="34"/>
              </w:numPr>
              <w:spacing w:before="0"/>
              <w:jc w:val="left"/>
              <w:rPr>
                <w:sz w:val="20"/>
                <w:szCs w:val="20"/>
              </w:rPr>
            </w:pPr>
            <w:r w:rsidRPr="00884596">
              <w:rPr>
                <w:sz w:val="20"/>
                <w:szCs w:val="20"/>
              </w:rPr>
              <w:t>Недостатак стипендија или друге материјалне подршке, на локалном нивоу, специфично намењене ромским ученицима, средњошколцима и студентима.</w:t>
            </w:r>
          </w:p>
          <w:p w14:paraId="2E182204" w14:textId="77777777" w:rsidR="003A7FFC" w:rsidRPr="00884596" w:rsidRDefault="003A7FFC">
            <w:pPr>
              <w:numPr>
                <w:ilvl w:val="0"/>
                <w:numId w:val="34"/>
              </w:numPr>
              <w:spacing w:before="0"/>
              <w:jc w:val="left"/>
              <w:rPr>
                <w:sz w:val="20"/>
                <w:szCs w:val="20"/>
              </w:rPr>
            </w:pPr>
            <w:r w:rsidRPr="00884596">
              <w:rPr>
                <w:sz w:val="20"/>
                <w:szCs w:val="20"/>
              </w:rPr>
              <w:t>Недовољна информисаност ромских ученика о афирмативним мерама за упис на факултете.</w:t>
            </w:r>
          </w:p>
          <w:p w14:paraId="6EDDC858" w14:textId="77777777" w:rsidR="003A7FFC" w:rsidRPr="00884596" w:rsidRDefault="003A7FFC">
            <w:pPr>
              <w:numPr>
                <w:ilvl w:val="0"/>
                <w:numId w:val="34"/>
              </w:numPr>
              <w:spacing w:before="0"/>
              <w:jc w:val="left"/>
              <w:rPr>
                <w:sz w:val="20"/>
                <w:szCs w:val="20"/>
              </w:rPr>
            </w:pPr>
            <w:r w:rsidRPr="00884596">
              <w:rPr>
                <w:sz w:val="20"/>
                <w:szCs w:val="20"/>
              </w:rPr>
              <w:t>Мали број Рома и Ромкиња наставља школовање након СШ.</w:t>
            </w:r>
          </w:p>
          <w:p w14:paraId="4D5BD074" w14:textId="77777777" w:rsidR="003A7FFC" w:rsidRPr="00884596" w:rsidRDefault="003A7FFC">
            <w:pPr>
              <w:numPr>
                <w:ilvl w:val="0"/>
                <w:numId w:val="34"/>
              </w:numPr>
              <w:spacing w:before="0"/>
              <w:jc w:val="left"/>
              <w:rPr>
                <w:sz w:val="20"/>
                <w:szCs w:val="20"/>
              </w:rPr>
            </w:pPr>
            <w:r w:rsidRPr="00884596">
              <w:rPr>
                <w:sz w:val="20"/>
                <w:szCs w:val="20"/>
              </w:rPr>
              <w:t>Мали број високообразованих Рома у Врању.</w:t>
            </w:r>
          </w:p>
          <w:p w14:paraId="5658CEFA" w14:textId="77777777" w:rsidR="003A7FFC" w:rsidRPr="00884596" w:rsidRDefault="003A7FFC">
            <w:pPr>
              <w:numPr>
                <w:ilvl w:val="0"/>
                <w:numId w:val="34"/>
              </w:numPr>
              <w:spacing w:before="0"/>
              <w:jc w:val="left"/>
              <w:rPr>
                <w:sz w:val="20"/>
                <w:szCs w:val="20"/>
              </w:rPr>
            </w:pPr>
            <w:r w:rsidRPr="00884596">
              <w:rPr>
                <w:sz w:val="20"/>
                <w:szCs w:val="20"/>
              </w:rPr>
              <w:t>Постоје примери факултетски образованих Рома и Ромкиња, али је њихова стопа запослености веома ниска</w:t>
            </w:r>
            <w:r>
              <w:rPr>
                <w:sz w:val="20"/>
                <w:szCs w:val="20"/>
              </w:rPr>
              <w:t xml:space="preserve">, </w:t>
            </w:r>
            <w:r w:rsidRPr="00884596">
              <w:rPr>
                <w:sz w:val="20"/>
                <w:szCs w:val="20"/>
              </w:rPr>
              <w:t>нису запослени у свом сектору</w:t>
            </w:r>
            <w:r>
              <w:rPr>
                <w:sz w:val="20"/>
                <w:szCs w:val="20"/>
              </w:rPr>
              <w:t>,</w:t>
            </w:r>
            <w:r w:rsidRPr="00884596">
              <w:rPr>
                <w:sz w:val="20"/>
                <w:szCs w:val="20"/>
              </w:rPr>
              <w:t xml:space="preserve"> образовном профилу, или нивоу образовања који су стекли </w:t>
            </w:r>
          </w:p>
          <w:p w14:paraId="280928AF" w14:textId="77777777" w:rsidR="003A7FFC" w:rsidRPr="00884596" w:rsidRDefault="003A7FFC">
            <w:pPr>
              <w:numPr>
                <w:ilvl w:val="0"/>
                <w:numId w:val="34"/>
              </w:numPr>
              <w:spacing w:before="0"/>
              <w:jc w:val="left"/>
              <w:rPr>
                <w:sz w:val="20"/>
                <w:szCs w:val="20"/>
              </w:rPr>
            </w:pPr>
            <w:r w:rsidRPr="00884596">
              <w:rPr>
                <w:sz w:val="20"/>
                <w:szCs w:val="20"/>
              </w:rPr>
              <w:t>Финансијске и социјалне баријере за студирање (трошкови школовања, брига о породици и сл)</w:t>
            </w:r>
          </w:p>
          <w:p w14:paraId="73F4DB79" w14:textId="77777777" w:rsidR="003A7FFC" w:rsidRDefault="003A7FFC">
            <w:pPr>
              <w:numPr>
                <w:ilvl w:val="0"/>
                <w:numId w:val="34"/>
              </w:numPr>
              <w:spacing w:before="0"/>
              <w:jc w:val="left"/>
              <w:rPr>
                <w:sz w:val="20"/>
                <w:szCs w:val="20"/>
              </w:rPr>
            </w:pPr>
            <w:r w:rsidRPr="00884596">
              <w:rPr>
                <w:sz w:val="20"/>
                <w:szCs w:val="20"/>
              </w:rPr>
              <w:t>Напуштање образовног система (средње школе али и основне) због дечијег, раног или уговореног брака</w:t>
            </w:r>
          </w:p>
          <w:p w14:paraId="471BA925" w14:textId="77777777" w:rsidR="003A7FFC" w:rsidRDefault="003A7FFC" w:rsidP="003A7FFC">
            <w:pPr>
              <w:spacing w:before="0"/>
              <w:jc w:val="left"/>
              <w:rPr>
                <w:sz w:val="20"/>
                <w:szCs w:val="20"/>
              </w:rPr>
            </w:pPr>
          </w:p>
          <w:p w14:paraId="051B487E" w14:textId="77777777" w:rsidR="003A7FFC" w:rsidRDefault="003A7FFC" w:rsidP="003A7FFC">
            <w:pPr>
              <w:spacing w:before="0"/>
              <w:jc w:val="left"/>
              <w:rPr>
                <w:sz w:val="20"/>
                <w:szCs w:val="20"/>
              </w:rPr>
            </w:pPr>
          </w:p>
          <w:p w14:paraId="026A8F94" w14:textId="77777777" w:rsidR="003A7FFC" w:rsidRPr="00884596" w:rsidRDefault="003A7FFC" w:rsidP="003A7FFC">
            <w:pPr>
              <w:spacing w:before="0"/>
              <w:jc w:val="left"/>
              <w:rPr>
                <w:sz w:val="20"/>
                <w:szCs w:val="20"/>
              </w:rPr>
            </w:pPr>
          </w:p>
        </w:tc>
      </w:tr>
      <w:tr w:rsidR="003A7FFC" w:rsidRPr="003C0077" w14:paraId="7C52623B" w14:textId="77777777" w:rsidTr="003A37F4">
        <w:tc>
          <w:tcPr>
            <w:tcW w:w="5245" w:type="dxa"/>
            <w:shd w:val="clear" w:color="auto" w:fill="365F91" w:themeFill="accent1" w:themeFillShade="BF"/>
            <w:vAlign w:val="center"/>
          </w:tcPr>
          <w:p w14:paraId="66E67A60"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lastRenderedPageBreak/>
              <w:t>ШАНСЕ</w:t>
            </w:r>
          </w:p>
        </w:tc>
        <w:tc>
          <w:tcPr>
            <w:tcW w:w="5103" w:type="dxa"/>
            <w:shd w:val="clear" w:color="auto" w:fill="365F91" w:themeFill="accent1" w:themeFillShade="BF"/>
            <w:vAlign w:val="center"/>
          </w:tcPr>
          <w:p w14:paraId="32F1ABA3"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ПРЕТЊЕ</w:t>
            </w:r>
          </w:p>
        </w:tc>
      </w:tr>
      <w:tr w:rsidR="003A7FFC" w:rsidRPr="003C0077" w14:paraId="2B82214A" w14:textId="77777777" w:rsidTr="003A37F4">
        <w:tc>
          <w:tcPr>
            <w:tcW w:w="5245" w:type="dxa"/>
            <w:shd w:val="clear" w:color="auto" w:fill="DBE5F1" w:themeFill="accent1" w:themeFillTint="33"/>
          </w:tcPr>
          <w:p w14:paraId="7F8F5F5A" w14:textId="77777777" w:rsidR="003A7FFC" w:rsidRPr="00FD50CD" w:rsidRDefault="003A7FFC">
            <w:pPr>
              <w:pStyle w:val="ListParagraph"/>
              <w:numPr>
                <w:ilvl w:val="0"/>
                <w:numId w:val="34"/>
              </w:numPr>
              <w:rPr>
                <w:sz w:val="20"/>
                <w:szCs w:val="20"/>
              </w:rPr>
            </w:pPr>
            <w:r w:rsidRPr="00FD50CD">
              <w:rPr>
                <w:sz w:val="20"/>
                <w:szCs w:val="20"/>
              </w:rPr>
              <w:t>Афирмативне мере при упису у више нивое образовања.</w:t>
            </w:r>
          </w:p>
          <w:p w14:paraId="3A49EB85" w14:textId="77777777" w:rsidR="003A7FFC" w:rsidRPr="00FD50CD" w:rsidRDefault="003A7FFC">
            <w:pPr>
              <w:numPr>
                <w:ilvl w:val="0"/>
                <w:numId w:val="34"/>
              </w:numPr>
              <w:spacing w:before="0"/>
              <w:jc w:val="left"/>
              <w:rPr>
                <w:sz w:val="20"/>
                <w:szCs w:val="20"/>
              </w:rPr>
            </w:pPr>
            <w:r>
              <w:rPr>
                <w:sz w:val="20"/>
                <w:szCs w:val="20"/>
              </w:rPr>
              <w:t>Р</w:t>
            </w:r>
            <w:r w:rsidRPr="00FD50CD">
              <w:rPr>
                <w:sz w:val="20"/>
                <w:szCs w:val="20"/>
              </w:rPr>
              <w:t xml:space="preserve">азмена искустава </w:t>
            </w:r>
            <w:r>
              <w:rPr>
                <w:sz w:val="20"/>
                <w:szCs w:val="20"/>
              </w:rPr>
              <w:t>са ЈЛС</w:t>
            </w:r>
            <w:r w:rsidRPr="00FD50CD">
              <w:rPr>
                <w:sz w:val="20"/>
                <w:szCs w:val="20"/>
              </w:rPr>
              <w:t xml:space="preserve"> које су постигле успех </w:t>
            </w:r>
            <w:r>
              <w:rPr>
                <w:sz w:val="20"/>
                <w:szCs w:val="20"/>
              </w:rPr>
              <w:t>у инклузији ромске деце у школама</w:t>
            </w:r>
            <w:r w:rsidRPr="00FD50CD">
              <w:rPr>
                <w:sz w:val="20"/>
                <w:szCs w:val="20"/>
              </w:rPr>
              <w:t>.</w:t>
            </w:r>
          </w:p>
          <w:p w14:paraId="40DD0F7A" w14:textId="77777777" w:rsidR="003A7FFC" w:rsidRPr="00FD50CD" w:rsidRDefault="003A7FFC">
            <w:pPr>
              <w:numPr>
                <w:ilvl w:val="0"/>
                <w:numId w:val="34"/>
              </w:numPr>
              <w:spacing w:before="0"/>
              <w:jc w:val="left"/>
              <w:rPr>
                <w:sz w:val="20"/>
                <w:szCs w:val="20"/>
              </w:rPr>
            </w:pPr>
            <w:r w:rsidRPr="00FD50CD">
              <w:rPr>
                <w:sz w:val="20"/>
                <w:szCs w:val="20"/>
              </w:rPr>
              <w:t xml:space="preserve">Увођење наставе ромског језика са елементима националне културе тамо где постоје </w:t>
            </w:r>
            <w:r>
              <w:rPr>
                <w:sz w:val="20"/>
                <w:szCs w:val="20"/>
              </w:rPr>
              <w:t>услови</w:t>
            </w:r>
            <w:r w:rsidRPr="00FD50CD">
              <w:rPr>
                <w:sz w:val="20"/>
                <w:szCs w:val="20"/>
              </w:rPr>
              <w:t>.</w:t>
            </w:r>
          </w:p>
          <w:p w14:paraId="7BA7A411" w14:textId="77777777" w:rsidR="003A7FFC" w:rsidRPr="00FD50CD" w:rsidRDefault="003A7FFC">
            <w:pPr>
              <w:numPr>
                <w:ilvl w:val="0"/>
                <w:numId w:val="34"/>
              </w:numPr>
              <w:spacing w:before="0"/>
              <w:jc w:val="left"/>
              <w:rPr>
                <w:sz w:val="20"/>
                <w:szCs w:val="20"/>
              </w:rPr>
            </w:pPr>
            <w:r w:rsidRPr="00FD50CD">
              <w:rPr>
                <w:sz w:val="20"/>
                <w:szCs w:val="20"/>
              </w:rPr>
              <w:t xml:space="preserve">Увођење ваннаставних активности и пројеката који афирмишу </w:t>
            </w:r>
            <w:r>
              <w:rPr>
                <w:sz w:val="20"/>
                <w:szCs w:val="20"/>
              </w:rPr>
              <w:t>инклузију</w:t>
            </w:r>
            <w:r w:rsidRPr="00FD50CD">
              <w:rPr>
                <w:sz w:val="20"/>
                <w:szCs w:val="20"/>
              </w:rPr>
              <w:t>.</w:t>
            </w:r>
          </w:p>
          <w:p w14:paraId="694E1DD4" w14:textId="77777777" w:rsidR="003A7FFC" w:rsidRPr="00FD50CD" w:rsidRDefault="003A7FFC">
            <w:pPr>
              <w:numPr>
                <w:ilvl w:val="0"/>
                <w:numId w:val="34"/>
              </w:numPr>
              <w:spacing w:before="0"/>
              <w:jc w:val="left"/>
              <w:rPr>
                <w:sz w:val="20"/>
                <w:szCs w:val="20"/>
              </w:rPr>
            </w:pPr>
            <w:r w:rsidRPr="00FD50CD">
              <w:rPr>
                <w:sz w:val="20"/>
                <w:szCs w:val="20"/>
              </w:rPr>
              <w:t>Примена програма вршњачке едукације – обучавање ромских средњошколаца да буду вршњачки едукатори.</w:t>
            </w:r>
          </w:p>
          <w:p w14:paraId="74DB3F61" w14:textId="77777777" w:rsidR="003A7FFC" w:rsidRPr="00FD50CD" w:rsidRDefault="003A7FFC">
            <w:pPr>
              <w:numPr>
                <w:ilvl w:val="0"/>
                <w:numId w:val="34"/>
              </w:numPr>
              <w:spacing w:before="0"/>
              <w:jc w:val="left"/>
              <w:rPr>
                <w:sz w:val="20"/>
                <w:szCs w:val="20"/>
              </w:rPr>
            </w:pPr>
            <w:r w:rsidRPr="00FD50CD">
              <w:rPr>
                <w:sz w:val="20"/>
                <w:szCs w:val="20"/>
              </w:rPr>
              <w:t xml:space="preserve">Активности локалних </w:t>
            </w:r>
            <w:r>
              <w:rPr>
                <w:sz w:val="20"/>
                <w:szCs w:val="20"/>
              </w:rPr>
              <w:t>НВО</w:t>
            </w:r>
            <w:r w:rsidRPr="00FD50CD">
              <w:rPr>
                <w:sz w:val="20"/>
                <w:szCs w:val="20"/>
              </w:rPr>
              <w:t xml:space="preserve"> за подршку образовању.</w:t>
            </w:r>
          </w:p>
          <w:p w14:paraId="1A1B65A0" w14:textId="77777777" w:rsidR="003A7FFC" w:rsidRPr="00FD50CD" w:rsidRDefault="003A7FFC">
            <w:pPr>
              <w:numPr>
                <w:ilvl w:val="0"/>
                <w:numId w:val="34"/>
              </w:numPr>
              <w:spacing w:before="0"/>
              <w:jc w:val="left"/>
              <w:rPr>
                <w:sz w:val="20"/>
                <w:szCs w:val="20"/>
              </w:rPr>
            </w:pPr>
            <w:r w:rsidRPr="00FD50CD">
              <w:rPr>
                <w:sz w:val="20"/>
                <w:szCs w:val="20"/>
              </w:rPr>
              <w:t>Развој онлајн наставе и дигиталних образовних алата.</w:t>
            </w:r>
          </w:p>
          <w:p w14:paraId="2816687E" w14:textId="77777777" w:rsidR="003A7FFC" w:rsidRPr="00FD50CD" w:rsidRDefault="003A7FFC">
            <w:pPr>
              <w:numPr>
                <w:ilvl w:val="0"/>
                <w:numId w:val="34"/>
              </w:numPr>
              <w:spacing w:before="0"/>
              <w:jc w:val="left"/>
              <w:rPr>
                <w:sz w:val="20"/>
                <w:szCs w:val="20"/>
              </w:rPr>
            </w:pPr>
            <w:r w:rsidRPr="00FD50CD">
              <w:rPr>
                <w:sz w:val="20"/>
                <w:szCs w:val="20"/>
              </w:rPr>
              <w:t>Развој дуалног и струковног образовања.</w:t>
            </w:r>
          </w:p>
          <w:p w14:paraId="7EB37A8B" w14:textId="77777777" w:rsidR="003A7FFC" w:rsidRPr="0078763B" w:rsidRDefault="003A7FFC">
            <w:pPr>
              <w:numPr>
                <w:ilvl w:val="0"/>
                <w:numId w:val="34"/>
              </w:numPr>
              <w:spacing w:before="0"/>
              <w:jc w:val="left"/>
              <w:rPr>
                <w:sz w:val="20"/>
                <w:szCs w:val="20"/>
              </w:rPr>
            </w:pPr>
            <w:r w:rsidRPr="00FD50CD">
              <w:rPr>
                <w:sz w:val="20"/>
                <w:szCs w:val="20"/>
              </w:rPr>
              <w:t xml:space="preserve">Могућности за међународне студентске </w:t>
            </w:r>
            <w:r>
              <w:rPr>
                <w:sz w:val="20"/>
                <w:szCs w:val="20"/>
              </w:rPr>
              <w:t xml:space="preserve">и ученичке </w:t>
            </w:r>
            <w:r w:rsidRPr="0078763B">
              <w:rPr>
                <w:sz w:val="20"/>
                <w:szCs w:val="20"/>
              </w:rPr>
              <w:t>размене.</w:t>
            </w:r>
          </w:p>
          <w:p w14:paraId="05C52077" w14:textId="77777777" w:rsidR="003A7FFC" w:rsidRDefault="003A7FFC">
            <w:pPr>
              <w:numPr>
                <w:ilvl w:val="0"/>
                <w:numId w:val="34"/>
              </w:numPr>
              <w:spacing w:before="0"/>
              <w:jc w:val="left"/>
              <w:rPr>
                <w:sz w:val="20"/>
                <w:szCs w:val="20"/>
              </w:rPr>
            </w:pPr>
            <w:r w:rsidRPr="0078763B">
              <w:rPr>
                <w:sz w:val="20"/>
                <w:szCs w:val="20"/>
              </w:rPr>
              <w:t>Постоји систем стипендирања ученика у средњим школама, и студената, на националном нивоу.</w:t>
            </w:r>
          </w:p>
          <w:p w14:paraId="46711F5B" w14:textId="77777777" w:rsidR="003A7FFC" w:rsidRPr="00FD50CD" w:rsidRDefault="003A7FFC" w:rsidP="003A7FFC">
            <w:pPr>
              <w:spacing w:before="0"/>
              <w:jc w:val="left"/>
              <w:rPr>
                <w:sz w:val="20"/>
                <w:szCs w:val="20"/>
              </w:rPr>
            </w:pPr>
          </w:p>
        </w:tc>
        <w:tc>
          <w:tcPr>
            <w:tcW w:w="5103" w:type="dxa"/>
            <w:shd w:val="clear" w:color="auto" w:fill="DBE5F1" w:themeFill="accent1" w:themeFillTint="33"/>
          </w:tcPr>
          <w:p w14:paraId="7CCCBF72" w14:textId="77777777" w:rsidR="003A7FFC" w:rsidRDefault="003A7FFC">
            <w:pPr>
              <w:numPr>
                <w:ilvl w:val="0"/>
                <w:numId w:val="34"/>
              </w:numPr>
              <w:spacing w:before="0"/>
              <w:jc w:val="left"/>
              <w:rPr>
                <w:sz w:val="20"/>
                <w:szCs w:val="20"/>
              </w:rPr>
            </w:pPr>
            <w:r w:rsidRPr="009B1721">
              <w:rPr>
                <w:sz w:val="20"/>
                <w:szCs w:val="20"/>
              </w:rPr>
              <w:t xml:space="preserve">Миграције </w:t>
            </w:r>
            <w:r>
              <w:rPr>
                <w:sz w:val="20"/>
                <w:szCs w:val="20"/>
              </w:rPr>
              <w:t xml:space="preserve">(нпр. </w:t>
            </w:r>
            <w:r w:rsidRPr="009B1721">
              <w:rPr>
                <w:sz w:val="20"/>
                <w:szCs w:val="20"/>
              </w:rPr>
              <w:t>одлазак ромских породица у иностранство</w:t>
            </w:r>
            <w:r>
              <w:rPr>
                <w:sz w:val="20"/>
                <w:szCs w:val="20"/>
              </w:rPr>
              <w:t>)</w:t>
            </w:r>
            <w:r w:rsidRPr="009B1721">
              <w:rPr>
                <w:sz w:val="20"/>
                <w:szCs w:val="20"/>
              </w:rPr>
              <w:t xml:space="preserve"> ремете континуитет школовања деце.</w:t>
            </w:r>
          </w:p>
          <w:p w14:paraId="55D96D00" w14:textId="77777777" w:rsidR="003A7FFC" w:rsidRPr="0078763B" w:rsidRDefault="003A7FFC">
            <w:pPr>
              <w:numPr>
                <w:ilvl w:val="0"/>
                <w:numId w:val="34"/>
              </w:numPr>
              <w:spacing w:before="0"/>
              <w:jc w:val="left"/>
              <w:rPr>
                <w:sz w:val="20"/>
                <w:szCs w:val="20"/>
              </w:rPr>
            </w:pPr>
            <w:r w:rsidRPr="0078763B">
              <w:rPr>
                <w:sz w:val="20"/>
                <w:szCs w:val="20"/>
              </w:rPr>
              <w:t xml:space="preserve">Сезонски послови </w:t>
            </w:r>
          </w:p>
          <w:p w14:paraId="11378B1E" w14:textId="77777777" w:rsidR="003A7FFC" w:rsidRPr="009B1721" w:rsidRDefault="003A7FFC">
            <w:pPr>
              <w:numPr>
                <w:ilvl w:val="0"/>
                <w:numId w:val="34"/>
              </w:numPr>
              <w:spacing w:before="0"/>
              <w:jc w:val="left"/>
              <w:rPr>
                <w:sz w:val="20"/>
                <w:szCs w:val="20"/>
              </w:rPr>
            </w:pPr>
            <w:r w:rsidRPr="009B1721">
              <w:rPr>
                <w:sz w:val="20"/>
                <w:szCs w:val="20"/>
              </w:rPr>
              <w:t>Политичка и економска нестабилност у земљи.</w:t>
            </w:r>
          </w:p>
          <w:p w14:paraId="1AE0C9E1" w14:textId="77777777" w:rsidR="003A7FFC" w:rsidRPr="009B1721" w:rsidRDefault="003A7FFC">
            <w:pPr>
              <w:numPr>
                <w:ilvl w:val="0"/>
                <w:numId w:val="34"/>
              </w:numPr>
              <w:spacing w:before="0"/>
              <w:jc w:val="left"/>
              <w:rPr>
                <w:sz w:val="20"/>
                <w:szCs w:val="20"/>
              </w:rPr>
            </w:pPr>
            <w:r w:rsidRPr="009B1721">
              <w:rPr>
                <w:sz w:val="20"/>
                <w:szCs w:val="20"/>
              </w:rPr>
              <w:t>Светска економска криза и пораст сиромаштва.</w:t>
            </w:r>
          </w:p>
          <w:p w14:paraId="3CAD7742" w14:textId="77777777" w:rsidR="003A7FFC" w:rsidRPr="009B1721" w:rsidRDefault="003A7FFC">
            <w:pPr>
              <w:numPr>
                <w:ilvl w:val="0"/>
                <w:numId w:val="34"/>
              </w:numPr>
              <w:spacing w:before="0"/>
              <w:jc w:val="left"/>
              <w:rPr>
                <w:sz w:val="20"/>
                <w:szCs w:val="20"/>
              </w:rPr>
            </w:pPr>
            <w:r w:rsidRPr="009B1721">
              <w:rPr>
                <w:sz w:val="20"/>
                <w:szCs w:val="20"/>
              </w:rPr>
              <w:t xml:space="preserve">Могуће нове пандемије или епидемије (попут COVID-19) </w:t>
            </w:r>
            <w:r>
              <w:rPr>
                <w:sz w:val="20"/>
                <w:szCs w:val="20"/>
              </w:rPr>
              <w:t xml:space="preserve">које би </w:t>
            </w:r>
            <w:r w:rsidRPr="009B1721">
              <w:rPr>
                <w:sz w:val="20"/>
                <w:szCs w:val="20"/>
              </w:rPr>
              <w:t>довеле до прекида редовне наставе.</w:t>
            </w:r>
          </w:p>
          <w:p w14:paraId="65C4F37E" w14:textId="77777777" w:rsidR="003A7FFC" w:rsidRPr="009B1721" w:rsidRDefault="003A7FFC">
            <w:pPr>
              <w:numPr>
                <w:ilvl w:val="0"/>
                <w:numId w:val="34"/>
              </w:numPr>
              <w:spacing w:before="0"/>
              <w:jc w:val="left"/>
              <w:rPr>
                <w:sz w:val="20"/>
                <w:szCs w:val="20"/>
              </w:rPr>
            </w:pPr>
            <w:r w:rsidRPr="009B1721">
              <w:rPr>
                <w:sz w:val="20"/>
                <w:szCs w:val="20"/>
              </w:rPr>
              <w:t>Незаинтересованост или пасивност дела ромске заједнице према учешћу у пројектима и подршке</w:t>
            </w:r>
            <w:r>
              <w:rPr>
                <w:sz w:val="20"/>
                <w:szCs w:val="20"/>
              </w:rPr>
              <w:t>.</w:t>
            </w:r>
          </w:p>
          <w:p w14:paraId="4FBE24C7" w14:textId="77777777" w:rsidR="003A7FFC" w:rsidRPr="008D1ED5" w:rsidRDefault="003A7FFC">
            <w:pPr>
              <w:pStyle w:val="ListParagraph"/>
              <w:numPr>
                <w:ilvl w:val="0"/>
                <w:numId w:val="34"/>
              </w:numPr>
              <w:rPr>
                <w:sz w:val="20"/>
                <w:szCs w:val="20"/>
              </w:rPr>
            </w:pPr>
            <w:r w:rsidRPr="008D1ED5">
              <w:rPr>
                <w:sz w:val="20"/>
                <w:szCs w:val="20"/>
              </w:rPr>
              <w:t>Дискриминација и предрасуде у образовном окружењу.</w:t>
            </w:r>
          </w:p>
          <w:p w14:paraId="4C95D7BC" w14:textId="77777777" w:rsidR="003A7FFC" w:rsidRPr="008D1ED5" w:rsidRDefault="003A7FFC">
            <w:pPr>
              <w:pStyle w:val="ListParagraph"/>
              <w:numPr>
                <w:ilvl w:val="0"/>
                <w:numId w:val="34"/>
              </w:numPr>
              <w:rPr>
                <w:sz w:val="20"/>
                <w:szCs w:val="20"/>
              </w:rPr>
            </w:pPr>
            <w:r w:rsidRPr="008D1ED5">
              <w:rPr>
                <w:sz w:val="20"/>
                <w:szCs w:val="20"/>
              </w:rPr>
              <w:t>Неизјашњавање дела ромске популације као Рома из страха од стигме</w:t>
            </w:r>
            <w:r>
              <w:rPr>
                <w:sz w:val="20"/>
                <w:szCs w:val="20"/>
              </w:rPr>
              <w:t xml:space="preserve"> (мањи број деце)</w:t>
            </w:r>
            <w:r w:rsidRPr="008D1ED5">
              <w:rPr>
                <w:sz w:val="20"/>
                <w:szCs w:val="20"/>
              </w:rPr>
              <w:t>.</w:t>
            </w:r>
          </w:p>
        </w:tc>
      </w:tr>
    </w:tbl>
    <w:p w14:paraId="3A43CD21" w14:textId="77777777" w:rsidR="003A7FFC" w:rsidRPr="00E76BB9" w:rsidRDefault="003A7FFC" w:rsidP="003A7FFC"/>
    <w:p w14:paraId="778F3F32" w14:textId="77777777" w:rsidR="003A7FFC" w:rsidRDefault="003A7FFC" w:rsidP="003A7FFC">
      <w:pPr>
        <w:spacing w:before="0" w:after="160" w:line="278" w:lineRule="auto"/>
      </w:pPr>
      <w:r w:rsidRPr="00C44E11">
        <w:t>У области образовања у Граду Врању постоје значајни институционални и кадровски ресурси који представљају добру основу за даље унапређење инклузије ромске деце и младих. Посебно су важни постојање предшколских програма, ангажовање педагошких асистената, доступност различитих профила средњег образовања, као и примена афирмативних мера приликом уписа у више нивое образовања.</w:t>
      </w:r>
    </w:p>
    <w:p w14:paraId="56213C22" w14:textId="70A15037" w:rsidR="003A7FFC" w:rsidRDefault="003A7FFC" w:rsidP="003A7FFC">
      <w:pPr>
        <w:spacing w:before="0" w:after="160" w:line="278" w:lineRule="auto"/>
      </w:pPr>
      <w:r w:rsidRPr="00C44E11">
        <w:t>Истовремено, SWOT анализа указује на низ структурних ограничења, пре свега недовољан обухват ромске деце предшколским васпитањем, недовољну информисаност родитеља и ученика, слаб наставак школовања после средње школе, као и ризике од осипања услед сиромаштва, миграција и раних бракова. У наредном периоду посебну пажњу потребно је усмерити на рани развој, задржавање у систему образовања, подршку преласку у средње и високо образовање и јачање сарадње школа, породица и локалних институција.</w:t>
      </w:r>
      <w:r>
        <w:br w:type="page"/>
      </w:r>
    </w:p>
    <w:p w14:paraId="540CD9B0" w14:textId="77777777" w:rsidR="003A7FFC" w:rsidRDefault="003A7FFC" w:rsidP="003A7FFC">
      <w:pPr>
        <w:pStyle w:val="Heading2"/>
      </w:pPr>
      <w:bookmarkStart w:id="27" w:name="_Toc185403260"/>
      <w:bookmarkStart w:id="28" w:name="_Toc226031165"/>
      <w:r>
        <w:lastRenderedPageBreak/>
        <w:t>Запошљавање</w:t>
      </w:r>
      <w:bookmarkEnd w:id="27"/>
      <w:bookmarkEnd w:id="28"/>
    </w:p>
    <w:p w14:paraId="0C082003" w14:textId="77777777" w:rsidR="003A7FFC" w:rsidRPr="0003690D" w:rsidRDefault="003A7FFC" w:rsidP="003A7FFC"/>
    <w:tbl>
      <w:tblPr>
        <w:tblStyle w:val="TableGrid"/>
        <w:tblW w:w="10348" w:type="dxa"/>
        <w:tblInd w:w="-71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DBE5F1" w:themeFill="accent1" w:themeFillTint="33"/>
        <w:tblLook w:val="04A0" w:firstRow="1" w:lastRow="0" w:firstColumn="1" w:lastColumn="0" w:noHBand="0" w:noVBand="1"/>
      </w:tblPr>
      <w:tblGrid>
        <w:gridCol w:w="5104"/>
        <w:gridCol w:w="5244"/>
      </w:tblGrid>
      <w:tr w:rsidR="003A7FFC" w:rsidRPr="003C0077" w14:paraId="56760C1F" w14:textId="77777777" w:rsidTr="003A7FFC">
        <w:tc>
          <w:tcPr>
            <w:tcW w:w="5104" w:type="dxa"/>
            <w:shd w:val="clear" w:color="auto" w:fill="365F91" w:themeFill="accent1" w:themeFillShade="BF"/>
            <w:vAlign w:val="center"/>
          </w:tcPr>
          <w:p w14:paraId="2EC0DC39"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СНАГЕ</w:t>
            </w:r>
          </w:p>
        </w:tc>
        <w:tc>
          <w:tcPr>
            <w:tcW w:w="5244" w:type="dxa"/>
            <w:shd w:val="clear" w:color="auto" w:fill="365F91" w:themeFill="accent1" w:themeFillShade="BF"/>
            <w:vAlign w:val="center"/>
          </w:tcPr>
          <w:p w14:paraId="37CD34F9"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СЛАБОСТИ</w:t>
            </w:r>
          </w:p>
        </w:tc>
      </w:tr>
      <w:tr w:rsidR="003A7FFC" w:rsidRPr="003C0077" w14:paraId="2E29414F" w14:textId="77777777" w:rsidTr="003A7FFC">
        <w:tc>
          <w:tcPr>
            <w:tcW w:w="5104" w:type="dxa"/>
            <w:shd w:val="clear" w:color="auto" w:fill="DBE5F1" w:themeFill="accent1" w:themeFillTint="33"/>
          </w:tcPr>
          <w:p w14:paraId="09BBEF09" w14:textId="77777777" w:rsidR="003A7FFC" w:rsidRPr="001206C1" w:rsidRDefault="003A7FFC">
            <w:pPr>
              <w:pStyle w:val="ListParagraph"/>
              <w:numPr>
                <w:ilvl w:val="0"/>
                <w:numId w:val="34"/>
              </w:numPr>
              <w:rPr>
                <w:sz w:val="20"/>
                <w:szCs w:val="20"/>
              </w:rPr>
            </w:pPr>
            <w:r w:rsidRPr="001206C1">
              <w:rPr>
                <w:sz w:val="20"/>
                <w:szCs w:val="20"/>
              </w:rPr>
              <w:t>Усвоје</w:t>
            </w:r>
            <w:r>
              <w:rPr>
                <w:sz w:val="20"/>
                <w:szCs w:val="20"/>
              </w:rPr>
              <w:t xml:space="preserve">ни су </w:t>
            </w:r>
            <w:r w:rsidRPr="001206C1">
              <w:rPr>
                <w:sz w:val="20"/>
                <w:szCs w:val="20"/>
              </w:rPr>
              <w:t xml:space="preserve"> </w:t>
            </w:r>
            <w:r>
              <w:rPr>
                <w:sz w:val="20"/>
                <w:szCs w:val="20"/>
              </w:rPr>
              <w:t>Л</w:t>
            </w:r>
            <w:r w:rsidRPr="001206C1">
              <w:rPr>
                <w:sz w:val="20"/>
                <w:szCs w:val="20"/>
              </w:rPr>
              <w:t>окални акциони план запошљавања</w:t>
            </w:r>
            <w:r>
              <w:rPr>
                <w:sz w:val="20"/>
                <w:szCs w:val="20"/>
              </w:rPr>
              <w:t xml:space="preserve"> (ЛАПЗ), и Акциони план за социјално предузетништво,</w:t>
            </w:r>
            <w:r w:rsidRPr="001206C1">
              <w:rPr>
                <w:sz w:val="20"/>
                <w:szCs w:val="20"/>
              </w:rPr>
              <w:t xml:space="preserve"> који обухвата</w:t>
            </w:r>
            <w:r>
              <w:rPr>
                <w:sz w:val="20"/>
                <w:szCs w:val="20"/>
              </w:rPr>
              <w:t>ју</w:t>
            </w:r>
            <w:r w:rsidRPr="001206C1">
              <w:rPr>
                <w:sz w:val="20"/>
                <w:szCs w:val="20"/>
              </w:rPr>
              <w:t xml:space="preserve"> </w:t>
            </w:r>
            <w:r>
              <w:rPr>
                <w:sz w:val="20"/>
                <w:szCs w:val="20"/>
              </w:rPr>
              <w:t>и</w:t>
            </w:r>
            <w:r w:rsidRPr="001206C1">
              <w:rPr>
                <w:sz w:val="20"/>
                <w:szCs w:val="20"/>
              </w:rPr>
              <w:t xml:space="preserve"> Роме</w:t>
            </w:r>
            <w:r>
              <w:rPr>
                <w:sz w:val="20"/>
                <w:szCs w:val="20"/>
              </w:rPr>
              <w:t>.</w:t>
            </w:r>
          </w:p>
          <w:p w14:paraId="09CDE3B8" w14:textId="77777777" w:rsidR="003A7FFC" w:rsidRPr="001206C1" w:rsidRDefault="003A7FFC">
            <w:pPr>
              <w:numPr>
                <w:ilvl w:val="0"/>
                <w:numId w:val="34"/>
              </w:numPr>
              <w:spacing w:before="0"/>
              <w:jc w:val="left"/>
              <w:rPr>
                <w:sz w:val="20"/>
                <w:szCs w:val="20"/>
              </w:rPr>
            </w:pPr>
            <w:r w:rsidRPr="001206C1">
              <w:rPr>
                <w:sz w:val="20"/>
                <w:szCs w:val="20"/>
              </w:rPr>
              <w:t>Расположиви су програми и подстицајна средства за запошљавање Рома кроз мере активне политике запошљавања НСЗ.</w:t>
            </w:r>
          </w:p>
          <w:p w14:paraId="3AA5CD34" w14:textId="77777777" w:rsidR="003A7FFC" w:rsidRPr="001206C1" w:rsidRDefault="003A7FFC">
            <w:pPr>
              <w:numPr>
                <w:ilvl w:val="0"/>
                <w:numId w:val="34"/>
              </w:numPr>
              <w:spacing w:before="0"/>
              <w:jc w:val="left"/>
              <w:rPr>
                <w:sz w:val="20"/>
                <w:szCs w:val="20"/>
              </w:rPr>
            </w:pPr>
            <w:r w:rsidRPr="001206C1">
              <w:rPr>
                <w:sz w:val="20"/>
                <w:szCs w:val="20"/>
              </w:rPr>
              <w:t>Добра сарадња локалних институција са филијал</w:t>
            </w:r>
            <w:r>
              <w:rPr>
                <w:sz w:val="20"/>
                <w:szCs w:val="20"/>
              </w:rPr>
              <w:t>ом НСЗ Врање</w:t>
            </w:r>
            <w:r w:rsidRPr="001206C1">
              <w:rPr>
                <w:sz w:val="20"/>
                <w:szCs w:val="20"/>
              </w:rPr>
              <w:t>.</w:t>
            </w:r>
          </w:p>
          <w:p w14:paraId="05BE290C" w14:textId="77777777" w:rsidR="003A7FFC" w:rsidRPr="001206C1" w:rsidRDefault="003A7FFC">
            <w:pPr>
              <w:numPr>
                <w:ilvl w:val="0"/>
                <w:numId w:val="34"/>
              </w:numPr>
              <w:spacing w:before="0"/>
              <w:jc w:val="left"/>
              <w:rPr>
                <w:sz w:val="20"/>
                <w:szCs w:val="20"/>
              </w:rPr>
            </w:pPr>
            <w:r>
              <w:rPr>
                <w:sz w:val="20"/>
                <w:szCs w:val="20"/>
              </w:rPr>
              <w:t>Део</w:t>
            </w:r>
            <w:r w:rsidRPr="001206C1">
              <w:rPr>
                <w:sz w:val="20"/>
                <w:szCs w:val="20"/>
              </w:rPr>
              <w:t xml:space="preserve"> припадника ромске заједнице поседује вештине и квалификације потребне на тржишту рада.</w:t>
            </w:r>
          </w:p>
          <w:p w14:paraId="6B396D13" w14:textId="77777777" w:rsidR="003A7FFC" w:rsidRPr="001206C1" w:rsidRDefault="003A7FFC">
            <w:pPr>
              <w:numPr>
                <w:ilvl w:val="0"/>
                <w:numId w:val="34"/>
              </w:numPr>
              <w:spacing w:before="0"/>
              <w:jc w:val="left"/>
              <w:rPr>
                <w:sz w:val="20"/>
                <w:szCs w:val="20"/>
              </w:rPr>
            </w:pPr>
            <w:r w:rsidRPr="001206C1">
              <w:rPr>
                <w:sz w:val="20"/>
                <w:szCs w:val="20"/>
              </w:rPr>
              <w:t>Постој</w:t>
            </w:r>
            <w:r>
              <w:rPr>
                <w:sz w:val="20"/>
                <w:szCs w:val="20"/>
              </w:rPr>
              <w:t>и и добро ради</w:t>
            </w:r>
            <w:r w:rsidRPr="001206C1">
              <w:rPr>
                <w:sz w:val="20"/>
                <w:szCs w:val="20"/>
              </w:rPr>
              <w:t xml:space="preserve"> школ</w:t>
            </w:r>
            <w:r>
              <w:rPr>
                <w:sz w:val="20"/>
                <w:szCs w:val="20"/>
              </w:rPr>
              <w:t>а</w:t>
            </w:r>
            <w:r w:rsidRPr="001206C1">
              <w:rPr>
                <w:sz w:val="20"/>
                <w:szCs w:val="20"/>
              </w:rPr>
              <w:t xml:space="preserve"> за функционално образовање одраслих.</w:t>
            </w:r>
          </w:p>
          <w:p w14:paraId="151A6931" w14:textId="77777777" w:rsidR="003A7FFC" w:rsidRPr="001206C1" w:rsidRDefault="003A7FFC">
            <w:pPr>
              <w:numPr>
                <w:ilvl w:val="0"/>
                <w:numId w:val="34"/>
              </w:numPr>
              <w:spacing w:before="0"/>
              <w:jc w:val="left"/>
              <w:rPr>
                <w:sz w:val="20"/>
                <w:szCs w:val="20"/>
              </w:rPr>
            </w:pPr>
            <w:r w:rsidRPr="001206C1">
              <w:rPr>
                <w:sz w:val="20"/>
                <w:szCs w:val="20"/>
              </w:rPr>
              <w:t xml:space="preserve">У </w:t>
            </w:r>
            <w:r>
              <w:rPr>
                <w:sz w:val="20"/>
                <w:szCs w:val="20"/>
              </w:rPr>
              <w:t>Врању</w:t>
            </w:r>
            <w:r w:rsidRPr="001206C1">
              <w:rPr>
                <w:sz w:val="20"/>
                <w:szCs w:val="20"/>
              </w:rPr>
              <w:t xml:space="preserve"> </w:t>
            </w:r>
            <w:r>
              <w:rPr>
                <w:sz w:val="20"/>
                <w:szCs w:val="20"/>
              </w:rPr>
              <w:t>је активно</w:t>
            </w:r>
            <w:r w:rsidRPr="001206C1">
              <w:rPr>
                <w:sz w:val="20"/>
                <w:szCs w:val="20"/>
              </w:rPr>
              <w:t xml:space="preserve"> неколико едукативних центара за неформално образовање и стицање вештина.</w:t>
            </w:r>
          </w:p>
          <w:p w14:paraId="314236DF" w14:textId="77777777" w:rsidR="003A7FFC" w:rsidRPr="001206C1" w:rsidRDefault="003A7FFC">
            <w:pPr>
              <w:numPr>
                <w:ilvl w:val="0"/>
                <w:numId w:val="34"/>
              </w:numPr>
              <w:spacing w:before="0"/>
              <w:jc w:val="left"/>
              <w:rPr>
                <w:sz w:val="20"/>
                <w:szCs w:val="20"/>
              </w:rPr>
            </w:pPr>
            <w:r>
              <w:rPr>
                <w:sz w:val="20"/>
                <w:szCs w:val="20"/>
              </w:rPr>
              <w:t>ЈЛС</w:t>
            </w:r>
            <w:r w:rsidRPr="001206C1">
              <w:rPr>
                <w:sz w:val="20"/>
                <w:szCs w:val="20"/>
              </w:rPr>
              <w:t xml:space="preserve"> има искуства у спровођењу пројеката економског оснаживања </w:t>
            </w:r>
            <w:r>
              <w:rPr>
                <w:sz w:val="20"/>
                <w:szCs w:val="20"/>
              </w:rPr>
              <w:t>Рома и Ромкиња</w:t>
            </w:r>
            <w:r w:rsidRPr="001206C1">
              <w:rPr>
                <w:sz w:val="20"/>
                <w:szCs w:val="20"/>
              </w:rPr>
              <w:t>.</w:t>
            </w:r>
          </w:p>
          <w:p w14:paraId="543FDA15" w14:textId="77777777" w:rsidR="003A7FFC" w:rsidRPr="001206C1" w:rsidRDefault="003A7FFC">
            <w:pPr>
              <w:numPr>
                <w:ilvl w:val="0"/>
                <w:numId w:val="34"/>
              </w:numPr>
              <w:spacing w:before="0"/>
              <w:jc w:val="left"/>
              <w:rPr>
                <w:sz w:val="20"/>
                <w:szCs w:val="20"/>
              </w:rPr>
            </w:pPr>
            <w:r w:rsidRPr="001206C1">
              <w:rPr>
                <w:sz w:val="20"/>
                <w:szCs w:val="20"/>
              </w:rPr>
              <w:t xml:space="preserve">Реализују се програми стручне праксе, јавни радови и субвенционисање запошљавања у сарадњи </w:t>
            </w:r>
            <w:r>
              <w:rPr>
                <w:sz w:val="20"/>
                <w:szCs w:val="20"/>
              </w:rPr>
              <w:t>ЈЛС</w:t>
            </w:r>
            <w:r w:rsidRPr="001206C1">
              <w:rPr>
                <w:sz w:val="20"/>
                <w:szCs w:val="20"/>
              </w:rPr>
              <w:t xml:space="preserve"> и НСЗ, у које су укључени и Роми. </w:t>
            </w:r>
          </w:p>
          <w:p w14:paraId="309E4600" w14:textId="77777777" w:rsidR="003A7FFC" w:rsidRPr="001206C1" w:rsidRDefault="003A7FFC">
            <w:pPr>
              <w:numPr>
                <w:ilvl w:val="0"/>
                <w:numId w:val="34"/>
              </w:numPr>
              <w:spacing w:before="0"/>
              <w:jc w:val="left"/>
              <w:rPr>
                <w:sz w:val="20"/>
                <w:szCs w:val="20"/>
              </w:rPr>
            </w:pPr>
            <w:r w:rsidRPr="001206C1">
              <w:rPr>
                <w:sz w:val="20"/>
                <w:szCs w:val="20"/>
              </w:rPr>
              <w:t>Обезбеђена су средства у локалном буџету за финансирање појединих мера активне политике запошљавања (</w:t>
            </w:r>
            <w:r>
              <w:rPr>
                <w:sz w:val="20"/>
                <w:szCs w:val="20"/>
              </w:rPr>
              <w:t>кроз Л</w:t>
            </w:r>
            <w:r w:rsidRPr="001206C1">
              <w:rPr>
                <w:sz w:val="20"/>
                <w:szCs w:val="20"/>
              </w:rPr>
              <w:t>АПЗ).</w:t>
            </w:r>
          </w:p>
          <w:p w14:paraId="42F036D5" w14:textId="77777777" w:rsidR="003A7FFC" w:rsidRPr="001206C1" w:rsidRDefault="003A7FFC">
            <w:pPr>
              <w:numPr>
                <w:ilvl w:val="0"/>
                <w:numId w:val="34"/>
              </w:numPr>
              <w:spacing w:before="0"/>
              <w:jc w:val="left"/>
              <w:rPr>
                <w:sz w:val="20"/>
                <w:szCs w:val="20"/>
              </w:rPr>
            </w:pPr>
            <w:r w:rsidRPr="001206C1">
              <w:rPr>
                <w:sz w:val="20"/>
                <w:szCs w:val="20"/>
              </w:rPr>
              <w:t xml:space="preserve">Постоје </w:t>
            </w:r>
            <w:r>
              <w:rPr>
                <w:sz w:val="20"/>
                <w:szCs w:val="20"/>
              </w:rPr>
              <w:t xml:space="preserve">позитивни </w:t>
            </w:r>
            <w:r w:rsidRPr="001206C1">
              <w:rPr>
                <w:sz w:val="20"/>
                <w:szCs w:val="20"/>
              </w:rPr>
              <w:t>примери ромских предузетника и породичних бизниса у заједници.</w:t>
            </w:r>
          </w:p>
        </w:tc>
        <w:tc>
          <w:tcPr>
            <w:tcW w:w="5244" w:type="dxa"/>
            <w:shd w:val="clear" w:color="auto" w:fill="DBE5F1" w:themeFill="accent1" w:themeFillTint="33"/>
          </w:tcPr>
          <w:p w14:paraId="14745223" w14:textId="77777777" w:rsidR="003A7FFC" w:rsidRDefault="003A7FFC">
            <w:pPr>
              <w:numPr>
                <w:ilvl w:val="0"/>
                <w:numId w:val="34"/>
              </w:numPr>
              <w:spacing w:before="0"/>
              <w:jc w:val="left"/>
              <w:rPr>
                <w:sz w:val="20"/>
                <w:szCs w:val="20"/>
              </w:rPr>
            </w:pPr>
            <w:r w:rsidRPr="001206C1">
              <w:rPr>
                <w:sz w:val="20"/>
                <w:szCs w:val="20"/>
              </w:rPr>
              <w:t>Мали број Рома је у формалном радном односу</w:t>
            </w:r>
            <w:r>
              <w:rPr>
                <w:sz w:val="20"/>
                <w:szCs w:val="20"/>
              </w:rPr>
              <w:t xml:space="preserve">. </w:t>
            </w:r>
            <w:r w:rsidRPr="001206C1">
              <w:rPr>
                <w:sz w:val="20"/>
                <w:szCs w:val="20"/>
              </w:rPr>
              <w:t>Присутан је рад у сивој економији (сакупљање секундарних сировина, сезонски рад у пољопривреди, надничење)</w:t>
            </w:r>
            <w:r>
              <w:rPr>
                <w:sz w:val="20"/>
                <w:szCs w:val="20"/>
              </w:rPr>
              <w:t>.</w:t>
            </w:r>
          </w:p>
          <w:p w14:paraId="4D7FCA80" w14:textId="77777777" w:rsidR="003A7FFC" w:rsidRPr="001206C1" w:rsidRDefault="003A7FFC">
            <w:pPr>
              <w:numPr>
                <w:ilvl w:val="0"/>
                <w:numId w:val="34"/>
              </w:numPr>
              <w:spacing w:before="0"/>
              <w:jc w:val="left"/>
              <w:rPr>
                <w:sz w:val="20"/>
                <w:szCs w:val="20"/>
              </w:rPr>
            </w:pPr>
            <w:r>
              <w:rPr>
                <w:sz w:val="20"/>
                <w:szCs w:val="20"/>
              </w:rPr>
              <w:t>З</w:t>
            </w:r>
            <w:r w:rsidRPr="001206C1">
              <w:rPr>
                <w:sz w:val="20"/>
                <w:szCs w:val="20"/>
              </w:rPr>
              <w:t>апосленост у ромској популацији знатно је нижа од просека.</w:t>
            </w:r>
          </w:p>
          <w:p w14:paraId="3A887CC6" w14:textId="77777777" w:rsidR="003A7FFC" w:rsidRPr="001206C1" w:rsidRDefault="003A7FFC">
            <w:pPr>
              <w:numPr>
                <w:ilvl w:val="0"/>
                <w:numId w:val="34"/>
              </w:numPr>
              <w:spacing w:before="0"/>
              <w:jc w:val="left"/>
              <w:rPr>
                <w:sz w:val="20"/>
                <w:szCs w:val="20"/>
              </w:rPr>
            </w:pPr>
            <w:r w:rsidRPr="001206C1">
              <w:rPr>
                <w:sz w:val="20"/>
                <w:szCs w:val="20"/>
              </w:rPr>
              <w:t>Велики део незапослених Рома има ниско образовање – већина је са основном школом или без квалификација.</w:t>
            </w:r>
          </w:p>
          <w:p w14:paraId="21277D77" w14:textId="77777777" w:rsidR="003A7FFC" w:rsidRPr="001206C1" w:rsidRDefault="003A7FFC">
            <w:pPr>
              <w:numPr>
                <w:ilvl w:val="0"/>
                <w:numId w:val="34"/>
              </w:numPr>
              <w:spacing w:before="0"/>
              <w:jc w:val="left"/>
              <w:rPr>
                <w:sz w:val="20"/>
                <w:szCs w:val="20"/>
              </w:rPr>
            </w:pPr>
            <w:r w:rsidRPr="001206C1">
              <w:rPr>
                <w:sz w:val="20"/>
                <w:szCs w:val="20"/>
              </w:rPr>
              <w:t>Запослени Роми углавном раде на нижим позицијама, често испод нивоа својих квалификација.</w:t>
            </w:r>
          </w:p>
          <w:p w14:paraId="0305074A" w14:textId="77777777" w:rsidR="003A7FFC" w:rsidRPr="001206C1" w:rsidRDefault="003A7FFC">
            <w:pPr>
              <w:numPr>
                <w:ilvl w:val="0"/>
                <w:numId w:val="34"/>
              </w:numPr>
              <w:spacing w:before="0"/>
              <w:jc w:val="left"/>
              <w:rPr>
                <w:sz w:val="20"/>
                <w:szCs w:val="20"/>
              </w:rPr>
            </w:pPr>
            <w:r w:rsidRPr="001206C1">
              <w:rPr>
                <w:sz w:val="20"/>
                <w:szCs w:val="20"/>
              </w:rPr>
              <w:t>Незаинтересованост за запослење због губитка права на социјалну помоћ.</w:t>
            </w:r>
          </w:p>
          <w:p w14:paraId="72F5592D" w14:textId="77777777" w:rsidR="003A7FFC" w:rsidRPr="001206C1" w:rsidRDefault="003A7FFC">
            <w:pPr>
              <w:numPr>
                <w:ilvl w:val="0"/>
                <w:numId w:val="34"/>
              </w:numPr>
              <w:spacing w:before="0"/>
              <w:jc w:val="left"/>
              <w:rPr>
                <w:sz w:val="20"/>
                <w:szCs w:val="20"/>
              </w:rPr>
            </w:pPr>
            <w:r w:rsidRPr="001206C1">
              <w:rPr>
                <w:sz w:val="20"/>
                <w:szCs w:val="20"/>
              </w:rPr>
              <w:t>Недостатак женског предузетништва у ромској заједници.</w:t>
            </w:r>
          </w:p>
          <w:p w14:paraId="496B1580" w14:textId="77777777" w:rsidR="003A7FFC" w:rsidRPr="001206C1" w:rsidRDefault="003A7FFC">
            <w:pPr>
              <w:numPr>
                <w:ilvl w:val="0"/>
                <w:numId w:val="34"/>
              </w:numPr>
              <w:spacing w:before="0"/>
              <w:jc w:val="left"/>
              <w:rPr>
                <w:sz w:val="20"/>
                <w:szCs w:val="20"/>
              </w:rPr>
            </w:pPr>
            <w:r w:rsidRPr="001206C1">
              <w:rPr>
                <w:sz w:val="20"/>
                <w:szCs w:val="20"/>
              </w:rPr>
              <w:t xml:space="preserve">У </w:t>
            </w:r>
            <w:r>
              <w:rPr>
                <w:sz w:val="20"/>
                <w:szCs w:val="20"/>
              </w:rPr>
              <w:t>ЈЛС</w:t>
            </w:r>
            <w:r w:rsidRPr="001206C1">
              <w:rPr>
                <w:sz w:val="20"/>
                <w:szCs w:val="20"/>
              </w:rPr>
              <w:t xml:space="preserve"> нема посебних мера или средстава намењених искључиво запошљавању Рома.</w:t>
            </w:r>
          </w:p>
          <w:p w14:paraId="2C24AD89" w14:textId="77777777" w:rsidR="003A7FFC" w:rsidRPr="0078763B" w:rsidRDefault="003A7FFC">
            <w:pPr>
              <w:numPr>
                <w:ilvl w:val="0"/>
                <w:numId w:val="34"/>
              </w:numPr>
              <w:spacing w:before="0"/>
              <w:jc w:val="left"/>
              <w:rPr>
                <w:sz w:val="20"/>
                <w:szCs w:val="20"/>
              </w:rPr>
            </w:pPr>
            <w:r w:rsidRPr="0078763B">
              <w:rPr>
                <w:sz w:val="20"/>
                <w:szCs w:val="20"/>
              </w:rPr>
              <w:t>Мали број Рома користи постојеће мере активне политике запошљавања, а ниво информисаности о доступним програмима је низак.</w:t>
            </w:r>
          </w:p>
          <w:p w14:paraId="1622390A" w14:textId="77777777" w:rsidR="003A7FFC" w:rsidRPr="001206C1" w:rsidRDefault="003A7FFC">
            <w:pPr>
              <w:numPr>
                <w:ilvl w:val="0"/>
                <w:numId w:val="34"/>
              </w:numPr>
              <w:spacing w:before="0"/>
              <w:jc w:val="left"/>
              <w:rPr>
                <w:sz w:val="20"/>
                <w:szCs w:val="20"/>
              </w:rPr>
            </w:pPr>
            <w:r w:rsidRPr="001206C1">
              <w:rPr>
                <w:sz w:val="20"/>
                <w:szCs w:val="20"/>
              </w:rPr>
              <w:t>Недостатак промотивних и информативних активности усмерених ка ромској популацији.</w:t>
            </w:r>
          </w:p>
          <w:p w14:paraId="39F2E70F" w14:textId="77777777" w:rsidR="003A7FFC" w:rsidRPr="001206C1" w:rsidRDefault="003A7FFC">
            <w:pPr>
              <w:numPr>
                <w:ilvl w:val="0"/>
                <w:numId w:val="34"/>
              </w:numPr>
              <w:spacing w:before="0"/>
              <w:jc w:val="left"/>
              <w:rPr>
                <w:sz w:val="20"/>
                <w:szCs w:val="20"/>
              </w:rPr>
            </w:pPr>
            <w:r w:rsidRPr="001206C1">
              <w:rPr>
                <w:sz w:val="20"/>
                <w:szCs w:val="20"/>
              </w:rPr>
              <w:t>Немогућност Рома да обезбеде средства и гаранције за самозапошљавање.</w:t>
            </w:r>
          </w:p>
          <w:p w14:paraId="36970DA8" w14:textId="77777777" w:rsidR="003A7FFC" w:rsidRDefault="003A7FFC">
            <w:pPr>
              <w:numPr>
                <w:ilvl w:val="0"/>
                <w:numId w:val="34"/>
              </w:numPr>
              <w:spacing w:before="0"/>
              <w:jc w:val="left"/>
              <w:rPr>
                <w:sz w:val="20"/>
                <w:szCs w:val="20"/>
              </w:rPr>
            </w:pPr>
            <w:r w:rsidRPr="001206C1">
              <w:rPr>
                <w:sz w:val="20"/>
                <w:szCs w:val="20"/>
              </w:rPr>
              <w:t>Недостатак саветодавних услуга при запошљавању теже запошљивих</w:t>
            </w:r>
            <w:r>
              <w:rPr>
                <w:sz w:val="20"/>
                <w:szCs w:val="20"/>
              </w:rPr>
              <w:t xml:space="preserve"> Рома и Ромкиња</w:t>
            </w:r>
            <w:r w:rsidRPr="001206C1">
              <w:rPr>
                <w:sz w:val="20"/>
                <w:szCs w:val="20"/>
              </w:rPr>
              <w:t>.</w:t>
            </w:r>
          </w:p>
          <w:p w14:paraId="5BF3AC63" w14:textId="77777777" w:rsidR="003A7FFC" w:rsidRPr="0078763B" w:rsidRDefault="003A7FFC">
            <w:pPr>
              <w:numPr>
                <w:ilvl w:val="0"/>
                <w:numId w:val="34"/>
              </w:numPr>
              <w:spacing w:before="0"/>
              <w:jc w:val="left"/>
              <w:rPr>
                <w:sz w:val="20"/>
                <w:szCs w:val="20"/>
              </w:rPr>
            </w:pPr>
            <w:r w:rsidRPr="0078763B">
              <w:rPr>
                <w:sz w:val="20"/>
                <w:szCs w:val="20"/>
              </w:rPr>
              <w:t>Нема обухвата ромске заједнице кроз програм стажирања и стручне праксе</w:t>
            </w:r>
            <w:r>
              <w:rPr>
                <w:sz w:val="20"/>
                <w:szCs w:val="20"/>
              </w:rPr>
              <w:t>.</w:t>
            </w:r>
          </w:p>
        </w:tc>
      </w:tr>
      <w:tr w:rsidR="003A7FFC" w:rsidRPr="003C0077" w14:paraId="5C8BF0D1" w14:textId="77777777" w:rsidTr="003A7FFC">
        <w:tc>
          <w:tcPr>
            <w:tcW w:w="5104" w:type="dxa"/>
            <w:shd w:val="clear" w:color="auto" w:fill="365F91" w:themeFill="accent1" w:themeFillShade="BF"/>
            <w:vAlign w:val="center"/>
          </w:tcPr>
          <w:p w14:paraId="7FBB4A63"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ШАНСЕ</w:t>
            </w:r>
          </w:p>
        </w:tc>
        <w:tc>
          <w:tcPr>
            <w:tcW w:w="5244" w:type="dxa"/>
            <w:shd w:val="clear" w:color="auto" w:fill="365F91" w:themeFill="accent1" w:themeFillShade="BF"/>
            <w:vAlign w:val="center"/>
          </w:tcPr>
          <w:p w14:paraId="4F21BE3C"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ПРЕТЊЕ</w:t>
            </w:r>
          </w:p>
        </w:tc>
      </w:tr>
      <w:tr w:rsidR="003A7FFC" w:rsidRPr="003C0077" w14:paraId="6D2BD61E" w14:textId="77777777" w:rsidTr="003A7FFC">
        <w:tc>
          <w:tcPr>
            <w:tcW w:w="5104" w:type="dxa"/>
            <w:shd w:val="clear" w:color="auto" w:fill="DBE5F1" w:themeFill="accent1" w:themeFillTint="33"/>
          </w:tcPr>
          <w:p w14:paraId="7FA266C7" w14:textId="77777777" w:rsidR="003A7FFC" w:rsidRPr="001206C1" w:rsidRDefault="003A7FFC">
            <w:pPr>
              <w:numPr>
                <w:ilvl w:val="0"/>
                <w:numId w:val="34"/>
              </w:numPr>
              <w:spacing w:before="0"/>
              <w:jc w:val="left"/>
              <w:rPr>
                <w:sz w:val="20"/>
                <w:szCs w:val="20"/>
              </w:rPr>
            </w:pPr>
            <w:r w:rsidRPr="001206C1">
              <w:rPr>
                <w:sz w:val="20"/>
                <w:szCs w:val="20"/>
              </w:rPr>
              <w:t>Програми активне политике запошљавања НСЗ.</w:t>
            </w:r>
          </w:p>
          <w:p w14:paraId="144DCCDE" w14:textId="77777777" w:rsidR="003A7FFC" w:rsidRPr="001206C1" w:rsidRDefault="003A7FFC">
            <w:pPr>
              <w:numPr>
                <w:ilvl w:val="0"/>
                <w:numId w:val="34"/>
              </w:numPr>
              <w:spacing w:before="0"/>
              <w:jc w:val="left"/>
              <w:rPr>
                <w:sz w:val="20"/>
                <w:szCs w:val="20"/>
              </w:rPr>
            </w:pPr>
            <w:r w:rsidRPr="001206C1">
              <w:rPr>
                <w:sz w:val="20"/>
                <w:szCs w:val="20"/>
              </w:rPr>
              <w:t>Учешће на сајмовима запошљавања</w:t>
            </w:r>
            <w:r>
              <w:rPr>
                <w:sz w:val="20"/>
                <w:szCs w:val="20"/>
              </w:rPr>
              <w:t>; о</w:t>
            </w:r>
            <w:r w:rsidRPr="001206C1">
              <w:rPr>
                <w:sz w:val="20"/>
                <w:szCs w:val="20"/>
              </w:rPr>
              <w:t>рганизовање посебних сајмова или секција посвећених запошљавању Рома.</w:t>
            </w:r>
          </w:p>
          <w:p w14:paraId="07B91BC5" w14:textId="77777777" w:rsidR="003A7FFC" w:rsidRPr="001206C1" w:rsidRDefault="003A7FFC">
            <w:pPr>
              <w:numPr>
                <w:ilvl w:val="0"/>
                <w:numId w:val="34"/>
              </w:numPr>
              <w:spacing w:before="0"/>
              <w:jc w:val="left"/>
              <w:rPr>
                <w:sz w:val="20"/>
                <w:szCs w:val="20"/>
              </w:rPr>
            </w:pPr>
            <w:r w:rsidRPr="001206C1">
              <w:rPr>
                <w:sz w:val="20"/>
                <w:szCs w:val="20"/>
              </w:rPr>
              <w:t>Посебни конкурси НСЗ за самозапошљавање лица ромске националности.</w:t>
            </w:r>
          </w:p>
          <w:p w14:paraId="636B141B" w14:textId="77777777" w:rsidR="003A7FFC" w:rsidRPr="001206C1" w:rsidRDefault="003A7FFC">
            <w:pPr>
              <w:numPr>
                <w:ilvl w:val="0"/>
                <w:numId w:val="34"/>
              </w:numPr>
              <w:spacing w:before="0"/>
              <w:jc w:val="left"/>
              <w:rPr>
                <w:sz w:val="20"/>
                <w:szCs w:val="20"/>
              </w:rPr>
            </w:pPr>
            <w:r w:rsidRPr="001206C1">
              <w:rPr>
                <w:sz w:val="20"/>
                <w:szCs w:val="20"/>
              </w:rPr>
              <w:t>Програми економског оснаживања Рома које финансирају страни донатори.</w:t>
            </w:r>
          </w:p>
          <w:p w14:paraId="1DEF2AD9" w14:textId="77777777" w:rsidR="003A7FFC" w:rsidRPr="001206C1" w:rsidRDefault="003A7FFC">
            <w:pPr>
              <w:numPr>
                <w:ilvl w:val="0"/>
                <w:numId w:val="34"/>
              </w:numPr>
              <w:spacing w:before="0"/>
              <w:jc w:val="left"/>
              <w:rPr>
                <w:sz w:val="20"/>
                <w:szCs w:val="20"/>
              </w:rPr>
            </w:pPr>
            <w:r>
              <w:rPr>
                <w:sz w:val="20"/>
                <w:szCs w:val="20"/>
              </w:rPr>
              <w:t>О</w:t>
            </w:r>
            <w:r w:rsidRPr="001206C1">
              <w:rPr>
                <w:sz w:val="20"/>
                <w:szCs w:val="20"/>
              </w:rPr>
              <w:t>тварање нових радних места/ф</w:t>
            </w:r>
            <w:r>
              <w:rPr>
                <w:sz w:val="20"/>
                <w:szCs w:val="20"/>
              </w:rPr>
              <w:t>абрика</w:t>
            </w:r>
            <w:r w:rsidRPr="001206C1">
              <w:rPr>
                <w:sz w:val="20"/>
                <w:szCs w:val="20"/>
              </w:rPr>
              <w:t xml:space="preserve"> у </w:t>
            </w:r>
            <w:r>
              <w:rPr>
                <w:sz w:val="20"/>
                <w:szCs w:val="20"/>
              </w:rPr>
              <w:t>Врању</w:t>
            </w:r>
            <w:r w:rsidRPr="001206C1">
              <w:rPr>
                <w:sz w:val="20"/>
                <w:szCs w:val="20"/>
              </w:rPr>
              <w:t>.</w:t>
            </w:r>
          </w:p>
          <w:p w14:paraId="7B4B94E7" w14:textId="77777777" w:rsidR="003A7FFC" w:rsidRPr="001206C1" w:rsidRDefault="003A7FFC">
            <w:pPr>
              <w:numPr>
                <w:ilvl w:val="0"/>
                <w:numId w:val="34"/>
              </w:numPr>
              <w:spacing w:before="0"/>
              <w:jc w:val="left"/>
              <w:rPr>
                <w:sz w:val="20"/>
                <w:szCs w:val="20"/>
              </w:rPr>
            </w:pPr>
            <w:r w:rsidRPr="001206C1">
              <w:rPr>
                <w:sz w:val="20"/>
                <w:szCs w:val="20"/>
              </w:rPr>
              <w:t>Увођење програма дуалног образовања у локалним средњим школама.</w:t>
            </w:r>
          </w:p>
          <w:p w14:paraId="1D9C6C76" w14:textId="77777777" w:rsidR="003A7FFC" w:rsidRPr="001206C1" w:rsidRDefault="003A7FFC">
            <w:pPr>
              <w:numPr>
                <w:ilvl w:val="0"/>
                <w:numId w:val="34"/>
              </w:numPr>
              <w:spacing w:before="0"/>
              <w:jc w:val="left"/>
              <w:rPr>
                <w:sz w:val="20"/>
                <w:szCs w:val="20"/>
              </w:rPr>
            </w:pPr>
            <w:r w:rsidRPr="001206C1">
              <w:rPr>
                <w:sz w:val="20"/>
                <w:szCs w:val="20"/>
              </w:rPr>
              <w:t>Повећање доступности услуга бриге о деци за ромске породице</w:t>
            </w:r>
            <w:r>
              <w:rPr>
                <w:sz w:val="20"/>
                <w:szCs w:val="20"/>
              </w:rPr>
              <w:t>, посебно за мајке Ромкиње</w:t>
            </w:r>
            <w:r w:rsidRPr="001206C1">
              <w:rPr>
                <w:sz w:val="20"/>
                <w:szCs w:val="20"/>
              </w:rPr>
              <w:t>.</w:t>
            </w:r>
          </w:p>
          <w:p w14:paraId="14F9BF2A" w14:textId="77777777" w:rsidR="003A7FFC" w:rsidRPr="001206C1" w:rsidRDefault="003A7FFC">
            <w:pPr>
              <w:numPr>
                <w:ilvl w:val="0"/>
                <w:numId w:val="34"/>
              </w:numPr>
              <w:spacing w:before="0"/>
              <w:jc w:val="left"/>
              <w:rPr>
                <w:sz w:val="20"/>
                <w:szCs w:val="20"/>
              </w:rPr>
            </w:pPr>
            <w:r>
              <w:rPr>
                <w:sz w:val="20"/>
                <w:szCs w:val="20"/>
              </w:rPr>
              <w:t>З</w:t>
            </w:r>
            <w:r w:rsidRPr="001206C1">
              <w:rPr>
                <w:sz w:val="20"/>
                <w:szCs w:val="20"/>
              </w:rPr>
              <w:t>аједнички пројекти локалних самоуправа</w:t>
            </w:r>
            <w:r>
              <w:rPr>
                <w:sz w:val="20"/>
                <w:szCs w:val="20"/>
              </w:rPr>
              <w:t>.</w:t>
            </w:r>
          </w:p>
          <w:p w14:paraId="4C276EFF" w14:textId="77777777" w:rsidR="003A7FFC" w:rsidRPr="001206C1" w:rsidRDefault="003A7FFC">
            <w:pPr>
              <w:numPr>
                <w:ilvl w:val="0"/>
                <w:numId w:val="34"/>
              </w:numPr>
              <w:spacing w:before="0"/>
              <w:jc w:val="left"/>
              <w:rPr>
                <w:sz w:val="20"/>
                <w:szCs w:val="20"/>
              </w:rPr>
            </w:pPr>
            <w:r w:rsidRPr="001206C1">
              <w:rPr>
                <w:sz w:val="20"/>
                <w:szCs w:val="20"/>
              </w:rPr>
              <w:t>Подстицаји за ангажовање Рома у јавним радовима.</w:t>
            </w:r>
          </w:p>
        </w:tc>
        <w:tc>
          <w:tcPr>
            <w:tcW w:w="5244" w:type="dxa"/>
            <w:shd w:val="clear" w:color="auto" w:fill="DBE5F1" w:themeFill="accent1" w:themeFillTint="33"/>
          </w:tcPr>
          <w:p w14:paraId="1FDA0415" w14:textId="77777777" w:rsidR="003A7FFC" w:rsidRPr="00C157C8" w:rsidRDefault="003A7FFC">
            <w:pPr>
              <w:numPr>
                <w:ilvl w:val="0"/>
                <w:numId w:val="34"/>
              </w:numPr>
              <w:spacing w:before="0"/>
              <w:jc w:val="left"/>
              <w:rPr>
                <w:sz w:val="20"/>
                <w:szCs w:val="20"/>
              </w:rPr>
            </w:pPr>
            <w:r w:rsidRPr="00C157C8">
              <w:rPr>
                <w:sz w:val="20"/>
                <w:szCs w:val="20"/>
              </w:rPr>
              <w:t xml:space="preserve">Негативна економских кретања </w:t>
            </w:r>
            <w:r>
              <w:rPr>
                <w:sz w:val="20"/>
                <w:szCs w:val="20"/>
              </w:rPr>
              <w:t>(</w:t>
            </w:r>
            <w:r w:rsidRPr="00C157C8">
              <w:rPr>
                <w:sz w:val="20"/>
                <w:szCs w:val="20"/>
              </w:rPr>
              <w:t>рецесија или затварање фабрика, раст</w:t>
            </w:r>
            <w:r>
              <w:rPr>
                <w:sz w:val="20"/>
                <w:szCs w:val="20"/>
              </w:rPr>
              <w:t xml:space="preserve"> </w:t>
            </w:r>
            <w:r w:rsidRPr="00C157C8">
              <w:rPr>
                <w:sz w:val="20"/>
                <w:szCs w:val="20"/>
              </w:rPr>
              <w:t>трошкова пословања, инфлација и сл</w:t>
            </w:r>
            <w:r>
              <w:rPr>
                <w:sz w:val="20"/>
                <w:szCs w:val="20"/>
              </w:rPr>
              <w:t>.)</w:t>
            </w:r>
          </w:p>
          <w:p w14:paraId="09DB4C22" w14:textId="77777777" w:rsidR="003A7FFC" w:rsidRPr="00EE245D" w:rsidRDefault="003A7FFC">
            <w:pPr>
              <w:numPr>
                <w:ilvl w:val="0"/>
                <w:numId w:val="34"/>
              </w:numPr>
              <w:spacing w:before="0"/>
              <w:jc w:val="left"/>
              <w:rPr>
                <w:sz w:val="20"/>
                <w:szCs w:val="20"/>
              </w:rPr>
            </w:pPr>
            <w:r w:rsidRPr="00EE245D">
              <w:rPr>
                <w:sz w:val="20"/>
                <w:szCs w:val="20"/>
              </w:rPr>
              <w:t>Повлачење фондова ЕУ и смањење донаторске помоћи за инклузију</w:t>
            </w:r>
            <w:r>
              <w:rPr>
                <w:sz w:val="20"/>
                <w:szCs w:val="20"/>
              </w:rPr>
              <w:t>,</w:t>
            </w:r>
            <w:r w:rsidRPr="00EE245D">
              <w:rPr>
                <w:sz w:val="20"/>
                <w:szCs w:val="20"/>
              </w:rPr>
              <w:t xml:space="preserve"> уколико дође до геополитичких потреса или успоравања европских интеграција.</w:t>
            </w:r>
          </w:p>
          <w:p w14:paraId="3D04782A" w14:textId="77777777" w:rsidR="003A7FFC" w:rsidRDefault="003A7FFC">
            <w:pPr>
              <w:numPr>
                <w:ilvl w:val="0"/>
                <w:numId w:val="34"/>
              </w:numPr>
              <w:spacing w:before="0"/>
              <w:jc w:val="left"/>
              <w:rPr>
                <w:sz w:val="20"/>
                <w:szCs w:val="20"/>
              </w:rPr>
            </w:pPr>
            <w:r w:rsidRPr="00EE245D">
              <w:rPr>
                <w:sz w:val="20"/>
                <w:szCs w:val="20"/>
              </w:rPr>
              <w:t>Лоша политичка ситуација, нестабилност или фокус власти на друге теме може довести до маргинализације питања ромске незапослености.</w:t>
            </w:r>
          </w:p>
          <w:p w14:paraId="6F82A57E" w14:textId="77777777" w:rsidR="003A7FFC" w:rsidRPr="0078763B" w:rsidRDefault="003A7FFC">
            <w:pPr>
              <w:numPr>
                <w:ilvl w:val="0"/>
                <w:numId w:val="34"/>
              </w:numPr>
              <w:spacing w:before="0"/>
              <w:jc w:val="left"/>
              <w:rPr>
                <w:sz w:val="20"/>
                <w:szCs w:val="20"/>
              </w:rPr>
            </w:pPr>
            <w:r w:rsidRPr="0078763B">
              <w:rPr>
                <w:sz w:val="20"/>
                <w:szCs w:val="20"/>
              </w:rPr>
              <w:t>Дискриминација при запошљавању од стране послодаваца</w:t>
            </w:r>
          </w:p>
          <w:p w14:paraId="0213C27F" w14:textId="77777777" w:rsidR="003A7FFC" w:rsidRPr="00EE245D" w:rsidRDefault="003A7FFC">
            <w:pPr>
              <w:numPr>
                <w:ilvl w:val="0"/>
                <w:numId w:val="34"/>
              </w:numPr>
              <w:spacing w:before="0"/>
              <w:jc w:val="left"/>
              <w:rPr>
                <w:sz w:val="20"/>
                <w:szCs w:val="20"/>
              </w:rPr>
            </w:pPr>
            <w:r w:rsidRPr="00EE245D">
              <w:rPr>
                <w:sz w:val="20"/>
                <w:szCs w:val="20"/>
              </w:rPr>
              <w:t>Злоупотреба програма запошљавања намењених Ромима</w:t>
            </w:r>
          </w:p>
          <w:p w14:paraId="4B192F05" w14:textId="77777777" w:rsidR="003A7FFC" w:rsidRPr="00EE245D" w:rsidRDefault="003A7FFC">
            <w:pPr>
              <w:numPr>
                <w:ilvl w:val="0"/>
                <w:numId w:val="34"/>
              </w:numPr>
              <w:spacing w:before="0"/>
              <w:jc w:val="left"/>
              <w:rPr>
                <w:sz w:val="20"/>
                <w:szCs w:val="20"/>
              </w:rPr>
            </w:pPr>
            <w:r w:rsidRPr="00EE245D">
              <w:rPr>
                <w:sz w:val="20"/>
                <w:szCs w:val="20"/>
              </w:rPr>
              <w:t>Слабо учешће Ромкиња у програмима запошљавања.</w:t>
            </w:r>
          </w:p>
          <w:p w14:paraId="202DA518" w14:textId="77777777" w:rsidR="003A7FFC" w:rsidRPr="00EE245D" w:rsidRDefault="003A7FFC">
            <w:pPr>
              <w:numPr>
                <w:ilvl w:val="0"/>
                <w:numId w:val="34"/>
              </w:numPr>
              <w:spacing w:before="0"/>
              <w:jc w:val="left"/>
              <w:rPr>
                <w:sz w:val="20"/>
                <w:szCs w:val="20"/>
              </w:rPr>
            </w:pPr>
            <w:r w:rsidRPr="00EE245D">
              <w:rPr>
                <w:sz w:val="20"/>
                <w:szCs w:val="20"/>
              </w:rPr>
              <w:t>Аутоматизација и дигитализација смањују потребу за ниско-квалификованом радном снагом.</w:t>
            </w:r>
          </w:p>
          <w:p w14:paraId="12233EC5" w14:textId="77777777" w:rsidR="003A7FFC" w:rsidRPr="00EE245D" w:rsidRDefault="003A7FFC">
            <w:pPr>
              <w:numPr>
                <w:ilvl w:val="0"/>
                <w:numId w:val="34"/>
              </w:numPr>
              <w:spacing w:before="0"/>
              <w:jc w:val="left"/>
              <w:rPr>
                <w:sz w:val="20"/>
                <w:szCs w:val="20"/>
              </w:rPr>
            </w:pPr>
            <w:r w:rsidRPr="00EE245D">
              <w:rPr>
                <w:sz w:val="20"/>
                <w:szCs w:val="20"/>
              </w:rPr>
              <w:t>Јачање рада „на црно“.</w:t>
            </w:r>
          </w:p>
        </w:tc>
      </w:tr>
    </w:tbl>
    <w:p w14:paraId="45C232D6" w14:textId="77777777" w:rsidR="003A7FFC" w:rsidRDefault="003A7FFC" w:rsidP="003A7FFC"/>
    <w:p w14:paraId="462511FC" w14:textId="75180975" w:rsidR="003A7FFC" w:rsidRDefault="003A7FFC" w:rsidP="003A7FFC">
      <w:pPr>
        <w:spacing w:before="0" w:after="160" w:line="278" w:lineRule="auto"/>
      </w:pPr>
      <w:r w:rsidRPr="00C44E11">
        <w:lastRenderedPageBreak/>
        <w:t>SWOT анализа у области запошљавања показује да у Врању постоји релевантан институционални оквир за подршку већем укључивању Рома и Ромкиња на тржиште рада, пре свега кроз локалне планове, сарадњу са Националном службом за запошљавање и искуство у спровођењу мера активне политике запошљавања. Као важна предност издвајају се и постојећи програми обука, функционално образовање одраслих и позитивни примери ромског предузетништва. Међутим, доминирају изазови који се односе на низак ниво формалне запослености, велику заступљеност рада у сивој економији, ниску образовну структуру незапослених Рома, недовољну информисаност о доступним мерама и слабо учешће Ромкиња. Због тога је неопходно јачати информисање, саветодавну подршку, приступ програмима самозапошљавања и запошљавања, као и боље повезивање образовања, обука и локалног тржишта рада.</w:t>
      </w:r>
    </w:p>
    <w:p w14:paraId="6138BE6A" w14:textId="77777777" w:rsidR="003A7FFC" w:rsidRDefault="003A7FFC" w:rsidP="003A7FFC">
      <w:pPr>
        <w:spacing w:before="0" w:after="160" w:line="278" w:lineRule="auto"/>
      </w:pPr>
    </w:p>
    <w:p w14:paraId="172FCD03" w14:textId="77777777" w:rsidR="003A7FFC" w:rsidRDefault="003A7FFC" w:rsidP="003A7FFC">
      <w:pPr>
        <w:pStyle w:val="Heading2"/>
      </w:pPr>
      <w:bookmarkStart w:id="29" w:name="_Toc185403261"/>
      <w:bookmarkStart w:id="30" w:name="_Toc226031166"/>
      <w:r>
        <w:t>Становање</w:t>
      </w:r>
      <w:bookmarkEnd w:id="29"/>
      <w:bookmarkEnd w:id="30"/>
    </w:p>
    <w:p w14:paraId="1FD8A51D" w14:textId="77777777" w:rsidR="003A7FFC" w:rsidRDefault="003A7FFC" w:rsidP="003A7FFC"/>
    <w:tbl>
      <w:tblPr>
        <w:tblStyle w:val="TableGrid"/>
        <w:tblW w:w="10206" w:type="dxa"/>
        <w:tblInd w:w="-57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DBE5F1" w:themeFill="accent1" w:themeFillTint="33"/>
        <w:tblLook w:val="04A0" w:firstRow="1" w:lastRow="0" w:firstColumn="1" w:lastColumn="0" w:noHBand="0" w:noVBand="1"/>
      </w:tblPr>
      <w:tblGrid>
        <w:gridCol w:w="4962"/>
        <w:gridCol w:w="5244"/>
      </w:tblGrid>
      <w:tr w:rsidR="003A7FFC" w:rsidRPr="003C0077" w14:paraId="76A3D06F" w14:textId="77777777" w:rsidTr="003A7FFC">
        <w:tc>
          <w:tcPr>
            <w:tcW w:w="4962" w:type="dxa"/>
            <w:shd w:val="clear" w:color="auto" w:fill="365F91" w:themeFill="accent1" w:themeFillShade="BF"/>
            <w:vAlign w:val="center"/>
          </w:tcPr>
          <w:p w14:paraId="554305C7"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СНАГЕ</w:t>
            </w:r>
          </w:p>
        </w:tc>
        <w:tc>
          <w:tcPr>
            <w:tcW w:w="5244" w:type="dxa"/>
            <w:shd w:val="clear" w:color="auto" w:fill="365F91" w:themeFill="accent1" w:themeFillShade="BF"/>
            <w:vAlign w:val="center"/>
          </w:tcPr>
          <w:p w14:paraId="07417EA2"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СЛАБОСТИ</w:t>
            </w:r>
          </w:p>
        </w:tc>
      </w:tr>
      <w:tr w:rsidR="003A7FFC" w:rsidRPr="003C0077" w14:paraId="524DA4A0" w14:textId="77777777" w:rsidTr="003A7FFC">
        <w:tc>
          <w:tcPr>
            <w:tcW w:w="4962" w:type="dxa"/>
            <w:shd w:val="clear" w:color="auto" w:fill="DBE5F1" w:themeFill="accent1" w:themeFillTint="33"/>
          </w:tcPr>
          <w:p w14:paraId="05802C63" w14:textId="77777777" w:rsidR="003A7FFC" w:rsidRDefault="003A7FFC">
            <w:pPr>
              <w:numPr>
                <w:ilvl w:val="0"/>
                <w:numId w:val="34"/>
              </w:numPr>
              <w:spacing w:before="0"/>
              <w:jc w:val="left"/>
              <w:rPr>
                <w:sz w:val="20"/>
                <w:szCs w:val="20"/>
              </w:rPr>
            </w:pPr>
            <w:r w:rsidRPr="00FE7D2A">
              <w:rPr>
                <w:sz w:val="20"/>
                <w:szCs w:val="20"/>
              </w:rPr>
              <w:t>Постоји планска документација која обухвата и ромска насеља (</w:t>
            </w:r>
            <w:r>
              <w:rPr>
                <w:sz w:val="20"/>
                <w:szCs w:val="20"/>
              </w:rPr>
              <w:t>ГУП, ПП</w:t>
            </w:r>
            <w:r w:rsidRPr="00FE7D2A">
              <w:rPr>
                <w:sz w:val="20"/>
                <w:szCs w:val="20"/>
              </w:rPr>
              <w:t>).</w:t>
            </w:r>
          </w:p>
          <w:p w14:paraId="21338166" w14:textId="77777777" w:rsidR="003A7FFC" w:rsidRDefault="003A7FFC">
            <w:pPr>
              <w:numPr>
                <w:ilvl w:val="0"/>
                <w:numId w:val="34"/>
              </w:numPr>
              <w:spacing w:before="0"/>
              <w:jc w:val="left"/>
              <w:rPr>
                <w:sz w:val="20"/>
                <w:szCs w:val="20"/>
              </w:rPr>
            </w:pPr>
            <w:r w:rsidRPr="00FE089C">
              <w:rPr>
                <w:sz w:val="20"/>
                <w:szCs w:val="20"/>
              </w:rPr>
              <w:t>Локална самоуправа поседује одређени фонд социјалних станов</w:t>
            </w:r>
            <w:r>
              <w:rPr>
                <w:sz w:val="20"/>
                <w:szCs w:val="20"/>
              </w:rPr>
              <w:t>а и кућа</w:t>
            </w:r>
            <w:r w:rsidRPr="00FE089C">
              <w:rPr>
                <w:sz w:val="20"/>
                <w:szCs w:val="20"/>
              </w:rPr>
              <w:t>.</w:t>
            </w:r>
          </w:p>
          <w:p w14:paraId="4FF7D8B5" w14:textId="77777777" w:rsidR="003A7FFC" w:rsidRDefault="003A7FFC">
            <w:pPr>
              <w:numPr>
                <w:ilvl w:val="0"/>
                <w:numId w:val="34"/>
              </w:numPr>
              <w:spacing w:before="0"/>
              <w:jc w:val="left"/>
              <w:rPr>
                <w:sz w:val="20"/>
                <w:szCs w:val="20"/>
              </w:rPr>
            </w:pPr>
            <w:r>
              <w:rPr>
                <w:sz w:val="20"/>
                <w:szCs w:val="20"/>
              </w:rPr>
              <w:t>Део</w:t>
            </w:r>
            <w:r w:rsidRPr="00FE089C">
              <w:rPr>
                <w:sz w:val="20"/>
                <w:szCs w:val="20"/>
              </w:rPr>
              <w:t xml:space="preserve"> насеља у којима живе Роми </w:t>
            </w:r>
            <w:r>
              <w:rPr>
                <w:sz w:val="20"/>
                <w:szCs w:val="20"/>
              </w:rPr>
              <w:t xml:space="preserve">(насеља која су покривена ПП) </w:t>
            </w:r>
            <w:r w:rsidRPr="00FE089C">
              <w:rPr>
                <w:sz w:val="20"/>
                <w:szCs w:val="20"/>
              </w:rPr>
              <w:t>су добро инфраструктурно опремљена – имају воду, струју, асфалтиране улице, уличну расвету, организовано одношење смећа.</w:t>
            </w:r>
          </w:p>
          <w:p w14:paraId="7241697F" w14:textId="77777777" w:rsidR="003A7FFC" w:rsidRDefault="003A7FFC">
            <w:pPr>
              <w:numPr>
                <w:ilvl w:val="0"/>
                <w:numId w:val="34"/>
              </w:numPr>
              <w:spacing w:before="0"/>
              <w:jc w:val="left"/>
              <w:rPr>
                <w:sz w:val="20"/>
                <w:szCs w:val="20"/>
              </w:rPr>
            </w:pPr>
            <w:r>
              <w:rPr>
                <w:sz w:val="20"/>
                <w:szCs w:val="20"/>
              </w:rPr>
              <w:t>ЈЛС</w:t>
            </w:r>
            <w:r w:rsidRPr="00FE089C">
              <w:rPr>
                <w:sz w:val="20"/>
                <w:szCs w:val="20"/>
              </w:rPr>
              <w:t xml:space="preserve"> има искуство у реализацији пројеката </w:t>
            </w:r>
            <w:r>
              <w:rPr>
                <w:sz w:val="20"/>
                <w:szCs w:val="20"/>
              </w:rPr>
              <w:t>из области</w:t>
            </w:r>
            <w:r w:rsidRPr="00FE089C">
              <w:rPr>
                <w:sz w:val="20"/>
                <w:szCs w:val="20"/>
              </w:rPr>
              <w:t xml:space="preserve"> социјално</w:t>
            </w:r>
            <w:r>
              <w:rPr>
                <w:sz w:val="20"/>
                <w:szCs w:val="20"/>
              </w:rPr>
              <w:t>г</w:t>
            </w:r>
            <w:r w:rsidRPr="00FE089C">
              <w:rPr>
                <w:sz w:val="20"/>
                <w:szCs w:val="20"/>
              </w:rPr>
              <w:t xml:space="preserve"> становањ</w:t>
            </w:r>
            <w:r>
              <w:rPr>
                <w:sz w:val="20"/>
                <w:szCs w:val="20"/>
              </w:rPr>
              <w:t>а.</w:t>
            </w:r>
          </w:p>
          <w:p w14:paraId="527933DB" w14:textId="77777777" w:rsidR="003A7FFC" w:rsidRPr="00FE089C" w:rsidRDefault="003A7FFC" w:rsidP="003A37F4">
            <w:pPr>
              <w:spacing w:before="0"/>
              <w:jc w:val="left"/>
              <w:rPr>
                <w:sz w:val="20"/>
                <w:szCs w:val="20"/>
              </w:rPr>
            </w:pPr>
          </w:p>
        </w:tc>
        <w:tc>
          <w:tcPr>
            <w:tcW w:w="5244" w:type="dxa"/>
            <w:shd w:val="clear" w:color="auto" w:fill="DBE5F1" w:themeFill="accent1" w:themeFillTint="33"/>
          </w:tcPr>
          <w:p w14:paraId="0EC7492E" w14:textId="77777777" w:rsidR="003A7FFC" w:rsidRDefault="003A7FFC">
            <w:pPr>
              <w:numPr>
                <w:ilvl w:val="0"/>
                <w:numId w:val="34"/>
              </w:numPr>
              <w:spacing w:before="0"/>
              <w:jc w:val="left"/>
              <w:rPr>
                <w:sz w:val="20"/>
                <w:szCs w:val="20"/>
              </w:rPr>
            </w:pPr>
            <w:r>
              <w:rPr>
                <w:sz w:val="20"/>
                <w:szCs w:val="20"/>
              </w:rPr>
              <w:t>Део планске документације не покрива део ромских насеља (покривена су насеља која имају ГУП, а нису она која имају само ПП)</w:t>
            </w:r>
          </w:p>
          <w:p w14:paraId="0E4F1D6A" w14:textId="77777777" w:rsidR="003A7FFC" w:rsidRDefault="003A7FFC">
            <w:pPr>
              <w:numPr>
                <w:ilvl w:val="0"/>
                <w:numId w:val="34"/>
              </w:numPr>
              <w:spacing w:before="0"/>
              <w:jc w:val="left"/>
              <w:rPr>
                <w:sz w:val="20"/>
                <w:szCs w:val="20"/>
              </w:rPr>
            </w:pPr>
            <w:r w:rsidRPr="00FE089C">
              <w:rPr>
                <w:sz w:val="20"/>
                <w:szCs w:val="20"/>
              </w:rPr>
              <w:t>Постоје неформална (неуређена) ромска насеља.</w:t>
            </w:r>
          </w:p>
          <w:p w14:paraId="0C282BBA" w14:textId="77777777" w:rsidR="003A7FFC" w:rsidRPr="00FE089C" w:rsidRDefault="003A7FFC">
            <w:pPr>
              <w:numPr>
                <w:ilvl w:val="0"/>
                <w:numId w:val="34"/>
              </w:numPr>
              <w:spacing w:before="0"/>
              <w:jc w:val="left"/>
              <w:rPr>
                <w:sz w:val="20"/>
                <w:szCs w:val="20"/>
              </w:rPr>
            </w:pPr>
            <w:r>
              <w:rPr>
                <w:sz w:val="20"/>
                <w:szCs w:val="20"/>
              </w:rPr>
              <w:t>Постојећи објекти за социјално становање су стари и захтевају инвестиције у одржавање.</w:t>
            </w:r>
          </w:p>
          <w:p w14:paraId="7C22253B" w14:textId="77777777" w:rsidR="003A7FFC" w:rsidRPr="00FE089C" w:rsidRDefault="003A7FFC">
            <w:pPr>
              <w:numPr>
                <w:ilvl w:val="0"/>
                <w:numId w:val="34"/>
              </w:numPr>
              <w:spacing w:before="0"/>
              <w:jc w:val="left"/>
              <w:rPr>
                <w:sz w:val="20"/>
                <w:szCs w:val="20"/>
              </w:rPr>
            </w:pPr>
            <w:r w:rsidRPr="00FE089C">
              <w:rPr>
                <w:sz w:val="20"/>
                <w:szCs w:val="20"/>
              </w:rPr>
              <w:t>Велики број нелегално саграђених објеката.</w:t>
            </w:r>
          </w:p>
          <w:p w14:paraId="44FB3E25" w14:textId="77777777" w:rsidR="003A7FFC" w:rsidRPr="00FE089C" w:rsidRDefault="003A7FFC">
            <w:pPr>
              <w:numPr>
                <w:ilvl w:val="0"/>
                <w:numId w:val="34"/>
              </w:numPr>
              <w:spacing w:before="0"/>
              <w:jc w:val="left"/>
              <w:rPr>
                <w:sz w:val="20"/>
                <w:szCs w:val="20"/>
              </w:rPr>
            </w:pPr>
            <w:r w:rsidRPr="00FE089C">
              <w:rPr>
                <w:sz w:val="20"/>
                <w:szCs w:val="20"/>
              </w:rPr>
              <w:t>Део ромских домаћинстава нема формалан прикључак на електричну мрежу или воду.</w:t>
            </w:r>
          </w:p>
          <w:p w14:paraId="758BF910" w14:textId="77777777" w:rsidR="003A7FFC" w:rsidRPr="0078763B" w:rsidRDefault="003A7FFC">
            <w:pPr>
              <w:numPr>
                <w:ilvl w:val="0"/>
                <w:numId w:val="34"/>
              </w:numPr>
              <w:spacing w:before="0"/>
              <w:jc w:val="left"/>
              <w:rPr>
                <w:sz w:val="20"/>
                <w:szCs w:val="20"/>
              </w:rPr>
            </w:pPr>
            <w:r w:rsidRPr="0078763B">
              <w:rPr>
                <w:sz w:val="20"/>
                <w:szCs w:val="20"/>
              </w:rPr>
              <w:t>Непотпуна покривеност основном инфраструктуром у неким улицама у ромским насељима</w:t>
            </w:r>
            <w:r w:rsidRPr="0078763B">
              <w:rPr>
                <w:sz w:val="20"/>
                <w:szCs w:val="20"/>
                <w:lang w:val="sr-Latn-RS"/>
              </w:rPr>
              <w:t xml:space="preserve"> </w:t>
            </w:r>
            <w:r w:rsidRPr="0078763B">
              <w:rPr>
                <w:sz w:val="20"/>
                <w:szCs w:val="20"/>
              </w:rPr>
              <w:t xml:space="preserve">Цигански рит, део Горња чаршија 1 и 2, село Павловац </w:t>
            </w:r>
          </w:p>
          <w:p w14:paraId="15DEE309" w14:textId="77777777" w:rsidR="003A7FFC" w:rsidRDefault="003A7FFC">
            <w:pPr>
              <w:numPr>
                <w:ilvl w:val="0"/>
                <w:numId w:val="34"/>
              </w:numPr>
              <w:spacing w:before="0"/>
              <w:jc w:val="left"/>
              <w:rPr>
                <w:sz w:val="20"/>
                <w:szCs w:val="20"/>
              </w:rPr>
            </w:pPr>
            <w:r w:rsidRPr="0078763B">
              <w:rPr>
                <w:sz w:val="20"/>
                <w:szCs w:val="20"/>
              </w:rPr>
              <w:t>Хигијена у ромск</w:t>
            </w:r>
            <w:r>
              <w:rPr>
                <w:sz w:val="20"/>
                <w:szCs w:val="20"/>
              </w:rPr>
              <w:t>ом</w:t>
            </w:r>
            <w:r w:rsidRPr="0078763B">
              <w:rPr>
                <w:sz w:val="20"/>
                <w:szCs w:val="20"/>
              </w:rPr>
              <w:t xml:space="preserve"> насељ</w:t>
            </w:r>
            <w:r>
              <w:rPr>
                <w:sz w:val="20"/>
                <w:szCs w:val="20"/>
              </w:rPr>
              <w:t>у „Цигански рит“</w:t>
            </w:r>
            <w:r w:rsidRPr="0078763B">
              <w:rPr>
                <w:sz w:val="20"/>
                <w:szCs w:val="20"/>
              </w:rPr>
              <w:t xml:space="preserve"> је на ниском нивоу</w:t>
            </w:r>
            <w:r>
              <w:rPr>
                <w:sz w:val="20"/>
                <w:szCs w:val="20"/>
              </w:rPr>
              <w:t>.</w:t>
            </w:r>
          </w:p>
          <w:p w14:paraId="22B88C70" w14:textId="77777777" w:rsidR="003A7FFC" w:rsidRPr="0078763B" w:rsidRDefault="003A7FFC">
            <w:pPr>
              <w:numPr>
                <w:ilvl w:val="0"/>
                <w:numId w:val="34"/>
              </w:numPr>
              <w:spacing w:before="0"/>
              <w:jc w:val="left"/>
              <w:rPr>
                <w:sz w:val="20"/>
                <w:szCs w:val="20"/>
              </w:rPr>
            </w:pPr>
            <w:r w:rsidRPr="0078763B">
              <w:rPr>
                <w:sz w:val="20"/>
                <w:szCs w:val="20"/>
              </w:rPr>
              <w:t xml:space="preserve">Нису асфалтиране све улице у ромским насељима </w:t>
            </w:r>
          </w:p>
          <w:p w14:paraId="1CF0790F" w14:textId="77777777" w:rsidR="003A7FFC" w:rsidRPr="0078763B" w:rsidRDefault="003A7FFC">
            <w:pPr>
              <w:numPr>
                <w:ilvl w:val="0"/>
                <w:numId w:val="34"/>
              </w:numPr>
              <w:spacing w:before="0"/>
              <w:jc w:val="left"/>
              <w:rPr>
                <w:sz w:val="20"/>
                <w:szCs w:val="20"/>
              </w:rPr>
            </w:pPr>
            <w:r w:rsidRPr="0078763B">
              <w:rPr>
                <w:sz w:val="20"/>
                <w:szCs w:val="20"/>
              </w:rPr>
              <w:t>Стварање  дивље депоније  код насеља Горња чаршија 2- постављен само један контејнер</w:t>
            </w:r>
          </w:p>
          <w:p w14:paraId="5060FC28" w14:textId="77777777" w:rsidR="003A7FFC" w:rsidRPr="0078763B" w:rsidRDefault="003A7FFC">
            <w:pPr>
              <w:numPr>
                <w:ilvl w:val="0"/>
                <w:numId w:val="34"/>
              </w:numPr>
              <w:spacing w:before="0"/>
              <w:jc w:val="left"/>
              <w:rPr>
                <w:sz w:val="20"/>
                <w:szCs w:val="20"/>
              </w:rPr>
            </w:pPr>
            <w:r w:rsidRPr="0078763B">
              <w:rPr>
                <w:sz w:val="20"/>
                <w:szCs w:val="20"/>
              </w:rPr>
              <w:t>Дивља Депонија код насеља Цигански Рит - сви мештани, и из других делова гада, доносе и  бацају  смеће на тој локацији</w:t>
            </w:r>
          </w:p>
          <w:p w14:paraId="33B65DDA" w14:textId="77777777" w:rsidR="003A7FFC" w:rsidRDefault="003A7FFC">
            <w:pPr>
              <w:numPr>
                <w:ilvl w:val="0"/>
                <w:numId w:val="34"/>
              </w:numPr>
              <w:spacing w:before="0"/>
              <w:jc w:val="left"/>
              <w:rPr>
                <w:sz w:val="20"/>
                <w:szCs w:val="20"/>
              </w:rPr>
            </w:pPr>
            <w:r>
              <w:rPr>
                <w:sz w:val="20"/>
                <w:szCs w:val="20"/>
              </w:rPr>
              <w:t>Велик број чланова</w:t>
            </w:r>
            <w:r w:rsidRPr="00FE089C">
              <w:rPr>
                <w:sz w:val="20"/>
                <w:szCs w:val="20"/>
              </w:rPr>
              <w:t xml:space="preserve"> домаћинстава у истој кући.</w:t>
            </w:r>
          </w:p>
          <w:p w14:paraId="763B4D6F" w14:textId="77777777" w:rsidR="003A7FFC" w:rsidRPr="00FE089C" w:rsidRDefault="003A7FFC">
            <w:pPr>
              <w:numPr>
                <w:ilvl w:val="0"/>
                <w:numId w:val="34"/>
              </w:numPr>
              <w:spacing w:before="0"/>
              <w:jc w:val="left"/>
              <w:rPr>
                <w:sz w:val="20"/>
                <w:szCs w:val="20"/>
              </w:rPr>
            </w:pPr>
            <w:r w:rsidRPr="00FE089C">
              <w:rPr>
                <w:sz w:val="20"/>
                <w:szCs w:val="20"/>
              </w:rPr>
              <w:t>Није покренут поступак легализације за значајан број објеката у ромским насељима.</w:t>
            </w:r>
          </w:p>
          <w:p w14:paraId="5C1681F9" w14:textId="77777777" w:rsidR="003A7FFC" w:rsidRPr="00FE089C" w:rsidRDefault="003A7FFC">
            <w:pPr>
              <w:numPr>
                <w:ilvl w:val="0"/>
                <w:numId w:val="34"/>
              </w:numPr>
              <w:spacing w:before="0"/>
              <w:jc w:val="left"/>
              <w:rPr>
                <w:sz w:val="20"/>
                <w:szCs w:val="20"/>
              </w:rPr>
            </w:pPr>
            <w:r w:rsidRPr="00FE089C">
              <w:rPr>
                <w:sz w:val="20"/>
                <w:szCs w:val="20"/>
              </w:rPr>
              <w:t>Нерешени имовинско-правни односи –</w:t>
            </w:r>
            <w:r>
              <w:rPr>
                <w:sz w:val="20"/>
                <w:szCs w:val="20"/>
              </w:rPr>
              <w:t xml:space="preserve"> </w:t>
            </w:r>
            <w:r w:rsidRPr="00FE089C">
              <w:rPr>
                <w:sz w:val="20"/>
                <w:szCs w:val="20"/>
              </w:rPr>
              <w:t xml:space="preserve">земљиште на ком су ромске куће је у државној или </w:t>
            </w:r>
            <w:r>
              <w:rPr>
                <w:sz w:val="20"/>
                <w:szCs w:val="20"/>
              </w:rPr>
              <w:t>војној</w:t>
            </w:r>
            <w:r w:rsidRPr="00FE089C">
              <w:rPr>
                <w:sz w:val="20"/>
                <w:szCs w:val="20"/>
              </w:rPr>
              <w:t xml:space="preserve"> својини.</w:t>
            </w:r>
          </w:p>
          <w:p w14:paraId="668527F6" w14:textId="77777777" w:rsidR="003A7FFC" w:rsidRDefault="003A7FFC">
            <w:pPr>
              <w:numPr>
                <w:ilvl w:val="0"/>
                <w:numId w:val="34"/>
              </w:numPr>
              <w:spacing w:before="0"/>
              <w:jc w:val="left"/>
              <w:rPr>
                <w:sz w:val="20"/>
                <w:szCs w:val="20"/>
              </w:rPr>
            </w:pPr>
            <w:r w:rsidRPr="00FE089C">
              <w:rPr>
                <w:sz w:val="20"/>
                <w:szCs w:val="20"/>
              </w:rPr>
              <w:t>Локална стратегија социјалне заштите не обухвата социјално становање или стамбену подршку Ромима.</w:t>
            </w:r>
          </w:p>
          <w:p w14:paraId="1D5B07E6" w14:textId="77777777" w:rsidR="003A7FFC" w:rsidRPr="00FE089C" w:rsidRDefault="003A7FFC">
            <w:pPr>
              <w:numPr>
                <w:ilvl w:val="0"/>
                <w:numId w:val="34"/>
              </w:numPr>
              <w:spacing w:before="0"/>
              <w:jc w:val="left"/>
              <w:rPr>
                <w:sz w:val="20"/>
                <w:szCs w:val="20"/>
              </w:rPr>
            </w:pPr>
            <w:r w:rsidRPr="00FE089C">
              <w:rPr>
                <w:sz w:val="20"/>
                <w:szCs w:val="20"/>
              </w:rPr>
              <w:t>Није усвојена локална стамбена стратегија или програм.</w:t>
            </w:r>
          </w:p>
          <w:p w14:paraId="484ABBE0" w14:textId="77777777" w:rsidR="003A7FFC" w:rsidRPr="00FE089C" w:rsidRDefault="003A7FFC">
            <w:pPr>
              <w:numPr>
                <w:ilvl w:val="0"/>
                <w:numId w:val="34"/>
              </w:numPr>
              <w:spacing w:before="0"/>
              <w:jc w:val="left"/>
              <w:rPr>
                <w:sz w:val="20"/>
                <w:szCs w:val="20"/>
              </w:rPr>
            </w:pPr>
            <w:r w:rsidRPr="00FE089C">
              <w:rPr>
                <w:sz w:val="20"/>
                <w:szCs w:val="20"/>
              </w:rPr>
              <w:t>Не постоји програм за изградњу нових социјалних станова.</w:t>
            </w:r>
          </w:p>
          <w:p w14:paraId="2AF7C1F3" w14:textId="77777777" w:rsidR="003A7FFC" w:rsidRDefault="003A7FFC">
            <w:pPr>
              <w:numPr>
                <w:ilvl w:val="0"/>
                <w:numId w:val="34"/>
              </w:numPr>
              <w:spacing w:before="0"/>
              <w:jc w:val="left"/>
              <w:rPr>
                <w:sz w:val="20"/>
                <w:szCs w:val="20"/>
              </w:rPr>
            </w:pPr>
            <w:r w:rsidRPr="00FE089C">
              <w:rPr>
                <w:sz w:val="20"/>
                <w:szCs w:val="20"/>
              </w:rPr>
              <w:t>Присуство паса луталица у ромским насељима.</w:t>
            </w:r>
            <w:r>
              <w:rPr>
                <w:sz w:val="20"/>
                <w:szCs w:val="20"/>
              </w:rPr>
              <w:t xml:space="preserve"> Не постоји азил за псе, нити се спроводи стерилизација.</w:t>
            </w:r>
          </w:p>
          <w:p w14:paraId="7616587D" w14:textId="6E13BF49" w:rsidR="003A7FFC" w:rsidRPr="003A7FFC" w:rsidRDefault="003A7FFC" w:rsidP="003A7FFC">
            <w:pPr>
              <w:spacing w:before="0"/>
              <w:jc w:val="left"/>
              <w:rPr>
                <w:sz w:val="20"/>
                <w:szCs w:val="20"/>
              </w:rPr>
            </w:pPr>
          </w:p>
        </w:tc>
      </w:tr>
      <w:tr w:rsidR="003A7FFC" w:rsidRPr="003C0077" w14:paraId="67132700" w14:textId="77777777" w:rsidTr="003A7FFC">
        <w:tc>
          <w:tcPr>
            <w:tcW w:w="4962" w:type="dxa"/>
            <w:shd w:val="clear" w:color="auto" w:fill="365F91" w:themeFill="accent1" w:themeFillShade="BF"/>
            <w:vAlign w:val="center"/>
          </w:tcPr>
          <w:p w14:paraId="07B179A7"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lastRenderedPageBreak/>
              <w:t>ШАНСЕ</w:t>
            </w:r>
          </w:p>
        </w:tc>
        <w:tc>
          <w:tcPr>
            <w:tcW w:w="5244" w:type="dxa"/>
            <w:shd w:val="clear" w:color="auto" w:fill="365F91" w:themeFill="accent1" w:themeFillShade="BF"/>
            <w:vAlign w:val="center"/>
          </w:tcPr>
          <w:p w14:paraId="3E94A1E2"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ПРЕТЊЕ</w:t>
            </w:r>
          </w:p>
        </w:tc>
      </w:tr>
      <w:tr w:rsidR="003A7FFC" w:rsidRPr="003C0077" w14:paraId="5FE2EA23" w14:textId="77777777" w:rsidTr="003A7FFC">
        <w:tc>
          <w:tcPr>
            <w:tcW w:w="4962" w:type="dxa"/>
            <w:shd w:val="clear" w:color="auto" w:fill="DBE5F1" w:themeFill="accent1" w:themeFillTint="33"/>
          </w:tcPr>
          <w:p w14:paraId="64CC2B46" w14:textId="77777777" w:rsidR="003A7FFC" w:rsidRPr="00D408EE" w:rsidRDefault="003A7FFC">
            <w:pPr>
              <w:numPr>
                <w:ilvl w:val="0"/>
                <w:numId w:val="34"/>
              </w:numPr>
              <w:spacing w:before="0"/>
              <w:jc w:val="left"/>
              <w:rPr>
                <w:sz w:val="20"/>
                <w:szCs w:val="20"/>
              </w:rPr>
            </w:pPr>
            <w:r w:rsidRPr="00D408EE">
              <w:rPr>
                <w:sz w:val="20"/>
                <w:szCs w:val="20"/>
              </w:rPr>
              <w:t xml:space="preserve">Донаторска средства и пројекти усмерени на побољшање становања Рома </w:t>
            </w:r>
            <w:r>
              <w:rPr>
                <w:sz w:val="20"/>
                <w:szCs w:val="20"/>
              </w:rPr>
              <w:t xml:space="preserve">и </w:t>
            </w:r>
            <w:r w:rsidRPr="00D408EE">
              <w:rPr>
                <w:sz w:val="20"/>
                <w:szCs w:val="20"/>
              </w:rPr>
              <w:t>пројект</w:t>
            </w:r>
            <w:r>
              <w:rPr>
                <w:sz w:val="20"/>
                <w:szCs w:val="20"/>
              </w:rPr>
              <w:t>е социјалног становања</w:t>
            </w:r>
            <w:r w:rsidRPr="00D408EE">
              <w:rPr>
                <w:sz w:val="20"/>
                <w:szCs w:val="20"/>
              </w:rPr>
              <w:t>.</w:t>
            </w:r>
          </w:p>
          <w:p w14:paraId="07A51B70" w14:textId="77777777" w:rsidR="003A7FFC" w:rsidRPr="00D408EE" w:rsidRDefault="003A7FFC">
            <w:pPr>
              <w:numPr>
                <w:ilvl w:val="0"/>
                <w:numId w:val="34"/>
              </w:numPr>
              <w:spacing w:before="0"/>
              <w:jc w:val="left"/>
              <w:rPr>
                <w:sz w:val="20"/>
                <w:szCs w:val="20"/>
              </w:rPr>
            </w:pPr>
            <w:r>
              <w:rPr>
                <w:sz w:val="20"/>
                <w:szCs w:val="20"/>
              </w:rPr>
              <w:t>Програми</w:t>
            </w:r>
            <w:r w:rsidRPr="00D408EE">
              <w:rPr>
                <w:sz w:val="20"/>
                <w:szCs w:val="20"/>
              </w:rPr>
              <w:t xml:space="preserve"> Комесаријата за избеглице </w:t>
            </w:r>
            <w:r>
              <w:rPr>
                <w:sz w:val="20"/>
                <w:szCs w:val="20"/>
              </w:rPr>
              <w:t>за унапређење услова становања</w:t>
            </w:r>
            <w:r w:rsidRPr="00D408EE">
              <w:rPr>
                <w:sz w:val="20"/>
                <w:szCs w:val="20"/>
              </w:rPr>
              <w:t>.</w:t>
            </w:r>
          </w:p>
          <w:p w14:paraId="641A4697" w14:textId="77777777" w:rsidR="003A7FFC" w:rsidRPr="00D408EE" w:rsidRDefault="003A7FFC">
            <w:pPr>
              <w:numPr>
                <w:ilvl w:val="0"/>
                <w:numId w:val="34"/>
              </w:numPr>
              <w:spacing w:before="0"/>
              <w:jc w:val="left"/>
              <w:rPr>
                <w:sz w:val="20"/>
                <w:szCs w:val="20"/>
              </w:rPr>
            </w:pPr>
            <w:r>
              <w:rPr>
                <w:sz w:val="20"/>
                <w:szCs w:val="20"/>
              </w:rPr>
              <w:t>Републичка средства</w:t>
            </w:r>
            <w:r w:rsidRPr="00D408EE">
              <w:rPr>
                <w:sz w:val="20"/>
                <w:szCs w:val="20"/>
              </w:rPr>
              <w:t xml:space="preserve"> за изградњу канализационе инфраструктуре.</w:t>
            </w:r>
          </w:p>
          <w:p w14:paraId="5F1303D1" w14:textId="77777777" w:rsidR="003A7FFC" w:rsidRPr="00D408EE" w:rsidRDefault="003A7FFC">
            <w:pPr>
              <w:numPr>
                <w:ilvl w:val="0"/>
                <w:numId w:val="34"/>
              </w:numPr>
              <w:spacing w:before="0"/>
              <w:jc w:val="left"/>
              <w:rPr>
                <w:sz w:val="20"/>
                <w:szCs w:val="20"/>
              </w:rPr>
            </w:pPr>
            <w:r w:rsidRPr="00D408EE">
              <w:rPr>
                <w:sz w:val="20"/>
                <w:szCs w:val="20"/>
              </w:rPr>
              <w:t>Унапређење сарадње са Републичком дирекцијом за имовину ради решавања имовинско-правних питања.</w:t>
            </w:r>
          </w:p>
          <w:p w14:paraId="77865784" w14:textId="77777777" w:rsidR="003A7FFC" w:rsidRPr="00D408EE" w:rsidRDefault="003A7FFC">
            <w:pPr>
              <w:numPr>
                <w:ilvl w:val="0"/>
                <w:numId w:val="34"/>
              </w:numPr>
              <w:spacing w:before="0"/>
              <w:jc w:val="left"/>
              <w:rPr>
                <w:sz w:val="20"/>
                <w:szCs w:val="20"/>
              </w:rPr>
            </w:pPr>
            <w:r w:rsidRPr="00D408EE">
              <w:rPr>
                <w:sz w:val="20"/>
                <w:szCs w:val="20"/>
              </w:rPr>
              <w:t>Идентификација напуштене/неискоришћене имовине у јавној својини која би се могла наменити за становање Рома.</w:t>
            </w:r>
          </w:p>
          <w:p w14:paraId="77D8670C" w14:textId="77777777" w:rsidR="003A7FFC" w:rsidRPr="00D408EE" w:rsidRDefault="003A7FFC">
            <w:pPr>
              <w:numPr>
                <w:ilvl w:val="0"/>
                <w:numId w:val="34"/>
              </w:numPr>
              <w:spacing w:before="0"/>
              <w:jc w:val="left"/>
              <w:rPr>
                <w:sz w:val="20"/>
                <w:szCs w:val="20"/>
              </w:rPr>
            </w:pPr>
            <w:r w:rsidRPr="00D408EE">
              <w:rPr>
                <w:sz w:val="20"/>
                <w:szCs w:val="20"/>
              </w:rPr>
              <w:t>Интензивније информисање ромске заједнице о значају унапређења услова становања и процедурама.</w:t>
            </w:r>
          </w:p>
          <w:p w14:paraId="43F6408E" w14:textId="77777777" w:rsidR="003A7FFC" w:rsidRPr="00D408EE" w:rsidRDefault="003A7FFC">
            <w:pPr>
              <w:numPr>
                <w:ilvl w:val="0"/>
                <w:numId w:val="34"/>
              </w:numPr>
              <w:spacing w:before="0"/>
              <w:jc w:val="left"/>
              <w:rPr>
                <w:sz w:val="20"/>
                <w:szCs w:val="20"/>
              </w:rPr>
            </w:pPr>
            <w:r w:rsidRPr="00D408EE">
              <w:rPr>
                <w:sz w:val="20"/>
                <w:szCs w:val="20"/>
              </w:rPr>
              <w:t>Унапређење релевантног законског оквира – измене закона о планирању и изградњи и закона о легализацији могле би поједноставити поступке озакоњења.</w:t>
            </w:r>
          </w:p>
          <w:p w14:paraId="5917518A" w14:textId="77777777" w:rsidR="003A7FFC" w:rsidRDefault="003A7FFC">
            <w:pPr>
              <w:numPr>
                <w:ilvl w:val="0"/>
                <w:numId w:val="34"/>
              </w:numPr>
              <w:spacing w:before="0"/>
              <w:jc w:val="left"/>
              <w:rPr>
                <w:sz w:val="20"/>
                <w:szCs w:val="20"/>
              </w:rPr>
            </w:pPr>
            <w:r w:rsidRPr="00D408EE">
              <w:rPr>
                <w:sz w:val="20"/>
                <w:szCs w:val="20"/>
              </w:rPr>
              <w:t>Програми социјалног становања у заштићеним условима.</w:t>
            </w:r>
          </w:p>
          <w:p w14:paraId="6E9FFFAF" w14:textId="77777777" w:rsidR="003A7FFC" w:rsidRPr="008E744C" w:rsidRDefault="003A7FFC">
            <w:pPr>
              <w:numPr>
                <w:ilvl w:val="0"/>
                <w:numId w:val="34"/>
              </w:numPr>
              <w:spacing w:before="0"/>
              <w:jc w:val="left"/>
              <w:rPr>
                <w:sz w:val="20"/>
                <w:szCs w:val="20"/>
              </w:rPr>
            </w:pPr>
            <w:r w:rsidRPr="0078763B">
              <w:rPr>
                <w:sz w:val="20"/>
                <w:szCs w:val="20"/>
              </w:rPr>
              <w:t xml:space="preserve">Нови Закон о легализацији </w:t>
            </w:r>
          </w:p>
        </w:tc>
        <w:tc>
          <w:tcPr>
            <w:tcW w:w="5244" w:type="dxa"/>
            <w:shd w:val="clear" w:color="auto" w:fill="DBE5F1" w:themeFill="accent1" w:themeFillTint="33"/>
          </w:tcPr>
          <w:p w14:paraId="0B20D3A4" w14:textId="77777777" w:rsidR="003A7FFC" w:rsidRPr="00D408EE" w:rsidRDefault="003A7FFC">
            <w:pPr>
              <w:numPr>
                <w:ilvl w:val="0"/>
                <w:numId w:val="34"/>
              </w:numPr>
              <w:spacing w:before="0"/>
              <w:jc w:val="left"/>
              <w:rPr>
                <w:sz w:val="20"/>
                <w:szCs w:val="20"/>
              </w:rPr>
            </w:pPr>
            <w:r w:rsidRPr="00D408EE">
              <w:rPr>
                <w:sz w:val="20"/>
                <w:szCs w:val="20"/>
              </w:rPr>
              <w:t>Наставак изградње нових нелегалних објеката у ромским насељима.</w:t>
            </w:r>
          </w:p>
          <w:p w14:paraId="0563DFD2" w14:textId="77777777" w:rsidR="003A7FFC" w:rsidRPr="00D408EE" w:rsidRDefault="003A7FFC">
            <w:pPr>
              <w:numPr>
                <w:ilvl w:val="0"/>
                <w:numId w:val="34"/>
              </w:numPr>
              <w:spacing w:before="0"/>
              <w:jc w:val="left"/>
              <w:rPr>
                <w:sz w:val="20"/>
                <w:szCs w:val="20"/>
              </w:rPr>
            </w:pPr>
            <w:r w:rsidRPr="00D408EE">
              <w:rPr>
                <w:sz w:val="20"/>
                <w:szCs w:val="20"/>
              </w:rPr>
              <w:t>Неквалитетна градња стамбених објеката.</w:t>
            </w:r>
          </w:p>
          <w:p w14:paraId="638E3954" w14:textId="77777777" w:rsidR="003A7FFC" w:rsidRPr="00D408EE" w:rsidRDefault="003A7FFC">
            <w:pPr>
              <w:numPr>
                <w:ilvl w:val="0"/>
                <w:numId w:val="34"/>
              </w:numPr>
              <w:spacing w:before="0"/>
              <w:jc w:val="left"/>
              <w:rPr>
                <w:sz w:val="20"/>
                <w:szCs w:val="20"/>
              </w:rPr>
            </w:pPr>
            <w:r w:rsidRPr="00D408EE">
              <w:rPr>
                <w:sz w:val="20"/>
                <w:szCs w:val="20"/>
              </w:rPr>
              <w:t>Климатске промене и елементарне непогоде .</w:t>
            </w:r>
          </w:p>
          <w:p w14:paraId="623A34A3" w14:textId="77777777" w:rsidR="003A7FFC" w:rsidRPr="00D408EE" w:rsidRDefault="003A7FFC">
            <w:pPr>
              <w:numPr>
                <w:ilvl w:val="0"/>
                <w:numId w:val="34"/>
              </w:numPr>
              <w:spacing w:before="0"/>
              <w:jc w:val="left"/>
              <w:rPr>
                <w:sz w:val="20"/>
                <w:szCs w:val="20"/>
              </w:rPr>
            </w:pPr>
            <w:r w:rsidRPr="00D408EE">
              <w:rPr>
                <w:sz w:val="20"/>
                <w:szCs w:val="20"/>
              </w:rPr>
              <w:t>Нередовно плаћање рачуна за комуналне услуге од стране дела ромске популације.</w:t>
            </w:r>
          </w:p>
          <w:p w14:paraId="6E024B58" w14:textId="77777777" w:rsidR="003A7FFC" w:rsidRPr="00D408EE" w:rsidRDefault="003A7FFC">
            <w:pPr>
              <w:numPr>
                <w:ilvl w:val="0"/>
                <w:numId w:val="34"/>
              </w:numPr>
              <w:spacing w:before="0"/>
              <w:jc w:val="left"/>
              <w:rPr>
                <w:sz w:val="20"/>
                <w:szCs w:val="20"/>
              </w:rPr>
            </w:pPr>
            <w:r w:rsidRPr="00D408EE">
              <w:rPr>
                <w:sz w:val="20"/>
                <w:szCs w:val="20"/>
              </w:rPr>
              <w:t>Продубљивање сиромаштва и незапослености ромске заједнице.</w:t>
            </w:r>
          </w:p>
          <w:p w14:paraId="69117204" w14:textId="77777777" w:rsidR="003A7FFC" w:rsidRPr="00D408EE" w:rsidRDefault="003A7FFC">
            <w:pPr>
              <w:numPr>
                <w:ilvl w:val="0"/>
                <w:numId w:val="34"/>
              </w:numPr>
              <w:spacing w:before="0"/>
              <w:jc w:val="left"/>
              <w:rPr>
                <w:sz w:val="20"/>
                <w:szCs w:val="20"/>
              </w:rPr>
            </w:pPr>
            <w:r w:rsidRPr="00D408EE">
              <w:rPr>
                <w:sz w:val="20"/>
                <w:szCs w:val="20"/>
              </w:rPr>
              <w:t>Недостатак националних програма становања усмерених ка Ромима.</w:t>
            </w:r>
          </w:p>
          <w:p w14:paraId="5D4FF7D1" w14:textId="77777777" w:rsidR="003A7FFC" w:rsidRPr="00D408EE" w:rsidRDefault="003A7FFC">
            <w:pPr>
              <w:numPr>
                <w:ilvl w:val="0"/>
                <w:numId w:val="34"/>
              </w:numPr>
              <w:spacing w:before="0"/>
              <w:jc w:val="left"/>
              <w:rPr>
                <w:sz w:val="20"/>
                <w:szCs w:val="20"/>
              </w:rPr>
            </w:pPr>
            <w:r w:rsidRPr="00D408EE">
              <w:rPr>
                <w:sz w:val="20"/>
                <w:szCs w:val="20"/>
              </w:rPr>
              <w:t xml:space="preserve">Могуће принудно исељење неформалних ромских насеља без адекватног плана за расељавање – </w:t>
            </w:r>
            <w:r>
              <w:rPr>
                <w:sz w:val="20"/>
                <w:szCs w:val="20"/>
              </w:rPr>
              <w:t xml:space="preserve">постоји могућност да национални </w:t>
            </w:r>
            <w:r w:rsidRPr="00D408EE">
              <w:rPr>
                <w:sz w:val="20"/>
                <w:szCs w:val="20"/>
              </w:rPr>
              <w:t>инфраструктурни пројек</w:t>
            </w:r>
            <w:r>
              <w:rPr>
                <w:sz w:val="20"/>
                <w:szCs w:val="20"/>
              </w:rPr>
              <w:t>ти</w:t>
            </w:r>
            <w:r w:rsidRPr="00D408EE">
              <w:rPr>
                <w:sz w:val="20"/>
                <w:szCs w:val="20"/>
              </w:rPr>
              <w:t xml:space="preserve"> (</w:t>
            </w:r>
            <w:r>
              <w:rPr>
                <w:sz w:val="20"/>
                <w:szCs w:val="20"/>
              </w:rPr>
              <w:t>гасовод,</w:t>
            </w:r>
            <w:r w:rsidRPr="00D408EE">
              <w:rPr>
                <w:sz w:val="20"/>
                <w:szCs w:val="20"/>
              </w:rPr>
              <w:t xml:space="preserve"> железница)</w:t>
            </w:r>
            <w:r>
              <w:rPr>
                <w:sz w:val="20"/>
                <w:szCs w:val="20"/>
              </w:rPr>
              <w:t xml:space="preserve"> пролазе кроз ромска насеља</w:t>
            </w:r>
          </w:p>
        </w:tc>
      </w:tr>
    </w:tbl>
    <w:p w14:paraId="2ACE7F35" w14:textId="77777777" w:rsidR="003A7FFC" w:rsidRDefault="003A7FFC" w:rsidP="003A7FFC">
      <w:bookmarkStart w:id="31" w:name="_Toc185403262"/>
      <w:r w:rsidRPr="00C44E11">
        <w:t>У области становања уочава се да Град Врање располаже извесним планским и институционалним предусловима за деловање, укључујући постојање дела планске документације, одређеног фонда социјалних станова и искуства у реализацији пројеката социјалног становања. Позитивно је и то што су поједина ромска насеља делимично инфраструктурно опремљена.</w:t>
      </w:r>
    </w:p>
    <w:p w14:paraId="1F3D190F" w14:textId="71858865" w:rsidR="003A7FFC" w:rsidRDefault="003A7FFC" w:rsidP="003A7FFC">
      <w:r w:rsidRPr="00C44E11">
        <w:t>Ипак, SWOT анализа јасно показује да су стамбени услови у делу ромских насеља и даље неповољни због неформалних насеља, нелегалне градње, нерешених имовинско-правних односа, непотпуне инфраструктурне опремљености, постојања дивљих депонија и пренасељености домаћинстава. Развојне могућности постоје кроз донаторске и републичке програме, унапређење сарадње са надлежним институцијама и могуће поједностављивање поступака озакоњења, али су ризици и даље изражени услед продубљивања сиромаштва, даље нелегалне градње и могућих притисака на простор услед великих инфраструктурних пројеката.</w:t>
      </w:r>
    </w:p>
    <w:p w14:paraId="5580049A" w14:textId="77777777" w:rsidR="003A7FFC" w:rsidRDefault="003A7FFC" w:rsidP="003A7FFC"/>
    <w:p w14:paraId="6D3EE94B" w14:textId="77777777" w:rsidR="003A7FFC" w:rsidRDefault="003A7FFC">
      <w:pPr>
        <w:spacing w:before="0" w:after="200" w:line="276" w:lineRule="auto"/>
        <w:jc w:val="left"/>
        <w:rPr>
          <w:rFonts w:ascii="Arial" w:eastAsiaTheme="majorEastAsia" w:hAnsi="Arial" w:cs="Arial"/>
          <w:b/>
          <w:bCs/>
          <w:color w:val="365F91" w:themeColor="accent1" w:themeShade="BF"/>
          <w:sz w:val="32"/>
          <w:szCs w:val="32"/>
        </w:rPr>
      </w:pPr>
      <w:r>
        <w:br w:type="page"/>
      </w:r>
    </w:p>
    <w:p w14:paraId="05F70DD9" w14:textId="5B7FC466" w:rsidR="003A7FFC" w:rsidRDefault="003A7FFC" w:rsidP="003A7FFC">
      <w:pPr>
        <w:pStyle w:val="Heading2"/>
      </w:pPr>
      <w:bookmarkStart w:id="32" w:name="_Toc226031167"/>
      <w:r>
        <w:lastRenderedPageBreak/>
        <w:t>Здравствена заштита</w:t>
      </w:r>
      <w:bookmarkEnd w:id="31"/>
      <w:bookmarkEnd w:id="32"/>
    </w:p>
    <w:p w14:paraId="71DAF68D" w14:textId="77777777" w:rsidR="003A7FFC" w:rsidRDefault="003A7FFC" w:rsidP="003A7FFC"/>
    <w:tbl>
      <w:tblPr>
        <w:tblStyle w:val="TableGrid"/>
        <w:tblW w:w="10065" w:type="dxa"/>
        <w:tblInd w:w="-4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DBE5F1" w:themeFill="accent1" w:themeFillTint="33"/>
        <w:tblLook w:val="04A0" w:firstRow="1" w:lastRow="0" w:firstColumn="1" w:lastColumn="0" w:noHBand="0" w:noVBand="1"/>
      </w:tblPr>
      <w:tblGrid>
        <w:gridCol w:w="5104"/>
        <w:gridCol w:w="4961"/>
      </w:tblGrid>
      <w:tr w:rsidR="003A7FFC" w:rsidRPr="003C0077" w14:paraId="1AF4986A" w14:textId="77777777" w:rsidTr="003A7FFC">
        <w:tc>
          <w:tcPr>
            <w:tcW w:w="5104" w:type="dxa"/>
            <w:shd w:val="clear" w:color="auto" w:fill="365F91" w:themeFill="accent1" w:themeFillShade="BF"/>
            <w:vAlign w:val="center"/>
          </w:tcPr>
          <w:p w14:paraId="78316C51"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СНАГЕ</w:t>
            </w:r>
          </w:p>
        </w:tc>
        <w:tc>
          <w:tcPr>
            <w:tcW w:w="4961" w:type="dxa"/>
            <w:shd w:val="clear" w:color="auto" w:fill="365F91" w:themeFill="accent1" w:themeFillShade="BF"/>
            <w:vAlign w:val="center"/>
          </w:tcPr>
          <w:p w14:paraId="1B154B40"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СЛАБОСТИ</w:t>
            </w:r>
          </w:p>
        </w:tc>
      </w:tr>
      <w:tr w:rsidR="003A7FFC" w:rsidRPr="003C0077" w14:paraId="1C46E712" w14:textId="77777777" w:rsidTr="003A7FFC">
        <w:tc>
          <w:tcPr>
            <w:tcW w:w="5104" w:type="dxa"/>
            <w:shd w:val="clear" w:color="auto" w:fill="DBE5F1" w:themeFill="accent1" w:themeFillTint="33"/>
          </w:tcPr>
          <w:p w14:paraId="3487DCE5" w14:textId="77777777" w:rsidR="003A7FFC" w:rsidRPr="00482D01" w:rsidRDefault="003A7FFC">
            <w:pPr>
              <w:numPr>
                <w:ilvl w:val="0"/>
                <w:numId w:val="34"/>
              </w:numPr>
              <w:spacing w:before="0"/>
              <w:jc w:val="left"/>
              <w:rPr>
                <w:sz w:val="20"/>
                <w:szCs w:val="20"/>
              </w:rPr>
            </w:pPr>
            <w:r w:rsidRPr="00295187">
              <w:rPr>
                <w:sz w:val="20"/>
                <w:szCs w:val="20"/>
              </w:rPr>
              <w:t>Доступност здравствене заштите је обезбеђена у градским и сеоским срединама.</w:t>
            </w:r>
          </w:p>
          <w:p w14:paraId="5B32147B" w14:textId="77777777" w:rsidR="003A7FFC" w:rsidRDefault="003A7FFC">
            <w:pPr>
              <w:numPr>
                <w:ilvl w:val="0"/>
                <w:numId w:val="34"/>
              </w:numPr>
              <w:spacing w:before="0"/>
              <w:jc w:val="left"/>
              <w:rPr>
                <w:sz w:val="20"/>
                <w:szCs w:val="20"/>
              </w:rPr>
            </w:pPr>
            <w:r w:rsidRPr="00295187">
              <w:rPr>
                <w:sz w:val="20"/>
                <w:szCs w:val="20"/>
              </w:rPr>
              <w:t>Сви Роми поседуј</w:t>
            </w:r>
            <w:r>
              <w:rPr>
                <w:sz w:val="20"/>
                <w:szCs w:val="20"/>
              </w:rPr>
              <w:t>у</w:t>
            </w:r>
            <w:r w:rsidRPr="00295187">
              <w:rPr>
                <w:sz w:val="20"/>
                <w:szCs w:val="20"/>
              </w:rPr>
              <w:t xml:space="preserve"> здравствено осигурање </w:t>
            </w:r>
            <w:r>
              <w:rPr>
                <w:sz w:val="20"/>
                <w:szCs w:val="20"/>
              </w:rPr>
              <w:t>(здравствену књижицу и личну карту)</w:t>
            </w:r>
          </w:p>
          <w:p w14:paraId="2B48A3FA" w14:textId="77777777" w:rsidR="003A7FFC" w:rsidRPr="00295187" w:rsidRDefault="003A7FFC">
            <w:pPr>
              <w:numPr>
                <w:ilvl w:val="0"/>
                <w:numId w:val="34"/>
              </w:numPr>
              <w:spacing w:before="0"/>
              <w:jc w:val="left"/>
              <w:rPr>
                <w:sz w:val="20"/>
                <w:szCs w:val="20"/>
              </w:rPr>
            </w:pPr>
            <w:r>
              <w:rPr>
                <w:sz w:val="20"/>
                <w:szCs w:val="20"/>
              </w:rPr>
              <w:t xml:space="preserve">Сва насеља у Врању </w:t>
            </w:r>
            <w:r w:rsidRPr="00295187">
              <w:rPr>
                <w:sz w:val="20"/>
                <w:szCs w:val="20"/>
              </w:rPr>
              <w:t xml:space="preserve">имају </w:t>
            </w:r>
            <w:r>
              <w:rPr>
                <w:sz w:val="20"/>
                <w:szCs w:val="20"/>
              </w:rPr>
              <w:t xml:space="preserve">покривеност </w:t>
            </w:r>
            <w:r w:rsidRPr="00295187">
              <w:rPr>
                <w:sz w:val="20"/>
                <w:szCs w:val="20"/>
              </w:rPr>
              <w:t>изабран</w:t>
            </w:r>
            <w:r>
              <w:rPr>
                <w:sz w:val="20"/>
                <w:szCs w:val="20"/>
              </w:rPr>
              <w:t>им</w:t>
            </w:r>
            <w:r w:rsidRPr="00295187">
              <w:rPr>
                <w:sz w:val="20"/>
                <w:szCs w:val="20"/>
              </w:rPr>
              <w:t xml:space="preserve"> лекар</w:t>
            </w:r>
            <w:r>
              <w:rPr>
                <w:sz w:val="20"/>
                <w:szCs w:val="20"/>
              </w:rPr>
              <w:t>ом</w:t>
            </w:r>
            <w:r w:rsidRPr="00295187">
              <w:rPr>
                <w:sz w:val="20"/>
                <w:szCs w:val="20"/>
              </w:rPr>
              <w:t>.</w:t>
            </w:r>
          </w:p>
          <w:p w14:paraId="1CC779E0" w14:textId="77777777" w:rsidR="003A7FFC" w:rsidRDefault="003A7FFC">
            <w:pPr>
              <w:numPr>
                <w:ilvl w:val="0"/>
                <w:numId w:val="34"/>
              </w:numPr>
              <w:spacing w:before="0"/>
              <w:jc w:val="left"/>
              <w:rPr>
                <w:sz w:val="20"/>
                <w:szCs w:val="20"/>
              </w:rPr>
            </w:pPr>
            <w:r w:rsidRPr="00E23672">
              <w:rPr>
                <w:sz w:val="20"/>
                <w:szCs w:val="20"/>
              </w:rPr>
              <w:t>Сви социјално угрожени Роми формално имају приступ здравственој заштити</w:t>
            </w:r>
            <w:r>
              <w:rPr>
                <w:sz w:val="20"/>
                <w:szCs w:val="20"/>
              </w:rPr>
              <w:t>, као и право на бесплатне лекове кроз једнократну помоћ ЦСР.</w:t>
            </w:r>
          </w:p>
          <w:p w14:paraId="2B9B47DD" w14:textId="77777777" w:rsidR="003A7FFC" w:rsidRPr="00295187" w:rsidRDefault="003A7FFC">
            <w:pPr>
              <w:numPr>
                <w:ilvl w:val="0"/>
                <w:numId w:val="34"/>
              </w:numPr>
              <w:spacing w:before="0"/>
              <w:jc w:val="left"/>
              <w:rPr>
                <w:sz w:val="20"/>
                <w:szCs w:val="20"/>
              </w:rPr>
            </w:pPr>
            <w:r>
              <w:rPr>
                <w:sz w:val="20"/>
                <w:szCs w:val="20"/>
              </w:rPr>
              <w:t>С</w:t>
            </w:r>
            <w:r w:rsidRPr="00295187">
              <w:rPr>
                <w:sz w:val="20"/>
                <w:szCs w:val="20"/>
              </w:rPr>
              <w:t>ве труднице и породиље, као и деца, обухваћен</w:t>
            </w:r>
            <w:r>
              <w:rPr>
                <w:sz w:val="20"/>
                <w:szCs w:val="20"/>
              </w:rPr>
              <w:t>е</w:t>
            </w:r>
            <w:r w:rsidRPr="00295187">
              <w:rPr>
                <w:sz w:val="20"/>
                <w:szCs w:val="20"/>
              </w:rPr>
              <w:t xml:space="preserve"> су кућним посетама патронажних сестара.</w:t>
            </w:r>
          </w:p>
          <w:p w14:paraId="7F20B9AE" w14:textId="77777777" w:rsidR="003A7FFC" w:rsidRPr="00295187" w:rsidRDefault="003A7FFC">
            <w:pPr>
              <w:numPr>
                <w:ilvl w:val="0"/>
                <w:numId w:val="34"/>
              </w:numPr>
              <w:spacing w:before="0"/>
              <w:jc w:val="left"/>
              <w:rPr>
                <w:sz w:val="20"/>
                <w:szCs w:val="20"/>
              </w:rPr>
            </w:pPr>
            <w:r w:rsidRPr="00295187">
              <w:rPr>
                <w:sz w:val="20"/>
                <w:szCs w:val="20"/>
              </w:rPr>
              <w:t>Постој</w:t>
            </w:r>
            <w:r>
              <w:rPr>
                <w:sz w:val="20"/>
                <w:szCs w:val="20"/>
              </w:rPr>
              <w:t>и</w:t>
            </w:r>
            <w:r w:rsidRPr="00295187">
              <w:rPr>
                <w:sz w:val="20"/>
                <w:szCs w:val="20"/>
              </w:rPr>
              <w:t xml:space="preserve"> саветовалишт</w:t>
            </w:r>
            <w:r>
              <w:rPr>
                <w:sz w:val="20"/>
                <w:szCs w:val="20"/>
              </w:rPr>
              <w:t>е</w:t>
            </w:r>
            <w:r w:rsidRPr="00295187">
              <w:rPr>
                <w:sz w:val="20"/>
                <w:szCs w:val="20"/>
              </w:rPr>
              <w:t xml:space="preserve"> за труднице и </w:t>
            </w:r>
            <w:r>
              <w:rPr>
                <w:sz w:val="20"/>
                <w:szCs w:val="20"/>
              </w:rPr>
              <w:t>добро ради</w:t>
            </w:r>
            <w:r w:rsidRPr="00295187">
              <w:rPr>
                <w:sz w:val="20"/>
                <w:szCs w:val="20"/>
              </w:rPr>
              <w:t>.</w:t>
            </w:r>
          </w:p>
          <w:p w14:paraId="25804498" w14:textId="77777777" w:rsidR="003A7FFC" w:rsidRPr="00295187" w:rsidRDefault="003A7FFC">
            <w:pPr>
              <w:numPr>
                <w:ilvl w:val="0"/>
                <w:numId w:val="34"/>
              </w:numPr>
              <w:spacing w:before="0"/>
              <w:jc w:val="left"/>
              <w:rPr>
                <w:sz w:val="20"/>
                <w:szCs w:val="20"/>
              </w:rPr>
            </w:pPr>
            <w:r>
              <w:rPr>
                <w:sz w:val="20"/>
                <w:szCs w:val="20"/>
              </w:rPr>
              <w:t>Усвојен је</w:t>
            </w:r>
            <w:r w:rsidRPr="00295187">
              <w:rPr>
                <w:sz w:val="20"/>
                <w:szCs w:val="20"/>
              </w:rPr>
              <w:t xml:space="preserve"> План јавног здравља </w:t>
            </w:r>
            <w:r>
              <w:rPr>
                <w:sz w:val="20"/>
                <w:szCs w:val="20"/>
              </w:rPr>
              <w:t>ЈЛС</w:t>
            </w:r>
            <w:r w:rsidRPr="00295187">
              <w:rPr>
                <w:sz w:val="20"/>
                <w:szCs w:val="20"/>
              </w:rPr>
              <w:t>.</w:t>
            </w:r>
          </w:p>
          <w:p w14:paraId="44D442C6" w14:textId="77777777" w:rsidR="003A7FFC" w:rsidRPr="00295187" w:rsidRDefault="003A7FFC">
            <w:pPr>
              <w:numPr>
                <w:ilvl w:val="0"/>
                <w:numId w:val="34"/>
              </w:numPr>
              <w:spacing w:before="0"/>
              <w:jc w:val="left"/>
              <w:rPr>
                <w:sz w:val="20"/>
                <w:szCs w:val="20"/>
              </w:rPr>
            </w:pPr>
            <w:r>
              <w:rPr>
                <w:sz w:val="20"/>
                <w:szCs w:val="20"/>
              </w:rPr>
              <w:t>Добра сарадња ДЗ са ЦСР и НСЗ.</w:t>
            </w:r>
          </w:p>
          <w:p w14:paraId="1E1291AE" w14:textId="77777777" w:rsidR="003A7FFC" w:rsidRPr="00295187" w:rsidRDefault="003A7FFC">
            <w:pPr>
              <w:numPr>
                <w:ilvl w:val="0"/>
                <w:numId w:val="34"/>
              </w:numPr>
              <w:spacing w:before="0"/>
              <w:jc w:val="left"/>
              <w:rPr>
                <w:sz w:val="20"/>
                <w:szCs w:val="20"/>
              </w:rPr>
            </w:pPr>
            <w:r>
              <w:rPr>
                <w:sz w:val="20"/>
                <w:szCs w:val="20"/>
              </w:rPr>
              <w:t>О</w:t>
            </w:r>
            <w:r w:rsidRPr="00295187">
              <w:rPr>
                <w:sz w:val="20"/>
                <w:szCs w:val="20"/>
              </w:rPr>
              <w:t xml:space="preserve">бухват вакцинацијом </w:t>
            </w:r>
            <w:r>
              <w:rPr>
                <w:sz w:val="20"/>
                <w:szCs w:val="20"/>
              </w:rPr>
              <w:t xml:space="preserve">деце </w:t>
            </w:r>
            <w:r w:rsidRPr="00295187">
              <w:rPr>
                <w:sz w:val="20"/>
                <w:szCs w:val="20"/>
              </w:rPr>
              <w:t xml:space="preserve">у ромској популацији је </w:t>
            </w:r>
            <w:r>
              <w:rPr>
                <w:sz w:val="20"/>
                <w:szCs w:val="20"/>
              </w:rPr>
              <w:t>потпун – сва деца се редовно вакцинишу</w:t>
            </w:r>
            <w:r w:rsidRPr="00295187">
              <w:rPr>
                <w:sz w:val="20"/>
                <w:szCs w:val="20"/>
              </w:rPr>
              <w:t>.</w:t>
            </w:r>
          </w:p>
          <w:p w14:paraId="496B7B54" w14:textId="77777777" w:rsidR="003A7FFC" w:rsidRPr="00E23672" w:rsidRDefault="003A7FFC">
            <w:pPr>
              <w:numPr>
                <w:ilvl w:val="0"/>
                <w:numId w:val="34"/>
              </w:numPr>
              <w:spacing w:before="0"/>
              <w:jc w:val="left"/>
              <w:rPr>
                <w:sz w:val="20"/>
                <w:szCs w:val="20"/>
              </w:rPr>
            </w:pPr>
            <w:r>
              <w:rPr>
                <w:sz w:val="20"/>
                <w:szCs w:val="20"/>
              </w:rPr>
              <w:t>Дом здравља с</w:t>
            </w:r>
            <w:r w:rsidRPr="00295187">
              <w:rPr>
                <w:sz w:val="20"/>
                <w:szCs w:val="20"/>
              </w:rPr>
              <w:t>провод</w:t>
            </w:r>
            <w:r>
              <w:rPr>
                <w:sz w:val="20"/>
                <w:szCs w:val="20"/>
              </w:rPr>
              <w:t>и</w:t>
            </w:r>
            <w:r w:rsidRPr="00295187">
              <w:rPr>
                <w:sz w:val="20"/>
                <w:szCs w:val="20"/>
              </w:rPr>
              <w:t xml:space="preserve"> здравствено-промотивне активности усмерене на очување здравља Рома</w:t>
            </w:r>
            <w:r>
              <w:rPr>
                <w:sz w:val="20"/>
                <w:szCs w:val="20"/>
              </w:rPr>
              <w:t>, примарно преко пројеката</w:t>
            </w:r>
            <w:r w:rsidRPr="00295187">
              <w:rPr>
                <w:sz w:val="20"/>
                <w:szCs w:val="20"/>
              </w:rPr>
              <w:t xml:space="preserve"> </w:t>
            </w:r>
            <w:r>
              <w:rPr>
                <w:sz w:val="20"/>
                <w:szCs w:val="20"/>
              </w:rPr>
              <w:t>(нпр. превентивни прегледи у насељима, караван здравља)</w:t>
            </w:r>
            <w:r w:rsidRPr="00295187">
              <w:rPr>
                <w:sz w:val="20"/>
                <w:szCs w:val="20"/>
              </w:rPr>
              <w:t>.</w:t>
            </w:r>
          </w:p>
          <w:p w14:paraId="3B672B6B" w14:textId="77777777" w:rsidR="003A7FFC" w:rsidRDefault="003A7FFC">
            <w:pPr>
              <w:numPr>
                <w:ilvl w:val="0"/>
                <w:numId w:val="34"/>
              </w:numPr>
              <w:spacing w:before="0"/>
              <w:jc w:val="left"/>
              <w:rPr>
                <w:sz w:val="20"/>
                <w:szCs w:val="20"/>
              </w:rPr>
            </w:pPr>
            <w:r>
              <w:rPr>
                <w:sz w:val="20"/>
                <w:szCs w:val="20"/>
              </w:rPr>
              <w:t>Нема дискриминације Рома и Ромкиња.</w:t>
            </w:r>
          </w:p>
          <w:p w14:paraId="7FF982E8" w14:textId="77777777" w:rsidR="003A7FFC" w:rsidRPr="00E00B1C" w:rsidRDefault="003A7FFC">
            <w:pPr>
              <w:numPr>
                <w:ilvl w:val="0"/>
                <w:numId w:val="34"/>
              </w:numPr>
              <w:spacing w:before="0"/>
              <w:jc w:val="left"/>
              <w:rPr>
                <w:sz w:val="20"/>
                <w:szCs w:val="20"/>
              </w:rPr>
            </w:pPr>
            <w:r w:rsidRPr="00E00B1C">
              <w:rPr>
                <w:sz w:val="20"/>
                <w:szCs w:val="20"/>
              </w:rPr>
              <w:t xml:space="preserve">Активисткиње реализују радионице о сексуалном и репрудуктивном здрављу са  росмким девојчицама и женама </w:t>
            </w:r>
          </w:p>
          <w:p w14:paraId="221FF2B9" w14:textId="77777777" w:rsidR="003A7FFC" w:rsidRPr="00E23672" w:rsidRDefault="003A7FFC" w:rsidP="003A37F4">
            <w:pPr>
              <w:spacing w:before="0"/>
              <w:jc w:val="left"/>
              <w:rPr>
                <w:sz w:val="20"/>
                <w:szCs w:val="20"/>
              </w:rPr>
            </w:pPr>
          </w:p>
        </w:tc>
        <w:tc>
          <w:tcPr>
            <w:tcW w:w="4961" w:type="dxa"/>
            <w:shd w:val="clear" w:color="auto" w:fill="DBE5F1" w:themeFill="accent1" w:themeFillTint="33"/>
          </w:tcPr>
          <w:p w14:paraId="3EAF612C" w14:textId="77777777" w:rsidR="003A7FFC" w:rsidRPr="00E00B1C" w:rsidRDefault="003A7FFC">
            <w:pPr>
              <w:numPr>
                <w:ilvl w:val="0"/>
                <w:numId w:val="34"/>
              </w:numPr>
              <w:spacing w:before="0"/>
              <w:jc w:val="left"/>
              <w:rPr>
                <w:sz w:val="20"/>
                <w:szCs w:val="20"/>
              </w:rPr>
            </w:pPr>
            <w:r w:rsidRPr="00E00B1C">
              <w:rPr>
                <w:sz w:val="20"/>
                <w:szCs w:val="20"/>
              </w:rPr>
              <w:t>Нема ангажованих здравствених медијаторки.</w:t>
            </w:r>
          </w:p>
          <w:p w14:paraId="692FB723" w14:textId="77777777" w:rsidR="003A7FFC" w:rsidRPr="00E00B1C" w:rsidRDefault="003A7FFC">
            <w:pPr>
              <w:numPr>
                <w:ilvl w:val="0"/>
                <w:numId w:val="34"/>
              </w:numPr>
              <w:spacing w:before="0"/>
              <w:jc w:val="left"/>
              <w:rPr>
                <w:sz w:val="20"/>
                <w:szCs w:val="20"/>
              </w:rPr>
            </w:pPr>
            <w:r w:rsidRPr="00E00B1C">
              <w:rPr>
                <w:sz w:val="20"/>
                <w:szCs w:val="20"/>
              </w:rPr>
              <w:t>Део ромске популације нема позитивне навике везане за здравље.</w:t>
            </w:r>
          </w:p>
          <w:p w14:paraId="6691B7F8" w14:textId="77777777" w:rsidR="003A7FFC" w:rsidRPr="00E00B1C" w:rsidRDefault="003A7FFC">
            <w:pPr>
              <w:numPr>
                <w:ilvl w:val="0"/>
                <w:numId w:val="34"/>
              </w:numPr>
              <w:spacing w:before="0"/>
              <w:jc w:val="left"/>
              <w:rPr>
                <w:sz w:val="20"/>
                <w:szCs w:val="20"/>
              </w:rPr>
            </w:pPr>
            <w:r w:rsidRPr="00E00B1C">
              <w:rPr>
                <w:sz w:val="20"/>
                <w:szCs w:val="20"/>
              </w:rPr>
              <w:t>Не постоје систематизовани подаци о здрављу Рома – ДЗ по закону не прикупља податке о националној припадности</w:t>
            </w:r>
          </w:p>
          <w:p w14:paraId="7F4B8167" w14:textId="77777777" w:rsidR="003A7FFC" w:rsidRPr="00E00B1C" w:rsidRDefault="003A7FFC">
            <w:pPr>
              <w:numPr>
                <w:ilvl w:val="0"/>
                <w:numId w:val="34"/>
              </w:numPr>
              <w:spacing w:before="0"/>
              <w:jc w:val="left"/>
              <w:rPr>
                <w:sz w:val="20"/>
                <w:szCs w:val="20"/>
              </w:rPr>
            </w:pPr>
            <w:r w:rsidRPr="00E00B1C">
              <w:rPr>
                <w:sz w:val="20"/>
                <w:szCs w:val="20"/>
              </w:rPr>
              <w:t>Мањак медицинских кадрова за рад на терену –патронажних сестара, техничара или лекара.</w:t>
            </w:r>
          </w:p>
          <w:p w14:paraId="0EB0443B" w14:textId="77777777" w:rsidR="003A7FFC" w:rsidRPr="00E00B1C" w:rsidRDefault="003A7FFC">
            <w:pPr>
              <w:numPr>
                <w:ilvl w:val="0"/>
                <w:numId w:val="34"/>
              </w:numPr>
              <w:spacing w:before="0"/>
              <w:jc w:val="left"/>
              <w:rPr>
                <w:sz w:val="20"/>
                <w:szCs w:val="20"/>
              </w:rPr>
            </w:pPr>
            <w:r w:rsidRPr="00E00B1C">
              <w:rPr>
                <w:sz w:val="20"/>
                <w:szCs w:val="20"/>
              </w:rPr>
              <w:t>Слаб одзив Рома на превентивне систематске прегледе.</w:t>
            </w:r>
          </w:p>
          <w:p w14:paraId="1B364FFF" w14:textId="77777777" w:rsidR="003A7FFC" w:rsidRPr="00E00B1C" w:rsidRDefault="003A7FFC">
            <w:pPr>
              <w:numPr>
                <w:ilvl w:val="0"/>
                <w:numId w:val="34"/>
              </w:numPr>
              <w:spacing w:before="0"/>
              <w:jc w:val="left"/>
              <w:rPr>
                <w:sz w:val="20"/>
                <w:szCs w:val="20"/>
              </w:rPr>
            </w:pPr>
            <w:r w:rsidRPr="00E00B1C">
              <w:rPr>
                <w:sz w:val="20"/>
                <w:szCs w:val="20"/>
              </w:rPr>
              <w:t>Ниска информисаност адолесцената ромске националности о постојању и услугама саветовалишта за младе.</w:t>
            </w:r>
          </w:p>
          <w:p w14:paraId="0DA7A4D5" w14:textId="77777777" w:rsidR="003A7FFC" w:rsidRPr="00E00B1C" w:rsidRDefault="003A7FFC">
            <w:pPr>
              <w:numPr>
                <w:ilvl w:val="0"/>
                <w:numId w:val="34"/>
              </w:numPr>
              <w:spacing w:before="0"/>
              <w:jc w:val="left"/>
              <w:rPr>
                <w:sz w:val="20"/>
                <w:szCs w:val="20"/>
              </w:rPr>
            </w:pPr>
            <w:r w:rsidRPr="00E00B1C">
              <w:rPr>
                <w:sz w:val="20"/>
                <w:szCs w:val="20"/>
              </w:rPr>
              <w:t>Неки Роми немају приступ свим неопходним лековима, услед ограничења позитивне листе лекова или финансијских баријера.</w:t>
            </w:r>
          </w:p>
          <w:p w14:paraId="736B45E2" w14:textId="77777777" w:rsidR="003A7FFC" w:rsidRPr="00E00B1C" w:rsidRDefault="003A7FFC">
            <w:pPr>
              <w:numPr>
                <w:ilvl w:val="0"/>
                <w:numId w:val="34"/>
              </w:numPr>
              <w:spacing w:before="0"/>
              <w:jc w:val="left"/>
              <w:rPr>
                <w:sz w:val="20"/>
                <w:szCs w:val="20"/>
              </w:rPr>
            </w:pPr>
            <w:r w:rsidRPr="00E00B1C">
              <w:rPr>
                <w:sz w:val="20"/>
                <w:szCs w:val="20"/>
              </w:rPr>
              <w:t>Недостатак средстава за додатне трошкове лечења.</w:t>
            </w:r>
          </w:p>
          <w:p w14:paraId="7564EC61" w14:textId="77777777" w:rsidR="003A7FFC" w:rsidRPr="00E00B1C" w:rsidRDefault="003A7FFC">
            <w:pPr>
              <w:numPr>
                <w:ilvl w:val="0"/>
                <w:numId w:val="34"/>
              </w:numPr>
              <w:spacing w:before="0"/>
              <w:jc w:val="left"/>
              <w:rPr>
                <w:sz w:val="20"/>
                <w:szCs w:val="20"/>
              </w:rPr>
            </w:pPr>
            <w:r w:rsidRPr="00E00B1C">
              <w:rPr>
                <w:sz w:val="20"/>
                <w:szCs w:val="20"/>
              </w:rPr>
              <w:t>Лоши услови становања у неколико ромских насеља.</w:t>
            </w:r>
          </w:p>
          <w:p w14:paraId="3BCD3A0D" w14:textId="77777777" w:rsidR="003A7FFC" w:rsidRPr="00E00B1C" w:rsidRDefault="003A7FFC">
            <w:pPr>
              <w:numPr>
                <w:ilvl w:val="0"/>
                <w:numId w:val="34"/>
              </w:numPr>
              <w:spacing w:before="0"/>
              <w:jc w:val="left"/>
              <w:rPr>
                <w:sz w:val="20"/>
                <w:szCs w:val="20"/>
              </w:rPr>
            </w:pPr>
            <w:r w:rsidRPr="00E00B1C">
              <w:rPr>
                <w:sz w:val="20"/>
                <w:szCs w:val="20"/>
              </w:rPr>
              <w:t>Недовољна информисаност младих Рома о здравим стиловима живота, контрацепцији и болестима зависности.</w:t>
            </w:r>
          </w:p>
          <w:p w14:paraId="4B38E574" w14:textId="77777777" w:rsidR="003A7FFC" w:rsidRPr="00E00B1C" w:rsidRDefault="003A7FFC">
            <w:pPr>
              <w:numPr>
                <w:ilvl w:val="0"/>
                <w:numId w:val="34"/>
              </w:numPr>
              <w:spacing w:before="0"/>
              <w:jc w:val="left"/>
              <w:rPr>
                <w:sz w:val="20"/>
                <w:szCs w:val="20"/>
              </w:rPr>
            </w:pPr>
            <w:r w:rsidRPr="00E00B1C">
              <w:rPr>
                <w:sz w:val="20"/>
                <w:szCs w:val="20"/>
              </w:rPr>
              <w:t>Недостатак културолошки осетљивих програма менталног здравља.</w:t>
            </w:r>
          </w:p>
          <w:p w14:paraId="60C78016" w14:textId="77777777" w:rsidR="003A7FFC" w:rsidRPr="00E00B1C" w:rsidRDefault="003A7FFC">
            <w:pPr>
              <w:numPr>
                <w:ilvl w:val="0"/>
                <w:numId w:val="34"/>
              </w:numPr>
              <w:spacing w:before="0"/>
              <w:jc w:val="left"/>
              <w:rPr>
                <w:sz w:val="20"/>
                <w:szCs w:val="20"/>
              </w:rPr>
            </w:pPr>
            <w:r w:rsidRPr="00E00B1C">
              <w:rPr>
                <w:sz w:val="20"/>
                <w:szCs w:val="20"/>
              </w:rPr>
              <w:t xml:space="preserve">Дикриминација од стране запослених у здравственим установама на основу националне припадности- индивидуална  директна дискриминација и прикривена дискриминација </w:t>
            </w:r>
          </w:p>
          <w:p w14:paraId="7FA3BF05" w14:textId="77777777" w:rsidR="003A7FFC" w:rsidRDefault="003A7FFC">
            <w:pPr>
              <w:numPr>
                <w:ilvl w:val="0"/>
                <w:numId w:val="34"/>
              </w:numPr>
              <w:spacing w:before="0"/>
              <w:jc w:val="left"/>
              <w:rPr>
                <w:sz w:val="20"/>
                <w:szCs w:val="20"/>
              </w:rPr>
            </w:pPr>
            <w:r w:rsidRPr="00E00B1C">
              <w:rPr>
                <w:sz w:val="20"/>
                <w:szCs w:val="20"/>
              </w:rPr>
              <w:t xml:space="preserve">Недовољно финансија за програме који се односе на здравље жена и девојчица </w:t>
            </w:r>
          </w:p>
          <w:p w14:paraId="6089A9E0" w14:textId="77777777" w:rsidR="003A7FFC" w:rsidRPr="00E00B1C" w:rsidRDefault="003A7FFC" w:rsidP="003A7FFC">
            <w:pPr>
              <w:spacing w:before="0"/>
              <w:jc w:val="left"/>
              <w:rPr>
                <w:sz w:val="20"/>
                <w:szCs w:val="20"/>
              </w:rPr>
            </w:pPr>
          </w:p>
        </w:tc>
      </w:tr>
      <w:tr w:rsidR="003A7FFC" w:rsidRPr="003C0077" w14:paraId="557AD284" w14:textId="77777777" w:rsidTr="003A7FFC">
        <w:tc>
          <w:tcPr>
            <w:tcW w:w="5104" w:type="dxa"/>
            <w:shd w:val="clear" w:color="auto" w:fill="365F91" w:themeFill="accent1" w:themeFillShade="BF"/>
            <w:vAlign w:val="center"/>
          </w:tcPr>
          <w:p w14:paraId="671B5835"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ШАНСЕ</w:t>
            </w:r>
          </w:p>
        </w:tc>
        <w:tc>
          <w:tcPr>
            <w:tcW w:w="4961" w:type="dxa"/>
            <w:shd w:val="clear" w:color="auto" w:fill="365F91" w:themeFill="accent1" w:themeFillShade="BF"/>
            <w:vAlign w:val="center"/>
          </w:tcPr>
          <w:p w14:paraId="1F13CBB6" w14:textId="77777777" w:rsidR="003A7FFC" w:rsidRPr="009F7774" w:rsidRDefault="003A7FFC" w:rsidP="003A37F4">
            <w:pPr>
              <w:jc w:val="center"/>
              <w:rPr>
                <w:color w:val="FFFFFF" w:themeColor="background1"/>
                <w:sz w:val="32"/>
                <w:szCs w:val="32"/>
              </w:rPr>
            </w:pPr>
            <w:r w:rsidRPr="009F7774">
              <w:rPr>
                <w:color w:val="FFFFFF" w:themeColor="background1"/>
                <w:sz w:val="32"/>
                <w:szCs w:val="32"/>
              </w:rPr>
              <w:t>ПРЕТЊЕ</w:t>
            </w:r>
          </w:p>
        </w:tc>
      </w:tr>
      <w:tr w:rsidR="003A7FFC" w:rsidRPr="003C0077" w14:paraId="264E4376" w14:textId="77777777" w:rsidTr="003A7FFC">
        <w:tc>
          <w:tcPr>
            <w:tcW w:w="5104" w:type="dxa"/>
            <w:shd w:val="clear" w:color="auto" w:fill="DBE5F1" w:themeFill="accent1" w:themeFillTint="33"/>
          </w:tcPr>
          <w:p w14:paraId="63EB0424" w14:textId="77777777" w:rsidR="003A7FFC" w:rsidRPr="00FE7D2A" w:rsidRDefault="003A7FFC">
            <w:pPr>
              <w:numPr>
                <w:ilvl w:val="0"/>
                <w:numId w:val="34"/>
              </w:numPr>
              <w:spacing w:before="0"/>
              <w:jc w:val="left"/>
              <w:rPr>
                <w:sz w:val="20"/>
                <w:szCs w:val="20"/>
              </w:rPr>
            </w:pPr>
            <w:r w:rsidRPr="00FE7D2A">
              <w:rPr>
                <w:sz w:val="20"/>
                <w:szCs w:val="20"/>
              </w:rPr>
              <w:t>Унапређење едукације Рома и Ромкиња из области здравља</w:t>
            </w:r>
          </w:p>
          <w:p w14:paraId="4A0AD263" w14:textId="77777777" w:rsidR="003A7FFC" w:rsidRPr="00FE7D2A" w:rsidRDefault="003A7FFC">
            <w:pPr>
              <w:numPr>
                <w:ilvl w:val="0"/>
                <w:numId w:val="34"/>
              </w:numPr>
              <w:spacing w:before="0"/>
              <w:jc w:val="left"/>
              <w:rPr>
                <w:sz w:val="20"/>
                <w:szCs w:val="20"/>
              </w:rPr>
            </w:pPr>
            <w:r w:rsidRPr="00FE7D2A">
              <w:rPr>
                <w:sz w:val="20"/>
                <w:szCs w:val="20"/>
              </w:rPr>
              <w:t xml:space="preserve">Интегрисане услуге у заједници </w:t>
            </w:r>
            <w:r>
              <w:rPr>
                <w:sz w:val="20"/>
                <w:szCs w:val="20"/>
              </w:rPr>
              <w:t>– формирање мобилног тима за инклузију Рома</w:t>
            </w:r>
            <w:r w:rsidRPr="00FE7D2A">
              <w:rPr>
                <w:sz w:val="20"/>
                <w:szCs w:val="20"/>
              </w:rPr>
              <w:t>.</w:t>
            </w:r>
          </w:p>
          <w:p w14:paraId="1C35FCBB" w14:textId="77777777" w:rsidR="003A7FFC" w:rsidRPr="00FE7D2A" w:rsidRDefault="003A7FFC">
            <w:pPr>
              <w:numPr>
                <w:ilvl w:val="0"/>
                <w:numId w:val="34"/>
              </w:numPr>
              <w:spacing w:before="0"/>
              <w:jc w:val="left"/>
              <w:rPr>
                <w:sz w:val="20"/>
                <w:szCs w:val="20"/>
              </w:rPr>
            </w:pPr>
            <w:r w:rsidRPr="00FE7D2A">
              <w:rPr>
                <w:sz w:val="20"/>
                <w:szCs w:val="20"/>
              </w:rPr>
              <w:t>Доступност међународних извора финансирања за пројекте у области здравства</w:t>
            </w:r>
          </w:p>
          <w:p w14:paraId="5E2D4076" w14:textId="77777777" w:rsidR="003A7FFC" w:rsidRPr="00FE7D2A" w:rsidRDefault="003A7FFC">
            <w:pPr>
              <w:numPr>
                <w:ilvl w:val="0"/>
                <w:numId w:val="34"/>
              </w:numPr>
              <w:spacing w:before="0"/>
              <w:jc w:val="left"/>
              <w:rPr>
                <w:sz w:val="20"/>
                <w:szCs w:val="20"/>
              </w:rPr>
            </w:pPr>
            <w:r w:rsidRPr="00FE7D2A">
              <w:rPr>
                <w:sz w:val="20"/>
                <w:szCs w:val="20"/>
              </w:rPr>
              <w:t>Конкурси Министарства здравља за запошљавање здравствених медијатора</w:t>
            </w:r>
          </w:p>
          <w:p w14:paraId="090EE75B" w14:textId="77777777" w:rsidR="003A7FFC" w:rsidRDefault="003A7FFC">
            <w:pPr>
              <w:numPr>
                <w:ilvl w:val="0"/>
                <w:numId w:val="34"/>
              </w:numPr>
              <w:spacing w:before="0"/>
              <w:jc w:val="left"/>
              <w:rPr>
                <w:sz w:val="20"/>
                <w:szCs w:val="20"/>
              </w:rPr>
            </w:pPr>
            <w:r w:rsidRPr="00FE7D2A">
              <w:rPr>
                <w:sz w:val="20"/>
                <w:szCs w:val="20"/>
              </w:rPr>
              <w:t>Сарадња са ромским НВО на пољу здравствене едукације.</w:t>
            </w:r>
          </w:p>
          <w:p w14:paraId="13296AB5" w14:textId="77777777" w:rsidR="003A7FFC" w:rsidRDefault="003A7FFC">
            <w:pPr>
              <w:numPr>
                <w:ilvl w:val="0"/>
                <w:numId w:val="34"/>
              </w:numPr>
              <w:spacing w:before="0"/>
              <w:jc w:val="left"/>
              <w:rPr>
                <w:sz w:val="20"/>
                <w:szCs w:val="20"/>
              </w:rPr>
            </w:pPr>
            <w:r w:rsidRPr="00E00B1C">
              <w:rPr>
                <w:sz w:val="20"/>
                <w:szCs w:val="20"/>
              </w:rPr>
              <w:t>Постоји образовни кадар са завршеним средњом медицинском школом и ученици који тренутно похађају средњу медицинску школу</w:t>
            </w:r>
          </w:p>
          <w:p w14:paraId="1BCE4489" w14:textId="77777777" w:rsidR="003A7FFC" w:rsidRPr="00FE7D2A" w:rsidRDefault="003A7FFC" w:rsidP="003A7FFC">
            <w:pPr>
              <w:spacing w:before="0"/>
              <w:jc w:val="left"/>
              <w:rPr>
                <w:sz w:val="20"/>
                <w:szCs w:val="20"/>
              </w:rPr>
            </w:pPr>
          </w:p>
        </w:tc>
        <w:tc>
          <w:tcPr>
            <w:tcW w:w="4961" w:type="dxa"/>
            <w:shd w:val="clear" w:color="auto" w:fill="DBE5F1" w:themeFill="accent1" w:themeFillTint="33"/>
          </w:tcPr>
          <w:p w14:paraId="5327F144" w14:textId="77777777" w:rsidR="003A7FFC" w:rsidRPr="00FE7D2A" w:rsidRDefault="003A7FFC">
            <w:pPr>
              <w:pStyle w:val="ListParagraph"/>
              <w:numPr>
                <w:ilvl w:val="0"/>
                <w:numId w:val="34"/>
              </w:numPr>
              <w:rPr>
                <w:sz w:val="20"/>
                <w:szCs w:val="20"/>
              </w:rPr>
            </w:pPr>
            <w:r>
              <w:rPr>
                <w:sz w:val="20"/>
                <w:szCs w:val="20"/>
              </w:rPr>
              <w:t>Н</w:t>
            </w:r>
            <w:r w:rsidRPr="00FE7D2A">
              <w:rPr>
                <w:sz w:val="20"/>
                <w:szCs w:val="20"/>
              </w:rPr>
              <w:t xml:space="preserve">аставак </w:t>
            </w:r>
            <w:r>
              <w:rPr>
                <w:sz w:val="20"/>
                <w:szCs w:val="20"/>
              </w:rPr>
              <w:t>о</w:t>
            </w:r>
            <w:r w:rsidRPr="00FE7D2A">
              <w:rPr>
                <w:sz w:val="20"/>
                <w:szCs w:val="20"/>
              </w:rPr>
              <w:t>длив</w:t>
            </w:r>
            <w:r>
              <w:rPr>
                <w:sz w:val="20"/>
                <w:szCs w:val="20"/>
              </w:rPr>
              <w:t>а</w:t>
            </w:r>
            <w:r w:rsidRPr="00FE7D2A">
              <w:rPr>
                <w:sz w:val="20"/>
                <w:szCs w:val="20"/>
              </w:rPr>
              <w:t xml:space="preserve"> медицинских радника у иностранство</w:t>
            </w:r>
            <w:r>
              <w:rPr>
                <w:sz w:val="20"/>
                <w:szCs w:val="20"/>
              </w:rPr>
              <w:t>.</w:t>
            </w:r>
          </w:p>
          <w:p w14:paraId="3E5FB211" w14:textId="77777777" w:rsidR="003A7FFC" w:rsidRPr="00FE7D2A" w:rsidRDefault="003A7FFC">
            <w:pPr>
              <w:numPr>
                <w:ilvl w:val="0"/>
                <w:numId w:val="34"/>
              </w:numPr>
              <w:spacing w:before="0"/>
              <w:jc w:val="left"/>
              <w:rPr>
                <w:sz w:val="20"/>
                <w:szCs w:val="20"/>
              </w:rPr>
            </w:pPr>
            <w:r w:rsidRPr="00FE7D2A">
              <w:rPr>
                <w:sz w:val="20"/>
                <w:szCs w:val="20"/>
              </w:rPr>
              <w:t>Роми који мигрирају (унутар земље или у иностранство) често не пренесу своју здравствену историју и документацију.</w:t>
            </w:r>
          </w:p>
          <w:p w14:paraId="783F1362" w14:textId="77777777" w:rsidR="003A7FFC" w:rsidRDefault="003A7FFC">
            <w:pPr>
              <w:numPr>
                <w:ilvl w:val="0"/>
                <w:numId w:val="34"/>
              </w:numPr>
              <w:spacing w:before="0"/>
              <w:jc w:val="left"/>
              <w:rPr>
                <w:sz w:val="20"/>
                <w:szCs w:val="20"/>
              </w:rPr>
            </w:pPr>
            <w:r w:rsidRPr="00FE7D2A">
              <w:rPr>
                <w:sz w:val="20"/>
                <w:szCs w:val="20"/>
              </w:rPr>
              <w:t>Низак животни стандард и лоши хигијенски услови становања</w:t>
            </w:r>
            <w:r>
              <w:rPr>
                <w:sz w:val="20"/>
                <w:szCs w:val="20"/>
                <w:lang w:val="sr-Latn-RS"/>
              </w:rPr>
              <w:t xml:space="preserve"> </w:t>
            </w:r>
            <w:r>
              <w:rPr>
                <w:sz w:val="20"/>
                <w:szCs w:val="20"/>
              </w:rPr>
              <w:t>појединих породица</w:t>
            </w:r>
          </w:p>
          <w:p w14:paraId="26D7954F" w14:textId="77777777" w:rsidR="003A7FFC" w:rsidRDefault="003A7FFC">
            <w:pPr>
              <w:numPr>
                <w:ilvl w:val="0"/>
                <w:numId w:val="34"/>
              </w:numPr>
              <w:spacing w:before="0"/>
              <w:jc w:val="left"/>
              <w:rPr>
                <w:sz w:val="20"/>
                <w:szCs w:val="20"/>
              </w:rPr>
            </w:pPr>
            <w:r w:rsidRPr="00FE7D2A">
              <w:rPr>
                <w:sz w:val="20"/>
                <w:szCs w:val="20"/>
              </w:rPr>
              <w:t>Појава нових епидемија и пандемија</w:t>
            </w:r>
          </w:p>
          <w:p w14:paraId="3787B12C" w14:textId="77777777" w:rsidR="003A7FFC" w:rsidRPr="00FE7D2A" w:rsidRDefault="003A7FFC">
            <w:pPr>
              <w:numPr>
                <w:ilvl w:val="0"/>
                <w:numId w:val="34"/>
              </w:numPr>
              <w:spacing w:before="0"/>
              <w:jc w:val="left"/>
              <w:rPr>
                <w:sz w:val="20"/>
                <w:szCs w:val="20"/>
              </w:rPr>
            </w:pPr>
            <w:r w:rsidRPr="00FE7D2A">
              <w:rPr>
                <w:sz w:val="20"/>
                <w:szCs w:val="20"/>
              </w:rPr>
              <w:t>Светска економска и политичка криза.</w:t>
            </w:r>
          </w:p>
          <w:p w14:paraId="6BA4A4AC" w14:textId="77777777" w:rsidR="003A7FFC" w:rsidRPr="007B2B72" w:rsidRDefault="003A7FFC">
            <w:pPr>
              <w:numPr>
                <w:ilvl w:val="0"/>
                <w:numId w:val="34"/>
              </w:numPr>
              <w:spacing w:before="0"/>
              <w:jc w:val="left"/>
              <w:rPr>
                <w:sz w:val="20"/>
                <w:szCs w:val="20"/>
              </w:rPr>
            </w:pPr>
            <w:r w:rsidRPr="00FE7D2A">
              <w:rPr>
                <w:sz w:val="20"/>
                <w:szCs w:val="20"/>
              </w:rPr>
              <w:t>Мали број донаторских програма намењених унапређењу здравственог стања најугроженијих</w:t>
            </w:r>
          </w:p>
        </w:tc>
      </w:tr>
    </w:tbl>
    <w:p w14:paraId="237ECBC7" w14:textId="77777777" w:rsidR="003A7FFC" w:rsidRDefault="003A7FFC" w:rsidP="003A7FFC"/>
    <w:p w14:paraId="243A1F92" w14:textId="77777777" w:rsidR="003A7FFC" w:rsidRDefault="003A7FFC" w:rsidP="003A7FFC">
      <w:pPr>
        <w:spacing w:before="0" w:after="160" w:line="278" w:lineRule="auto"/>
      </w:pPr>
      <w:r w:rsidRPr="00C44E11">
        <w:lastRenderedPageBreak/>
        <w:t>SWOT анализа показује да су у области здравствене заштите успостављени значајни предуслови за приступ здравственим услугама, укључујући формалну покривеност здравственим осигурањем, доступност изабраног лекара, патронажне посете трудницама, породиљама и деци, као и добре праксе превентивно-промотивног рада на терену. Као позитиван елемент издваја се и сарадња здравствених установа са другим локалним актерима.</w:t>
      </w:r>
    </w:p>
    <w:p w14:paraId="16279DDE" w14:textId="77777777" w:rsidR="003A7FFC" w:rsidRDefault="003A7FFC" w:rsidP="003A7FFC">
      <w:pPr>
        <w:spacing w:before="0" w:after="160" w:line="278" w:lineRule="auto"/>
      </w:pPr>
      <w:r w:rsidRPr="00C44E11">
        <w:t>Са друге стране, уочени су важни недостаци, као што су непостојање здравствених медијаторки, слаб одзив на превентивне прегледе, недовољна информисаност младих, недостатак културолошки осетљивих програма, као и појаве директне и прикривене дискриминације. У том смислу, потребно је јачати теренски рад, здравствену едукацију, интегрисане услуге у заједници и посебно мере усмерене на здравље жена, девојчица и младих, уз смањивање утицаја сиромаштва и неповољних услова становања на здравствено стање ромске заједнице.</w:t>
      </w:r>
    </w:p>
    <w:p w14:paraId="525C56D3" w14:textId="08E00446" w:rsidR="003A7FFC" w:rsidRDefault="003A7FFC" w:rsidP="003A7FFC">
      <w:pPr>
        <w:spacing w:before="0" w:after="160" w:line="278" w:lineRule="auto"/>
      </w:pPr>
    </w:p>
    <w:p w14:paraId="3B7BCC12" w14:textId="77777777" w:rsidR="003A7FFC" w:rsidRPr="00F56D70" w:rsidRDefault="003A7FFC" w:rsidP="003A7FFC">
      <w:pPr>
        <w:pStyle w:val="Heading2"/>
        <w:rPr>
          <w:lang w:val="sr-Latn-RS"/>
        </w:rPr>
      </w:pPr>
      <w:bookmarkStart w:id="33" w:name="_Toc226031168"/>
      <w:r>
        <w:rPr>
          <w:lang w:val="sr-Latn-RS"/>
        </w:rPr>
        <w:t>Социјална заштита</w:t>
      </w:r>
      <w:bookmarkEnd w:id="33"/>
    </w:p>
    <w:p w14:paraId="1750AC34" w14:textId="77777777" w:rsidR="003A7FFC" w:rsidRPr="00262D5B" w:rsidRDefault="003A7FFC" w:rsidP="003A7FFC">
      <w:pPr>
        <w:rPr>
          <w:lang w:val="sr-Latn-RS"/>
        </w:rPr>
      </w:pPr>
    </w:p>
    <w:tbl>
      <w:tblPr>
        <w:tblStyle w:val="TableGrid"/>
        <w:tblW w:w="10206" w:type="dxa"/>
        <w:tblInd w:w="-57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DBE5F1" w:themeFill="accent1" w:themeFillTint="33"/>
        <w:tblLook w:val="04A0" w:firstRow="1" w:lastRow="0" w:firstColumn="1" w:lastColumn="0" w:noHBand="0" w:noVBand="1"/>
      </w:tblPr>
      <w:tblGrid>
        <w:gridCol w:w="5103"/>
        <w:gridCol w:w="5103"/>
      </w:tblGrid>
      <w:tr w:rsidR="003A7FFC" w:rsidRPr="003C0077" w14:paraId="4A7347D6" w14:textId="77777777" w:rsidTr="003A7FFC">
        <w:tc>
          <w:tcPr>
            <w:tcW w:w="5103" w:type="dxa"/>
            <w:shd w:val="clear" w:color="auto" w:fill="365F91" w:themeFill="accent1" w:themeFillShade="BF"/>
            <w:vAlign w:val="center"/>
          </w:tcPr>
          <w:p w14:paraId="0CEAFC51"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СНАГЕ</w:t>
            </w:r>
          </w:p>
        </w:tc>
        <w:tc>
          <w:tcPr>
            <w:tcW w:w="5103" w:type="dxa"/>
            <w:shd w:val="clear" w:color="auto" w:fill="365F91" w:themeFill="accent1" w:themeFillShade="BF"/>
            <w:vAlign w:val="center"/>
          </w:tcPr>
          <w:p w14:paraId="2DDE7676"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СЛАБОСТИ</w:t>
            </w:r>
          </w:p>
        </w:tc>
      </w:tr>
      <w:tr w:rsidR="003A7FFC" w:rsidRPr="003C0077" w14:paraId="5BB8C40F" w14:textId="77777777" w:rsidTr="003A7FFC">
        <w:tc>
          <w:tcPr>
            <w:tcW w:w="5103" w:type="dxa"/>
            <w:shd w:val="clear" w:color="auto" w:fill="DBE5F1" w:themeFill="accent1" w:themeFillTint="33"/>
          </w:tcPr>
          <w:p w14:paraId="4397B4B5" w14:textId="77777777" w:rsidR="003A7FFC" w:rsidRPr="006E045B" w:rsidRDefault="003A7FFC">
            <w:pPr>
              <w:pStyle w:val="ListParagraph"/>
              <w:numPr>
                <w:ilvl w:val="0"/>
                <w:numId w:val="34"/>
              </w:numPr>
              <w:spacing w:before="0"/>
              <w:jc w:val="left"/>
              <w:rPr>
                <w:sz w:val="20"/>
                <w:szCs w:val="20"/>
              </w:rPr>
            </w:pPr>
            <w:r w:rsidRPr="006E045B">
              <w:rPr>
                <w:sz w:val="20"/>
                <w:szCs w:val="20"/>
              </w:rPr>
              <w:t>Квалитетан и лиценциран стручни кадар у центру за социјални рад (ЦСР).</w:t>
            </w:r>
          </w:p>
          <w:p w14:paraId="2DFC6709" w14:textId="77777777" w:rsidR="003A7FFC" w:rsidRPr="006E045B" w:rsidRDefault="003A7FFC">
            <w:pPr>
              <w:pStyle w:val="ListParagraph"/>
              <w:numPr>
                <w:ilvl w:val="0"/>
                <w:numId w:val="34"/>
              </w:numPr>
              <w:spacing w:before="0"/>
              <w:jc w:val="left"/>
              <w:rPr>
                <w:sz w:val="20"/>
                <w:szCs w:val="20"/>
              </w:rPr>
            </w:pPr>
            <w:r w:rsidRPr="006E045B">
              <w:rPr>
                <w:sz w:val="20"/>
                <w:szCs w:val="20"/>
              </w:rPr>
              <w:t>ЦСР пружа различите облике помоћи кој</w:t>
            </w:r>
            <w:r>
              <w:rPr>
                <w:sz w:val="20"/>
                <w:szCs w:val="20"/>
              </w:rPr>
              <w:t>е</w:t>
            </w:r>
            <w:r w:rsidRPr="006E045B">
              <w:rPr>
                <w:sz w:val="20"/>
                <w:szCs w:val="20"/>
              </w:rPr>
              <w:t xml:space="preserve"> су доступн</w:t>
            </w:r>
            <w:r>
              <w:rPr>
                <w:sz w:val="20"/>
                <w:szCs w:val="20"/>
              </w:rPr>
              <w:t>е</w:t>
            </w:r>
            <w:r w:rsidRPr="006E045B">
              <w:rPr>
                <w:sz w:val="20"/>
                <w:szCs w:val="20"/>
              </w:rPr>
              <w:t xml:space="preserve"> и ромској популацији:</w:t>
            </w:r>
            <w:r>
              <w:rPr>
                <w:sz w:val="20"/>
                <w:szCs w:val="20"/>
              </w:rPr>
              <w:t xml:space="preserve"> једнократна новчана помоћ, новчана социјална помоћ, субвенције за комуналне услуге, </w:t>
            </w:r>
            <w:r w:rsidRPr="00A95469">
              <w:rPr>
                <w:sz w:val="20"/>
                <w:szCs w:val="20"/>
              </w:rPr>
              <w:t>додатак за помоћ и негу другог лица</w:t>
            </w:r>
            <w:r>
              <w:rPr>
                <w:sz w:val="20"/>
                <w:szCs w:val="20"/>
              </w:rPr>
              <w:t>, трошкови сахране, хранитељство.</w:t>
            </w:r>
          </w:p>
          <w:p w14:paraId="47099198" w14:textId="77777777" w:rsidR="003A7FFC" w:rsidRDefault="003A7FFC">
            <w:pPr>
              <w:pStyle w:val="ListParagraph"/>
              <w:numPr>
                <w:ilvl w:val="0"/>
                <w:numId w:val="34"/>
              </w:numPr>
              <w:spacing w:before="0"/>
              <w:jc w:val="left"/>
              <w:rPr>
                <w:sz w:val="20"/>
                <w:szCs w:val="20"/>
              </w:rPr>
            </w:pPr>
            <w:r w:rsidRPr="006E045B">
              <w:rPr>
                <w:sz w:val="20"/>
                <w:szCs w:val="20"/>
              </w:rPr>
              <w:t>Успостављено је више локалних услуга социјалне заједнице (</w:t>
            </w:r>
            <w:r>
              <w:rPr>
                <w:sz w:val="20"/>
                <w:szCs w:val="20"/>
              </w:rPr>
              <w:t>прихватилиште, дневни боравак, лични пратилац детета, помоћ у кући</w:t>
            </w:r>
            <w:r w:rsidRPr="006E045B">
              <w:rPr>
                <w:sz w:val="20"/>
                <w:szCs w:val="20"/>
              </w:rPr>
              <w:t>)</w:t>
            </w:r>
            <w:r>
              <w:rPr>
                <w:sz w:val="20"/>
                <w:szCs w:val="20"/>
              </w:rPr>
              <w:t xml:space="preserve"> које су доступне и Ромима</w:t>
            </w:r>
            <w:r w:rsidRPr="006E045B">
              <w:rPr>
                <w:sz w:val="20"/>
                <w:szCs w:val="20"/>
              </w:rPr>
              <w:t>.</w:t>
            </w:r>
          </w:p>
          <w:p w14:paraId="55235F71" w14:textId="77777777" w:rsidR="003A7FFC" w:rsidRPr="006E045B" w:rsidRDefault="003A7FFC">
            <w:pPr>
              <w:pStyle w:val="ListParagraph"/>
              <w:numPr>
                <w:ilvl w:val="0"/>
                <w:numId w:val="34"/>
              </w:numPr>
              <w:spacing w:before="0"/>
              <w:jc w:val="left"/>
              <w:rPr>
                <w:sz w:val="20"/>
                <w:szCs w:val="20"/>
              </w:rPr>
            </w:pPr>
            <w:r w:rsidRPr="006E045B">
              <w:rPr>
                <w:sz w:val="20"/>
                <w:szCs w:val="20"/>
              </w:rPr>
              <w:t>Обезбеђени су бесплатни оброци за најугроженије ромске породице</w:t>
            </w:r>
            <w:r>
              <w:rPr>
                <w:sz w:val="20"/>
                <w:szCs w:val="20"/>
              </w:rPr>
              <w:t xml:space="preserve"> - народна</w:t>
            </w:r>
            <w:r w:rsidRPr="006E045B">
              <w:rPr>
                <w:sz w:val="20"/>
                <w:szCs w:val="20"/>
              </w:rPr>
              <w:t xml:space="preserve"> кухиња коју води Црвени крст.</w:t>
            </w:r>
          </w:p>
          <w:p w14:paraId="4911491E" w14:textId="77777777" w:rsidR="003A7FFC" w:rsidRPr="006E045B" w:rsidRDefault="003A7FFC">
            <w:pPr>
              <w:pStyle w:val="ListParagraph"/>
              <w:numPr>
                <w:ilvl w:val="0"/>
                <w:numId w:val="34"/>
              </w:numPr>
              <w:spacing w:before="0"/>
              <w:jc w:val="left"/>
              <w:rPr>
                <w:sz w:val="20"/>
                <w:szCs w:val="20"/>
              </w:rPr>
            </w:pPr>
            <w:r w:rsidRPr="006E045B">
              <w:rPr>
                <w:sz w:val="20"/>
                <w:szCs w:val="20"/>
              </w:rPr>
              <w:t xml:space="preserve">Добра међуинституционална сарадња – ЦСР, </w:t>
            </w:r>
            <w:r>
              <w:rPr>
                <w:sz w:val="20"/>
                <w:szCs w:val="20"/>
              </w:rPr>
              <w:t>ЈЛС</w:t>
            </w:r>
            <w:r w:rsidRPr="006E045B">
              <w:rPr>
                <w:sz w:val="20"/>
                <w:szCs w:val="20"/>
              </w:rPr>
              <w:t xml:space="preserve">, </w:t>
            </w:r>
            <w:r>
              <w:rPr>
                <w:sz w:val="20"/>
                <w:szCs w:val="20"/>
              </w:rPr>
              <w:t xml:space="preserve">ЦК, ДЗ, </w:t>
            </w:r>
            <w:r w:rsidRPr="006E045B">
              <w:rPr>
                <w:sz w:val="20"/>
                <w:szCs w:val="20"/>
              </w:rPr>
              <w:t>НВО</w:t>
            </w:r>
            <w:r>
              <w:rPr>
                <w:sz w:val="20"/>
                <w:szCs w:val="20"/>
              </w:rPr>
              <w:t>.</w:t>
            </w:r>
          </w:p>
          <w:p w14:paraId="372EE049" w14:textId="77777777" w:rsidR="003A7FFC" w:rsidRPr="006E045B" w:rsidRDefault="003A7FFC">
            <w:pPr>
              <w:pStyle w:val="ListParagraph"/>
              <w:numPr>
                <w:ilvl w:val="0"/>
                <w:numId w:val="34"/>
              </w:numPr>
              <w:spacing w:before="0"/>
              <w:jc w:val="left"/>
              <w:rPr>
                <w:sz w:val="20"/>
                <w:szCs w:val="20"/>
              </w:rPr>
            </w:pPr>
            <w:r>
              <w:rPr>
                <w:sz w:val="20"/>
                <w:szCs w:val="20"/>
              </w:rPr>
              <w:t xml:space="preserve">У току је израда </w:t>
            </w:r>
            <w:r w:rsidRPr="006E045B">
              <w:rPr>
                <w:sz w:val="20"/>
                <w:szCs w:val="20"/>
              </w:rPr>
              <w:t>Локалн</w:t>
            </w:r>
            <w:r>
              <w:rPr>
                <w:sz w:val="20"/>
                <w:szCs w:val="20"/>
              </w:rPr>
              <w:t>е</w:t>
            </w:r>
            <w:r w:rsidRPr="006E045B">
              <w:rPr>
                <w:sz w:val="20"/>
                <w:szCs w:val="20"/>
              </w:rPr>
              <w:t xml:space="preserve"> стратегиј</w:t>
            </w:r>
            <w:r>
              <w:rPr>
                <w:sz w:val="20"/>
                <w:szCs w:val="20"/>
              </w:rPr>
              <w:t>е</w:t>
            </w:r>
            <w:r w:rsidRPr="006E045B">
              <w:rPr>
                <w:sz w:val="20"/>
                <w:szCs w:val="20"/>
              </w:rPr>
              <w:t xml:space="preserve"> развоја социјалне заштите.</w:t>
            </w:r>
          </w:p>
          <w:p w14:paraId="1C5F28F0" w14:textId="77777777" w:rsidR="003A7FFC" w:rsidRPr="006E045B" w:rsidRDefault="003A7FFC">
            <w:pPr>
              <w:pStyle w:val="ListParagraph"/>
              <w:numPr>
                <w:ilvl w:val="0"/>
                <w:numId w:val="34"/>
              </w:numPr>
              <w:spacing w:before="0"/>
              <w:jc w:val="left"/>
              <w:rPr>
                <w:sz w:val="20"/>
                <w:szCs w:val="20"/>
              </w:rPr>
            </w:pPr>
            <w:r w:rsidRPr="006E045B">
              <w:rPr>
                <w:sz w:val="20"/>
                <w:szCs w:val="20"/>
              </w:rPr>
              <w:t>Постоји „социјална карта“ на локалном нивоу.</w:t>
            </w:r>
          </w:p>
          <w:p w14:paraId="09B23F8E" w14:textId="77777777" w:rsidR="003A7FFC" w:rsidRPr="006E045B" w:rsidRDefault="003A7FFC">
            <w:pPr>
              <w:pStyle w:val="ListParagraph"/>
              <w:numPr>
                <w:ilvl w:val="0"/>
                <w:numId w:val="34"/>
              </w:numPr>
              <w:spacing w:before="0"/>
              <w:jc w:val="left"/>
              <w:rPr>
                <w:sz w:val="20"/>
                <w:szCs w:val="20"/>
              </w:rPr>
            </w:pPr>
            <w:r w:rsidRPr="006E045B">
              <w:rPr>
                <w:sz w:val="20"/>
                <w:szCs w:val="20"/>
              </w:rPr>
              <w:t xml:space="preserve">План развоја града садржи мере за социјално укључивање </w:t>
            </w:r>
            <w:r>
              <w:rPr>
                <w:sz w:val="20"/>
                <w:szCs w:val="20"/>
              </w:rPr>
              <w:t>националних мањина</w:t>
            </w:r>
            <w:r w:rsidRPr="006E045B">
              <w:rPr>
                <w:sz w:val="20"/>
                <w:szCs w:val="20"/>
              </w:rPr>
              <w:t>.</w:t>
            </w:r>
          </w:p>
          <w:p w14:paraId="163CDF30" w14:textId="77777777" w:rsidR="003A7FFC" w:rsidRDefault="003A7FFC">
            <w:pPr>
              <w:pStyle w:val="ListParagraph"/>
              <w:numPr>
                <w:ilvl w:val="0"/>
                <w:numId w:val="34"/>
              </w:numPr>
              <w:spacing w:before="0"/>
              <w:jc w:val="left"/>
              <w:rPr>
                <w:sz w:val="20"/>
                <w:szCs w:val="20"/>
              </w:rPr>
            </w:pPr>
            <w:r w:rsidRPr="006E045B">
              <w:rPr>
                <w:sz w:val="20"/>
                <w:szCs w:val="20"/>
              </w:rPr>
              <w:t>Најугроженије ромске породице су укључене у систем</w:t>
            </w:r>
            <w:r>
              <w:rPr>
                <w:sz w:val="20"/>
                <w:szCs w:val="20"/>
              </w:rPr>
              <w:t xml:space="preserve"> </w:t>
            </w:r>
            <w:r w:rsidRPr="006E045B">
              <w:rPr>
                <w:sz w:val="20"/>
                <w:szCs w:val="20"/>
              </w:rPr>
              <w:t>социјалне заштите</w:t>
            </w:r>
            <w:r>
              <w:rPr>
                <w:sz w:val="20"/>
                <w:szCs w:val="20"/>
              </w:rPr>
              <w:t>.</w:t>
            </w:r>
          </w:p>
          <w:p w14:paraId="384AFB8C" w14:textId="77777777" w:rsidR="003A7FFC" w:rsidRPr="00B27814" w:rsidRDefault="003A7FFC">
            <w:pPr>
              <w:pStyle w:val="ListParagraph"/>
              <w:numPr>
                <w:ilvl w:val="0"/>
                <w:numId w:val="34"/>
              </w:numPr>
              <w:spacing w:before="0"/>
              <w:jc w:val="left"/>
              <w:rPr>
                <w:sz w:val="20"/>
                <w:szCs w:val="20"/>
              </w:rPr>
            </w:pPr>
            <w:r>
              <w:rPr>
                <w:sz w:val="20"/>
                <w:szCs w:val="20"/>
              </w:rPr>
              <w:t>Број ромских корисника помоћи ЦСР се смањује, што указује на побољшање њиховог просечног социјалног положаја.</w:t>
            </w:r>
          </w:p>
        </w:tc>
        <w:tc>
          <w:tcPr>
            <w:tcW w:w="5103" w:type="dxa"/>
            <w:shd w:val="clear" w:color="auto" w:fill="DBE5F1" w:themeFill="accent1" w:themeFillTint="33"/>
          </w:tcPr>
          <w:p w14:paraId="2FA0EBCC" w14:textId="77777777" w:rsidR="003A7FFC" w:rsidRPr="00E00B1C" w:rsidRDefault="003A7FFC">
            <w:pPr>
              <w:numPr>
                <w:ilvl w:val="0"/>
                <w:numId w:val="34"/>
              </w:numPr>
              <w:spacing w:before="0"/>
              <w:jc w:val="left"/>
              <w:rPr>
                <w:sz w:val="20"/>
                <w:szCs w:val="20"/>
              </w:rPr>
            </w:pPr>
            <w:r w:rsidRPr="00E00B1C">
              <w:rPr>
                <w:sz w:val="20"/>
                <w:szCs w:val="20"/>
              </w:rPr>
              <w:t>Непостојање потпуне евиденције ромске популације – у ЦСР се не води евиденција по националној припадности, иако постоји систем за заштиту и аутоматизацију инструмената социјалне заштите (СОЗИС)</w:t>
            </w:r>
          </w:p>
          <w:p w14:paraId="4B82C4F4" w14:textId="77777777" w:rsidR="003A7FFC" w:rsidRPr="00E00B1C" w:rsidRDefault="003A7FFC">
            <w:pPr>
              <w:numPr>
                <w:ilvl w:val="0"/>
                <w:numId w:val="34"/>
              </w:numPr>
              <w:spacing w:before="0"/>
              <w:jc w:val="left"/>
              <w:rPr>
                <w:sz w:val="20"/>
                <w:szCs w:val="20"/>
              </w:rPr>
            </w:pPr>
            <w:r w:rsidRPr="00E00B1C">
              <w:rPr>
                <w:sz w:val="20"/>
                <w:szCs w:val="20"/>
              </w:rPr>
              <w:t>Не постоји мобилни тим за социјалну инклузију Рома.</w:t>
            </w:r>
          </w:p>
          <w:p w14:paraId="72CAA84B" w14:textId="77777777" w:rsidR="003A7FFC" w:rsidRPr="00E00B1C" w:rsidRDefault="003A7FFC">
            <w:pPr>
              <w:numPr>
                <w:ilvl w:val="0"/>
                <w:numId w:val="34"/>
              </w:numPr>
              <w:spacing w:before="0"/>
              <w:jc w:val="left"/>
              <w:rPr>
                <w:sz w:val="20"/>
                <w:szCs w:val="20"/>
              </w:rPr>
            </w:pPr>
            <w:r w:rsidRPr="00E00B1C">
              <w:rPr>
                <w:sz w:val="20"/>
                <w:szCs w:val="20"/>
              </w:rPr>
              <w:t>Нису рађене анализе ни истраживања потреба Рома за социјалним услугама.</w:t>
            </w:r>
          </w:p>
          <w:p w14:paraId="63A73569" w14:textId="77777777" w:rsidR="003A7FFC" w:rsidRPr="00E00B1C" w:rsidRDefault="003A7FFC">
            <w:pPr>
              <w:numPr>
                <w:ilvl w:val="0"/>
                <w:numId w:val="34"/>
              </w:numPr>
              <w:spacing w:before="0"/>
              <w:jc w:val="left"/>
              <w:rPr>
                <w:sz w:val="20"/>
                <w:szCs w:val="20"/>
              </w:rPr>
            </w:pPr>
            <w:r w:rsidRPr="00E00B1C">
              <w:rPr>
                <w:sz w:val="20"/>
                <w:szCs w:val="20"/>
              </w:rPr>
              <w:t>Недовољна финансијска средства на располагању за решавање свих потреба ромског становништва.</w:t>
            </w:r>
          </w:p>
          <w:p w14:paraId="20B8FA34" w14:textId="77777777" w:rsidR="003A7FFC" w:rsidRPr="00E00B1C" w:rsidRDefault="003A7FFC">
            <w:pPr>
              <w:numPr>
                <w:ilvl w:val="0"/>
                <w:numId w:val="34"/>
              </w:numPr>
              <w:spacing w:before="0"/>
              <w:jc w:val="left"/>
              <w:rPr>
                <w:sz w:val="20"/>
                <w:szCs w:val="20"/>
              </w:rPr>
            </w:pPr>
            <w:r w:rsidRPr="00E00B1C">
              <w:rPr>
                <w:sz w:val="20"/>
                <w:szCs w:val="20"/>
              </w:rPr>
              <w:t>Недовољан број стручних радника за пружање локалних услуга, и повећан одлив стручних радника.</w:t>
            </w:r>
          </w:p>
          <w:p w14:paraId="7363566F" w14:textId="77777777" w:rsidR="003A7FFC" w:rsidRPr="00E00B1C" w:rsidRDefault="003A7FFC">
            <w:pPr>
              <w:numPr>
                <w:ilvl w:val="0"/>
                <w:numId w:val="34"/>
              </w:numPr>
              <w:spacing w:before="0"/>
              <w:jc w:val="left"/>
              <w:rPr>
                <w:sz w:val="20"/>
                <w:szCs w:val="20"/>
              </w:rPr>
            </w:pPr>
            <w:r w:rsidRPr="00E00B1C">
              <w:rPr>
                <w:sz w:val="20"/>
                <w:szCs w:val="20"/>
              </w:rPr>
              <w:t>Социјални радници имају велики број предмета по раднику.</w:t>
            </w:r>
          </w:p>
          <w:p w14:paraId="44F7CD58" w14:textId="77777777" w:rsidR="003A7FFC" w:rsidRPr="00E00B1C" w:rsidRDefault="003A7FFC">
            <w:pPr>
              <w:numPr>
                <w:ilvl w:val="0"/>
                <w:numId w:val="34"/>
              </w:numPr>
              <w:spacing w:before="0"/>
              <w:jc w:val="left"/>
              <w:rPr>
                <w:sz w:val="20"/>
                <w:szCs w:val="20"/>
              </w:rPr>
            </w:pPr>
            <w:r w:rsidRPr="00E00B1C">
              <w:rPr>
                <w:sz w:val="20"/>
                <w:szCs w:val="20"/>
              </w:rPr>
              <w:t>Ограничени капацитети и ресурси ромских удружења за реализацију пројеката у области социјалне заштите.</w:t>
            </w:r>
          </w:p>
          <w:p w14:paraId="718D8DE5" w14:textId="77777777" w:rsidR="003A7FFC" w:rsidRPr="00E00B1C" w:rsidRDefault="003A7FFC">
            <w:pPr>
              <w:numPr>
                <w:ilvl w:val="0"/>
                <w:numId w:val="34"/>
              </w:numPr>
              <w:spacing w:before="0"/>
              <w:jc w:val="left"/>
              <w:rPr>
                <w:sz w:val="20"/>
                <w:szCs w:val="20"/>
              </w:rPr>
            </w:pPr>
            <w:r w:rsidRPr="00E00B1C">
              <w:rPr>
                <w:sz w:val="20"/>
                <w:szCs w:val="20"/>
              </w:rPr>
              <w:t>Ниска искоришћеност појединих постојећих услуга од стране Ром, на пример „помоћ у кући“.</w:t>
            </w:r>
          </w:p>
          <w:p w14:paraId="5E897DBB" w14:textId="77777777" w:rsidR="003A7FFC" w:rsidRPr="00E00B1C" w:rsidRDefault="003A7FFC">
            <w:pPr>
              <w:numPr>
                <w:ilvl w:val="0"/>
                <w:numId w:val="34"/>
              </w:numPr>
              <w:spacing w:before="0"/>
              <w:jc w:val="left"/>
              <w:rPr>
                <w:sz w:val="20"/>
                <w:szCs w:val="20"/>
              </w:rPr>
            </w:pPr>
            <w:r w:rsidRPr="00E00B1C">
              <w:rPr>
                <w:sz w:val="20"/>
                <w:szCs w:val="20"/>
              </w:rPr>
              <w:t>Злоупотреба права на новчану социјалну помоћ – поједини корисници раде неформално док примају НСП, или „забораве“ да обавесте ЦСР о радном односу.</w:t>
            </w:r>
          </w:p>
          <w:p w14:paraId="5BA94C5E" w14:textId="77777777" w:rsidR="003A7FFC" w:rsidRPr="00E00B1C" w:rsidRDefault="003A7FFC">
            <w:pPr>
              <w:numPr>
                <w:ilvl w:val="0"/>
                <w:numId w:val="34"/>
              </w:numPr>
              <w:spacing w:before="0"/>
              <w:jc w:val="left"/>
              <w:rPr>
                <w:sz w:val="20"/>
                <w:szCs w:val="20"/>
              </w:rPr>
            </w:pPr>
            <w:r w:rsidRPr="00E00B1C">
              <w:rPr>
                <w:sz w:val="20"/>
                <w:szCs w:val="20"/>
              </w:rPr>
              <w:t>Фокус на краткорочној и једнократној помоћи уместо на трајним решењима.</w:t>
            </w:r>
          </w:p>
          <w:p w14:paraId="08E39F66" w14:textId="77777777" w:rsidR="003A7FFC" w:rsidRPr="00E00B1C" w:rsidRDefault="003A7FFC">
            <w:pPr>
              <w:numPr>
                <w:ilvl w:val="0"/>
                <w:numId w:val="34"/>
              </w:numPr>
              <w:spacing w:before="0"/>
              <w:jc w:val="left"/>
              <w:rPr>
                <w:sz w:val="20"/>
                <w:szCs w:val="20"/>
              </w:rPr>
            </w:pPr>
            <w:r w:rsidRPr="00E00B1C">
              <w:rPr>
                <w:sz w:val="20"/>
                <w:szCs w:val="20"/>
              </w:rPr>
              <w:t>Недостатак активности посебно усмерених ка Ромима.</w:t>
            </w:r>
          </w:p>
          <w:p w14:paraId="1F66B917" w14:textId="77777777" w:rsidR="003A7FFC" w:rsidRPr="00E00B1C" w:rsidRDefault="003A7FFC">
            <w:pPr>
              <w:numPr>
                <w:ilvl w:val="0"/>
                <w:numId w:val="34"/>
              </w:numPr>
              <w:spacing w:before="0"/>
              <w:jc w:val="left"/>
              <w:rPr>
                <w:sz w:val="20"/>
                <w:szCs w:val="20"/>
              </w:rPr>
            </w:pPr>
            <w:r w:rsidRPr="00E00B1C">
              <w:rPr>
                <w:sz w:val="20"/>
                <w:szCs w:val="20"/>
              </w:rPr>
              <w:t>Недовољно укључивање ромске заједнице у креирање решења.</w:t>
            </w:r>
          </w:p>
          <w:p w14:paraId="65950F51" w14:textId="77777777" w:rsidR="003A7FFC" w:rsidRDefault="003A7FFC">
            <w:pPr>
              <w:numPr>
                <w:ilvl w:val="0"/>
                <w:numId w:val="34"/>
              </w:numPr>
              <w:spacing w:before="0"/>
              <w:jc w:val="left"/>
              <w:rPr>
                <w:sz w:val="20"/>
                <w:szCs w:val="20"/>
              </w:rPr>
            </w:pPr>
            <w:r w:rsidRPr="00E00B1C">
              <w:rPr>
                <w:sz w:val="20"/>
                <w:szCs w:val="20"/>
              </w:rPr>
              <w:t xml:space="preserve">Дискриминација - директна и прикривена </w:t>
            </w:r>
          </w:p>
          <w:p w14:paraId="42D76133" w14:textId="77777777" w:rsidR="003A7FFC" w:rsidRPr="00E00B1C" w:rsidRDefault="003A7FFC" w:rsidP="003A7FFC">
            <w:pPr>
              <w:spacing w:before="0"/>
              <w:jc w:val="left"/>
              <w:rPr>
                <w:sz w:val="20"/>
                <w:szCs w:val="20"/>
              </w:rPr>
            </w:pPr>
          </w:p>
        </w:tc>
      </w:tr>
      <w:tr w:rsidR="003A7FFC" w:rsidRPr="003C0077" w14:paraId="4838ABF5" w14:textId="77777777" w:rsidTr="003A7FFC">
        <w:tc>
          <w:tcPr>
            <w:tcW w:w="5103" w:type="dxa"/>
            <w:shd w:val="clear" w:color="auto" w:fill="365F91" w:themeFill="accent1" w:themeFillShade="BF"/>
            <w:vAlign w:val="center"/>
          </w:tcPr>
          <w:p w14:paraId="5A4647D1"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lastRenderedPageBreak/>
              <w:t>ШАНСЕ</w:t>
            </w:r>
          </w:p>
        </w:tc>
        <w:tc>
          <w:tcPr>
            <w:tcW w:w="5103" w:type="dxa"/>
            <w:shd w:val="clear" w:color="auto" w:fill="365F91" w:themeFill="accent1" w:themeFillShade="BF"/>
            <w:vAlign w:val="center"/>
          </w:tcPr>
          <w:p w14:paraId="553E0AFF"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ПРЕТЊЕ</w:t>
            </w:r>
          </w:p>
        </w:tc>
      </w:tr>
      <w:tr w:rsidR="003A7FFC" w:rsidRPr="003C0077" w14:paraId="10C54886" w14:textId="77777777" w:rsidTr="003A7FFC">
        <w:tc>
          <w:tcPr>
            <w:tcW w:w="5103" w:type="dxa"/>
            <w:shd w:val="clear" w:color="auto" w:fill="DBE5F1" w:themeFill="accent1" w:themeFillTint="33"/>
          </w:tcPr>
          <w:p w14:paraId="4129AF3E" w14:textId="77777777" w:rsidR="003A7FFC" w:rsidRPr="00BE5700" w:rsidRDefault="003A7FFC">
            <w:pPr>
              <w:numPr>
                <w:ilvl w:val="0"/>
                <w:numId w:val="34"/>
              </w:numPr>
              <w:spacing w:before="0"/>
              <w:jc w:val="left"/>
              <w:rPr>
                <w:sz w:val="20"/>
                <w:szCs w:val="20"/>
              </w:rPr>
            </w:pPr>
            <w:r w:rsidRPr="00BE5700">
              <w:rPr>
                <w:sz w:val="20"/>
                <w:szCs w:val="20"/>
              </w:rPr>
              <w:t xml:space="preserve">Усвојена је национална Стратегија за социјално укључивање Рома и Ромкиња 2022–2030 </w:t>
            </w:r>
            <w:r>
              <w:rPr>
                <w:sz w:val="20"/>
                <w:szCs w:val="20"/>
              </w:rPr>
              <w:t>са мерама које се примењују и на локалу</w:t>
            </w:r>
            <w:r w:rsidRPr="00BE5700">
              <w:rPr>
                <w:sz w:val="20"/>
                <w:szCs w:val="20"/>
              </w:rPr>
              <w:t>.</w:t>
            </w:r>
          </w:p>
          <w:p w14:paraId="7734C42C" w14:textId="77777777" w:rsidR="003A7FFC" w:rsidRPr="00BE5700" w:rsidRDefault="003A7FFC">
            <w:pPr>
              <w:numPr>
                <w:ilvl w:val="0"/>
                <w:numId w:val="34"/>
              </w:numPr>
              <w:spacing w:before="0"/>
              <w:jc w:val="left"/>
              <w:rPr>
                <w:sz w:val="20"/>
                <w:szCs w:val="20"/>
              </w:rPr>
            </w:pPr>
            <w:r w:rsidRPr="00BE5700">
              <w:rPr>
                <w:sz w:val="20"/>
                <w:szCs w:val="20"/>
              </w:rPr>
              <w:t>Донаторски пројекти и програми за социјално укључивање Рома.</w:t>
            </w:r>
          </w:p>
          <w:p w14:paraId="3E56C658" w14:textId="77777777" w:rsidR="003A7FFC" w:rsidRPr="00BE5700" w:rsidRDefault="003A7FFC">
            <w:pPr>
              <w:numPr>
                <w:ilvl w:val="0"/>
                <w:numId w:val="34"/>
              </w:numPr>
              <w:spacing w:before="0"/>
              <w:jc w:val="left"/>
              <w:rPr>
                <w:sz w:val="20"/>
                <w:szCs w:val="20"/>
              </w:rPr>
            </w:pPr>
            <w:r w:rsidRPr="00BE5700">
              <w:rPr>
                <w:sz w:val="20"/>
                <w:szCs w:val="20"/>
              </w:rPr>
              <w:t>Отварање нових услуга, попут Саветовалишта за</w:t>
            </w:r>
            <w:r>
              <w:rPr>
                <w:sz w:val="20"/>
                <w:szCs w:val="20"/>
              </w:rPr>
              <w:t xml:space="preserve"> брак и </w:t>
            </w:r>
            <w:r w:rsidRPr="00BE5700">
              <w:rPr>
                <w:sz w:val="20"/>
                <w:szCs w:val="20"/>
              </w:rPr>
              <w:t xml:space="preserve"> породицу.</w:t>
            </w:r>
            <w:r>
              <w:rPr>
                <w:sz w:val="20"/>
                <w:szCs w:val="20"/>
              </w:rPr>
              <w:t xml:space="preserve"> Постоји потреба за овим саветовалиштем.</w:t>
            </w:r>
          </w:p>
          <w:p w14:paraId="2203E946" w14:textId="77777777" w:rsidR="003A7FFC" w:rsidRPr="00BE5700" w:rsidRDefault="003A7FFC">
            <w:pPr>
              <w:numPr>
                <w:ilvl w:val="0"/>
                <w:numId w:val="34"/>
              </w:numPr>
              <w:spacing w:before="0"/>
              <w:jc w:val="left"/>
              <w:rPr>
                <w:sz w:val="20"/>
                <w:szCs w:val="20"/>
              </w:rPr>
            </w:pPr>
            <w:r w:rsidRPr="00BE5700">
              <w:rPr>
                <w:sz w:val="20"/>
                <w:szCs w:val="20"/>
              </w:rPr>
              <w:t>Постојање локалних невладиних организација које се баве социјалним проблемима.</w:t>
            </w:r>
          </w:p>
          <w:p w14:paraId="0B18EAF7" w14:textId="77777777" w:rsidR="003A7FFC" w:rsidRPr="00BE5700" w:rsidRDefault="003A7FFC">
            <w:pPr>
              <w:numPr>
                <w:ilvl w:val="0"/>
                <w:numId w:val="34"/>
              </w:numPr>
              <w:spacing w:before="0"/>
              <w:jc w:val="left"/>
              <w:rPr>
                <w:sz w:val="20"/>
                <w:szCs w:val="20"/>
              </w:rPr>
            </w:pPr>
            <w:r w:rsidRPr="00BE5700">
              <w:rPr>
                <w:sz w:val="20"/>
                <w:szCs w:val="20"/>
              </w:rPr>
              <w:t>Укључивање већег броја припадника ромске популације у рад самог система социјалне заштите</w:t>
            </w:r>
            <w:r>
              <w:rPr>
                <w:sz w:val="20"/>
                <w:szCs w:val="20"/>
              </w:rPr>
              <w:t>.</w:t>
            </w:r>
          </w:p>
          <w:p w14:paraId="2BBA2580" w14:textId="77777777" w:rsidR="003A7FFC" w:rsidRDefault="003A7FFC">
            <w:pPr>
              <w:numPr>
                <w:ilvl w:val="0"/>
                <w:numId w:val="34"/>
              </w:numPr>
              <w:spacing w:before="0"/>
              <w:jc w:val="left"/>
              <w:rPr>
                <w:sz w:val="20"/>
                <w:szCs w:val="20"/>
              </w:rPr>
            </w:pPr>
            <w:r w:rsidRPr="00BE5700">
              <w:rPr>
                <w:sz w:val="20"/>
                <w:szCs w:val="20"/>
              </w:rPr>
              <w:t>Јачање међусекторске сарадњ</w:t>
            </w:r>
            <w:r>
              <w:rPr>
                <w:sz w:val="20"/>
                <w:szCs w:val="20"/>
              </w:rPr>
              <w:t>е</w:t>
            </w:r>
            <w:r w:rsidRPr="00BE5700">
              <w:rPr>
                <w:sz w:val="20"/>
                <w:szCs w:val="20"/>
              </w:rPr>
              <w:t>.</w:t>
            </w:r>
          </w:p>
          <w:p w14:paraId="55FAB29D" w14:textId="77777777" w:rsidR="003A7FFC" w:rsidRPr="00BE5700" w:rsidRDefault="003A7FFC" w:rsidP="003A7FFC">
            <w:pPr>
              <w:spacing w:before="0"/>
              <w:jc w:val="left"/>
              <w:rPr>
                <w:sz w:val="20"/>
                <w:szCs w:val="20"/>
              </w:rPr>
            </w:pPr>
          </w:p>
        </w:tc>
        <w:tc>
          <w:tcPr>
            <w:tcW w:w="5103" w:type="dxa"/>
            <w:shd w:val="clear" w:color="auto" w:fill="DBE5F1" w:themeFill="accent1" w:themeFillTint="33"/>
          </w:tcPr>
          <w:p w14:paraId="0DA3034F" w14:textId="77777777" w:rsidR="003A7FFC" w:rsidRPr="00BE5700" w:rsidRDefault="003A7FFC">
            <w:pPr>
              <w:pStyle w:val="ListParagraph"/>
              <w:numPr>
                <w:ilvl w:val="0"/>
                <w:numId w:val="34"/>
              </w:numPr>
              <w:rPr>
                <w:sz w:val="20"/>
                <w:szCs w:val="20"/>
              </w:rPr>
            </w:pPr>
            <w:r>
              <w:rPr>
                <w:sz w:val="20"/>
                <w:szCs w:val="20"/>
              </w:rPr>
              <w:t>М</w:t>
            </w:r>
            <w:r w:rsidRPr="00BE5700">
              <w:rPr>
                <w:sz w:val="20"/>
                <w:szCs w:val="20"/>
              </w:rPr>
              <w:t>играције ромског становништва</w:t>
            </w:r>
            <w:r>
              <w:rPr>
                <w:sz w:val="20"/>
                <w:szCs w:val="20"/>
              </w:rPr>
              <w:t xml:space="preserve">, </w:t>
            </w:r>
            <w:r w:rsidRPr="00BE5700">
              <w:rPr>
                <w:sz w:val="20"/>
                <w:szCs w:val="20"/>
              </w:rPr>
              <w:t>услед тешке економске ситуације.</w:t>
            </w:r>
          </w:p>
          <w:p w14:paraId="41C2B21C" w14:textId="77777777" w:rsidR="003A7FFC" w:rsidRPr="00BE5700" w:rsidRDefault="003A7FFC">
            <w:pPr>
              <w:pStyle w:val="ListParagraph"/>
              <w:numPr>
                <w:ilvl w:val="0"/>
                <w:numId w:val="34"/>
              </w:numPr>
              <w:rPr>
                <w:sz w:val="20"/>
                <w:szCs w:val="20"/>
              </w:rPr>
            </w:pPr>
            <w:r w:rsidRPr="00BE5700">
              <w:rPr>
                <w:sz w:val="20"/>
                <w:szCs w:val="20"/>
              </w:rPr>
              <w:t xml:space="preserve">Економска криза </w:t>
            </w:r>
            <w:r>
              <w:rPr>
                <w:sz w:val="20"/>
                <w:szCs w:val="20"/>
              </w:rPr>
              <w:t>може довести до р</w:t>
            </w:r>
            <w:r w:rsidRPr="00BE5700">
              <w:rPr>
                <w:sz w:val="20"/>
                <w:szCs w:val="20"/>
              </w:rPr>
              <w:t>аст</w:t>
            </w:r>
            <w:r>
              <w:rPr>
                <w:sz w:val="20"/>
                <w:szCs w:val="20"/>
              </w:rPr>
              <w:t>а</w:t>
            </w:r>
            <w:r w:rsidRPr="00BE5700">
              <w:rPr>
                <w:sz w:val="20"/>
                <w:szCs w:val="20"/>
              </w:rPr>
              <w:t xml:space="preserve"> цена хране, огрева и основних потрепштина значи да ће постојећа социјална помоћ имати мањи домет.</w:t>
            </w:r>
          </w:p>
          <w:p w14:paraId="6537AFCA" w14:textId="77777777" w:rsidR="003A7FFC" w:rsidRPr="00BE5700" w:rsidRDefault="003A7FFC">
            <w:pPr>
              <w:numPr>
                <w:ilvl w:val="0"/>
                <w:numId w:val="34"/>
              </w:numPr>
              <w:spacing w:before="0"/>
              <w:jc w:val="left"/>
              <w:rPr>
                <w:sz w:val="20"/>
                <w:szCs w:val="20"/>
              </w:rPr>
            </w:pPr>
            <w:r w:rsidRPr="00BE5700">
              <w:rPr>
                <w:sz w:val="20"/>
                <w:szCs w:val="20"/>
              </w:rPr>
              <w:t>Висока стопа незапослености ромске популациј</w:t>
            </w:r>
            <w:r>
              <w:rPr>
                <w:sz w:val="20"/>
                <w:szCs w:val="20"/>
              </w:rPr>
              <w:t>е</w:t>
            </w:r>
            <w:r w:rsidRPr="00BE5700">
              <w:rPr>
                <w:sz w:val="20"/>
                <w:szCs w:val="20"/>
              </w:rPr>
              <w:t>.</w:t>
            </w:r>
          </w:p>
          <w:p w14:paraId="245FCD7F" w14:textId="77777777" w:rsidR="003A7FFC" w:rsidRPr="00BE5700" w:rsidRDefault="003A7FFC">
            <w:pPr>
              <w:numPr>
                <w:ilvl w:val="0"/>
                <w:numId w:val="34"/>
              </w:numPr>
              <w:spacing w:before="0"/>
              <w:jc w:val="left"/>
              <w:rPr>
                <w:sz w:val="20"/>
                <w:szCs w:val="20"/>
              </w:rPr>
            </w:pPr>
            <w:r w:rsidRPr="00BE5700">
              <w:rPr>
                <w:sz w:val="20"/>
                <w:szCs w:val="20"/>
              </w:rPr>
              <w:t>Злоупотреба добијених средстава помоћи.</w:t>
            </w:r>
          </w:p>
          <w:p w14:paraId="0A5B574F" w14:textId="77777777" w:rsidR="003A7FFC" w:rsidRPr="00BE5700" w:rsidRDefault="003A7FFC">
            <w:pPr>
              <w:numPr>
                <w:ilvl w:val="0"/>
                <w:numId w:val="34"/>
              </w:numPr>
              <w:spacing w:before="0"/>
              <w:jc w:val="left"/>
              <w:rPr>
                <w:sz w:val="20"/>
                <w:szCs w:val="20"/>
              </w:rPr>
            </w:pPr>
            <w:r w:rsidRPr="00BE5700">
              <w:rPr>
                <w:sz w:val="20"/>
                <w:szCs w:val="20"/>
              </w:rPr>
              <w:t>Фокус на давањима уместо на активном укључивању.</w:t>
            </w:r>
          </w:p>
          <w:p w14:paraId="6D3120D4" w14:textId="77777777" w:rsidR="003A7FFC" w:rsidRPr="00BE5700" w:rsidRDefault="003A7FFC">
            <w:pPr>
              <w:numPr>
                <w:ilvl w:val="0"/>
                <w:numId w:val="34"/>
              </w:numPr>
              <w:spacing w:before="0"/>
              <w:jc w:val="left"/>
              <w:rPr>
                <w:sz w:val="20"/>
                <w:szCs w:val="20"/>
              </w:rPr>
            </w:pPr>
            <w:r w:rsidRPr="00BE5700">
              <w:rPr>
                <w:sz w:val="20"/>
                <w:szCs w:val="20"/>
              </w:rPr>
              <w:t>Ниска укљученост заједнице у решавање проблема.</w:t>
            </w:r>
          </w:p>
        </w:tc>
      </w:tr>
    </w:tbl>
    <w:p w14:paraId="7B7BF88B" w14:textId="77777777" w:rsidR="003A7FFC" w:rsidRPr="00E76BB9" w:rsidRDefault="003A7FFC" w:rsidP="003A7FFC"/>
    <w:p w14:paraId="7E4E9F05" w14:textId="77777777" w:rsidR="00014B81" w:rsidRDefault="003A7FFC" w:rsidP="003A7FFC">
      <w:pPr>
        <w:spacing w:before="0" w:after="160" w:line="278" w:lineRule="auto"/>
      </w:pPr>
      <w:r w:rsidRPr="00C44E11">
        <w:t xml:space="preserve">У области социјалне заштите у Врању постоје развијенији институционални капацитети него у појединим другим областима, што се огледа у постојању стручног кадра, различитих права и услуга социјалне заштите, локалних сервиса у заједници и доброј међуинституционалној сарадњи. Ситуациона анализа додатно показује да су средства за социјалну и дечију заштиту у локалном буџету расла у претходном периоду, што представља важан основ за даље деловање. </w:t>
      </w:r>
    </w:p>
    <w:p w14:paraId="5DFAF1B8" w14:textId="47CC2906" w:rsidR="003A7FFC" w:rsidRDefault="003A7FFC" w:rsidP="003A7FFC">
      <w:pPr>
        <w:spacing w:before="0" w:after="160" w:line="278" w:lineRule="auto"/>
      </w:pPr>
      <w:r w:rsidRPr="00C44E11">
        <w:t>Ипак, SWOT анализа указује да постојећа подршка често остаје усмерена на краткорочну и једнократну помоћ, да су поједине услуге недовољно коришћене од стране ромске популације и да недостају активности посебно прилагођене потребама ромске заједнице. Зато је у наредном периоду важно јачати приступ дугорочнијим и инклузивнијим решењима, веће учешће саме заједнице у креирању мера и боље повезивање система социјалне заштите са образовањем, запошљавањем, здравством и становањем.</w:t>
      </w:r>
      <w:r>
        <w:br w:type="page"/>
      </w:r>
    </w:p>
    <w:p w14:paraId="7F17F82E" w14:textId="77777777" w:rsidR="003A7FFC" w:rsidRPr="00262D5B" w:rsidRDefault="003A7FFC" w:rsidP="003A7FFC">
      <w:pPr>
        <w:pStyle w:val="Heading2"/>
        <w:rPr>
          <w:lang w:val="sr-Latn-RS"/>
        </w:rPr>
      </w:pPr>
      <w:bookmarkStart w:id="34" w:name="_Toc226031169"/>
      <w:r>
        <w:rPr>
          <w:lang w:val="sr-Latn-RS"/>
        </w:rPr>
        <w:lastRenderedPageBreak/>
        <w:t>Партиципација</w:t>
      </w:r>
      <w:bookmarkEnd w:id="34"/>
    </w:p>
    <w:p w14:paraId="559902D5" w14:textId="77777777" w:rsidR="003A7FFC" w:rsidRPr="00E76BB9" w:rsidRDefault="003A7FFC" w:rsidP="003A7FFC"/>
    <w:tbl>
      <w:tblPr>
        <w:tblStyle w:val="TableGrid"/>
        <w:tblW w:w="9782" w:type="dxa"/>
        <w:tblInd w:w="-4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DBE5F1" w:themeFill="accent1" w:themeFillTint="33"/>
        <w:tblLook w:val="04A0" w:firstRow="1" w:lastRow="0" w:firstColumn="1" w:lastColumn="0" w:noHBand="0" w:noVBand="1"/>
      </w:tblPr>
      <w:tblGrid>
        <w:gridCol w:w="4918"/>
        <w:gridCol w:w="4864"/>
      </w:tblGrid>
      <w:tr w:rsidR="003A7FFC" w:rsidRPr="003C0077" w14:paraId="55B88FF8" w14:textId="77777777" w:rsidTr="00014B81">
        <w:tc>
          <w:tcPr>
            <w:tcW w:w="4918" w:type="dxa"/>
            <w:shd w:val="clear" w:color="auto" w:fill="365F91" w:themeFill="accent1" w:themeFillShade="BF"/>
            <w:vAlign w:val="center"/>
          </w:tcPr>
          <w:p w14:paraId="6A0E849C"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СНАГЕ</w:t>
            </w:r>
          </w:p>
        </w:tc>
        <w:tc>
          <w:tcPr>
            <w:tcW w:w="4864" w:type="dxa"/>
            <w:shd w:val="clear" w:color="auto" w:fill="365F91" w:themeFill="accent1" w:themeFillShade="BF"/>
            <w:vAlign w:val="center"/>
          </w:tcPr>
          <w:p w14:paraId="4A024FB4"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СЛАБОСТИ</w:t>
            </w:r>
          </w:p>
        </w:tc>
      </w:tr>
      <w:tr w:rsidR="003A7FFC" w:rsidRPr="003C0077" w14:paraId="0FB52E6C" w14:textId="77777777" w:rsidTr="00014B81">
        <w:tc>
          <w:tcPr>
            <w:tcW w:w="4918" w:type="dxa"/>
            <w:shd w:val="clear" w:color="auto" w:fill="DBE5F1" w:themeFill="accent1" w:themeFillTint="33"/>
          </w:tcPr>
          <w:p w14:paraId="2478064C" w14:textId="77777777" w:rsidR="003A7FFC" w:rsidRPr="00BE5700" w:rsidRDefault="003A7FFC">
            <w:pPr>
              <w:pStyle w:val="ListParagraph"/>
              <w:numPr>
                <w:ilvl w:val="0"/>
                <w:numId w:val="34"/>
              </w:numPr>
              <w:rPr>
                <w:sz w:val="20"/>
                <w:szCs w:val="20"/>
              </w:rPr>
            </w:pPr>
            <w:r w:rsidRPr="00BE5700">
              <w:rPr>
                <w:sz w:val="20"/>
                <w:szCs w:val="20"/>
              </w:rPr>
              <w:t xml:space="preserve">У </w:t>
            </w:r>
            <w:r>
              <w:rPr>
                <w:sz w:val="20"/>
                <w:szCs w:val="20"/>
              </w:rPr>
              <w:t>Врању</w:t>
            </w:r>
            <w:r w:rsidRPr="00BE5700">
              <w:rPr>
                <w:sz w:val="20"/>
                <w:szCs w:val="20"/>
              </w:rPr>
              <w:t xml:space="preserve"> </w:t>
            </w:r>
            <w:r>
              <w:rPr>
                <w:sz w:val="20"/>
                <w:szCs w:val="20"/>
              </w:rPr>
              <w:t xml:space="preserve">постоје </w:t>
            </w:r>
            <w:r w:rsidRPr="00BE5700">
              <w:rPr>
                <w:sz w:val="20"/>
                <w:szCs w:val="20"/>
              </w:rPr>
              <w:t>организациј</w:t>
            </w:r>
            <w:r>
              <w:rPr>
                <w:sz w:val="20"/>
                <w:szCs w:val="20"/>
              </w:rPr>
              <w:t>е</w:t>
            </w:r>
            <w:r w:rsidRPr="00BE5700">
              <w:rPr>
                <w:sz w:val="20"/>
                <w:szCs w:val="20"/>
              </w:rPr>
              <w:t xml:space="preserve"> које заступају интересе ромске популације (ромска удружења, НВО).</w:t>
            </w:r>
          </w:p>
          <w:p w14:paraId="2B9645FC" w14:textId="77777777" w:rsidR="003A7FFC" w:rsidRDefault="003A7FFC">
            <w:pPr>
              <w:pStyle w:val="ListParagraph"/>
              <w:numPr>
                <w:ilvl w:val="0"/>
                <w:numId w:val="34"/>
              </w:numPr>
              <w:rPr>
                <w:sz w:val="20"/>
                <w:szCs w:val="20"/>
              </w:rPr>
            </w:pPr>
            <w:r w:rsidRPr="00BE5700">
              <w:rPr>
                <w:sz w:val="20"/>
                <w:szCs w:val="20"/>
              </w:rPr>
              <w:t>Роми учествују у изради локалних акционих планова који их се тичу (нпр. ЛАП за Роме, ЛАП за младе, ЛАП за социјално укључивање).</w:t>
            </w:r>
          </w:p>
          <w:p w14:paraId="3F07AD1D" w14:textId="77777777" w:rsidR="003A7FFC" w:rsidRPr="00E00B1C" w:rsidRDefault="003A7FFC">
            <w:pPr>
              <w:pStyle w:val="ListParagraph"/>
              <w:numPr>
                <w:ilvl w:val="0"/>
                <w:numId w:val="34"/>
              </w:numPr>
              <w:rPr>
                <w:sz w:val="20"/>
                <w:szCs w:val="20"/>
              </w:rPr>
            </w:pPr>
            <w:r w:rsidRPr="005B47ED">
              <w:rPr>
                <w:sz w:val="20"/>
                <w:szCs w:val="20"/>
              </w:rPr>
              <w:t>Постоје организације и активисткиње које су део Ромске женске мреже Србије и раде на терену да девојчицама и женама у ромским насељима</w:t>
            </w:r>
          </w:p>
        </w:tc>
        <w:tc>
          <w:tcPr>
            <w:tcW w:w="4864" w:type="dxa"/>
            <w:shd w:val="clear" w:color="auto" w:fill="DBE5F1" w:themeFill="accent1" w:themeFillTint="33"/>
          </w:tcPr>
          <w:p w14:paraId="2488FFD6" w14:textId="77777777" w:rsidR="003A7FFC" w:rsidRPr="005B47ED" w:rsidRDefault="003A7FFC">
            <w:pPr>
              <w:pStyle w:val="ListParagraph"/>
              <w:numPr>
                <w:ilvl w:val="0"/>
                <w:numId w:val="34"/>
              </w:numPr>
              <w:rPr>
                <w:sz w:val="20"/>
                <w:szCs w:val="20"/>
              </w:rPr>
            </w:pPr>
            <w:r w:rsidRPr="005B47ED">
              <w:rPr>
                <w:sz w:val="20"/>
                <w:szCs w:val="20"/>
              </w:rPr>
              <w:t>Не постоји део локалних механизама за инклузију Рома – координатор за ромска питања, локални координациони тим (ЛКТ) за инклузију Рома, мобилни тим, здравствена медијаторка.</w:t>
            </w:r>
          </w:p>
          <w:p w14:paraId="36CB8777" w14:textId="77777777" w:rsidR="003A7FFC" w:rsidRPr="005B47ED" w:rsidRDefault="003A7FFC">
            <w:pPr>
              <w:pStyle w:val="ListParagraph"/>
              <w:numPr>
                <w:ilvl w:val="0"/>
                <w:numId w:val="34"/>
              </w:numPr>
              <w:rPr>
                <w:sz w:val="20"/>
                <w:szCs w:val="20"/>
              </w:rPr>
            </w:pPr>
            <w:r w:rsidRPr="005B47ED">
              <w:rPr>
                <w:sz w:val="20"/>
                <w:szCs w:val="20"/>
              </w:rPr>
              <w:t>Нема запослених Рома у органима градске управе, нема одборника ни већника ромске националности. Нема Рома у Управним одборима јавних предузећа, установа...</w:t>
            </w:r>
          </w:p>
          <w:p w14:paraId="3918A816" w14:textId="77777777" w:rsidR="003A7FFC" w:rsidRPr="005B47ED" w:rsidRDefault="003A7FFC">
            <w:pPr>
              <w:pStyle w:val="ListParagraph"/>
              <w:numPr>
                <w:ilvl w:val="0"/>
                <w:numId w:val="34"/>
              </w:numPr>
              <w:spacing w:before="0"/>
              <w:jc w:val="left"/>
              <w:rPr>
                <w:sz w:val="20"/>
                <w:szCs w:val="20"/>
              </w:rPr>
            </w:pPr>
            <w:r w:rsidRPr="005B47ED">
              <w:rPr>
                <w:sz w:val="20"/>
                <w:szCs w:val="20"/>
              </w:rPr>
              <w:t>Слаб ангажман Рома и Ромкиња у политичким странкама</w:t>
            </w:r>
          </w:p>
          <w:p w14:paraId="01F53541" w14:textId="77777777" w:rsidR="003A7FFC" w:rsidRPr="005B47ED" w:rsidRDefault="003A7FFC">
            <w:pPr>
              <w:pStyle w:val="ListParagraph"/>
              <w:numPr>
                <w:ilvl w:val="0"/>
                <w:numId w:val="34"/>
              </w:numPr>
              <w:spacing w:before="0"/>
              <w:jc w:val="left"/>
              <w:rPr>
                <w:sz w:val="20"/>
                <w:szCs w:val="20"/>
              </w:rPr>
            </w:pPr>
            <w:r w:rsidRPr="005B47ED">
              <w:rPr>
                <w:sz w:val="20"/>
                <w:szCs w:val="20"/>
              </w:rPr>
              <w:t>Неангажованост Рома у органима попут полиције, Центра за социјални рад, Националне службе запошљавања итд. у локалу.</w:t>
            </w:r>
          </w:p>
          <w:p w14:paraId="3708A940" w14:textId="77777777" w:rsidR="003A7FFC" w:rsidRPr="005B47ED" w:rsidRDefault="003A7FFC">
            <w:pPr>
              <w:numPr>
                <w:ilvl w:val="0"/>
                <w:numId w:val="34"/>
              </w:numPr>
              <w:spacing w:before="0"/>
              <w:jc w:val="left"/>
              <w:rPr>
                <w:sz w:val="20"/>
                <w:szCs w:val="20"/>
              </w:rPr>
            </w:pPr>
            <w:r w:rsidRPr="005B47ED">
              <w:rPr>
                <w:sz w:val="20"/>
                <w:szCs w:val="20"/>
              </w:rPr>
              <w:t>Ограничени капацитети ромских НВО за припрему пројектних предлога и управљање пројектима.</w:t>
            </w:r>
          </w:p>
          <w:p w14:paraId="6251BD4A" w14:textId="77777777" w:rsidR="003A7FFC" w:rsidRPr="005B47ED" w:rsidRDefault="003A7FFC">
            <w:pPr>
              <w:pStyle w:val="ListParagraph"/>
              <w:numPr>
                <w:ilvl w:val="0"/>
                <w:numId w:val="34"/>
              </w:numPr>
              <w:spacing w:before="0"/>
              <w:jc w:val="left"/>
              <w:rPr>
                <w:sz w:val="20"/>
                <w:szCs w:val="20"/>
              </w:rPr>
            </w:pPr>
            <w:r w:rsidRPr="005B47ED">
              <w:rPr>
                <w:sz w:val="20"/>
                <w:szCs w:val="20"/>
              </w:rPr>
              <w:t xml:space="preserve">Недовољан број ромских родитеља у саветима у школама </w:t>
            </w:r>
          </w:p>
          <w:p w14:paraId="0C581AEF" w14:textId="77777777" w:rsidR="003A7FFC" w:rsidRDefault="003A7FFC">
            <w:pPr>
              <w:pStyle w:val="ListParagraph"/>
              <w:numPr>
                <w:ilvl w:val="0"/>
                <w:numId w:val="34"/>
              </w:numPr>
              <w:rPr>
                <w:sz w:val="20"/>
                <w:szCs w:val="20"/>
              </w:rPr>
            </w:pPr>
            <w:r w:rsidRPr="005B47ED">
              <w:rPr>
                <w:sz w:val="20"/>
                <w:szCs w:val="20"/>
              </w:rPr>
              <w:t xml:space="preserve">Представници Рома се не налазе у саветима месних заједница у насељима где живе Роми. Само је  у једној МЗ заступљен Ром као члан Савета МЗ </w:t>
            </w:r>
          </w:p>
          <w:p w14:paraId="74D7A3D6" w14:textId="77777777" w:rsidR="00014B81" w:rsidRPr="00014B81" w:rsidRDefault="00014B81" w:rsidP="00014B81">
            <w:pPr>
              <w:rPr>
                <w:sz w:val="20"/>
                <w:szCs w:val="20"/>
              </w:rPr>
            </w:pPr>
          </w:p>
        </w:tc>
      </w:tr>
      <w:tr w:rsidR="003A7FFC" w:rsidRPr="003C0077" w14:paraId="1BEA3A71" w14:textId="77777777" w:rsidTr="00014B81">
        <w:tc>
          <w:tcPr>
            <w:tcW w:w="4918" w:type="dxa"/>
            <w:shd w:val="clear" w:color="auto" w:fill="365F91" w:themeFill="accent1" w:themeFillShade="BF"/>
            <w:vAlign w:val="center"/>
          </w:tcPr>
          <w:p w14:paraId="34C2AB71"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ШАНСЕ</w:t>
            </w:r>
          </w:p>
        </w:tc>
        <w:tc>
          <w:tcPr>
            <w:tcW w:w="4864" w:type="dxa"/>
            <w:shd w:val="clear" w:color="auto" w:fill="365F91" w:themeFill="accent1" w:themeFillShade="BF"/>
            <w:vAlign w:val="center"/>
          </w:tcPr>
          <w:p w14:paraId="2B37EF76"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ПРЕТЊЕ</w:t>
            </w:r>
          </w:p>
        </w:tc>
      </w:tr>
      <w:tr w:rsidR="003A7FFC" w:rsidRPr="003C0077" w14:paraId="03109081" w14:textId="77777777" w:rsidTr="00014B81">
        <w:tc>
          <w:tcPr>
            <w:tcW w:w="4918" w:type="dxa"/>
            <w:shd w:val="clear" w:color="auto" w:fill="DBE5F1" w:themeFill="accent1" w:themeFillTint="33"/>
          </w:tcPr>
          <w:p w14:paraId="03D0B9DA" w14:textId="77777777" w:rsidR="003A7FFC" w:rsidRPr="00854DA4" w:rsidRDefault="003A7FFC">
            <w:pPr>
              <w:numPr>
                <w:ilvl w:val="0"/>
                <w:numId w:val="34"/>
              </w:numPr>
              <w:spacing w:before="0"/>
              <w:jc w:val="left"/>
              <w:rPr>
                <w:sz w:val="20"/>
                <w:szCs w:val="20"/>
              </w:rPr>
            </w:pPr>
            <w:r w:rsidRPr="00854DA4">
              <w:rPr>
                <w:sz w:val="20"/>
                <w:szCs w:val="20"/>
              </w:rPr>
              <w:t>Финансирање пројеката у области јачања партиципације од стране донатора.</w:t>
            </w:r>
          </w:p>
          <w:p w14:paraId="79768788" w14:textId="77777777" w:rsidR="003A7FFC" w:rsidRPr="00854DA4" w:rsidRDefault="003A7FFC">
            <w:pPr>
              <w:numPr>
                <w:ilvl w:val="0"/>
                <w:numId w:val="34"/>
              </w:numPr>
              <w:spacing w:before="0"/>
              <w:jc w:val="left"/>
              <w:rPr>
                <w:sz w:val="20"/>
                <w:szCs w:val="20"/>
              </w:rPr>
            </w:pPr>
            <w:r>
              <w:rPr>
                <w:sz w:val="20"/>
                <w:szCs w:val="20"/>
              </w:rPr>
              <w:t>Јачање значаја инклузије у локалној политици</w:t>
            </w:r>
            <w:r w:rsidRPr="00854DA4">
              <w:rPr>
                <w:sz w:val="20"/>
                <w:szCs w:val="20"/>
              </w:rPr>
              <w:t>.</w:t>
            </w:r>
          </w:p>
          <w:p w14:paraId="533A541B" w14:textId="77777777" w:rsidR="003A7FFC" w:rsidRPr="00854DA4" w:rsidRDefault="003A7FFC">
            <w:pPr>
              <w:numPr>
                <w:ilvl w:val="0"/>
                <w:numId w:val="34"/>
              </w:numPr>
              <w:spacing w:before="0"/>
              <w:jc w:val="left"/>
              <w:rPr>
                <w:sz w:val="20"/>
                <w:szCs w:val="20"/>
              </w:rPr>
            </w:pPr>
            <w:r w:rsidRPr="00854DA4">
              <w:rPr>
                <w:sz w:val="20"/>
                <w:szCs w:val="20"/>
              </w:rPr>
              <w:t xml:space="preserve">Демографски подаци – </w:t>
            </w:r>
            <w:r>
              <w:rPr>
                <w:sz w:val="20"/>
                <w:szCs w:val="20"/>
              </w:rPr>
              <w:t>млада популација која се може потенцијално више укључити у локалне активности</w:t>
            </w:r>
            <w:r w:rsidRPr="00854DA4">
              <w:rPr>
                <w:sz w:val="20"/>
                <w:szCs w:val="20"/>
              </w:rPr>
              <w:t>.</w:t>
            </w:r>
          </w:p>
          <w:p w14:paraId="7FB978A1" w14:textId="77777777" w:rsidR="003A7FFC" w:rsidRPr="00854DA4" w:rsidRDefault="003A7FFC">
            <w:pPr>
              <w:numPr>
                <w:ilvl w:val="0"/>
                <w:numId w:val="34"/>
              </w:numPr>
              <w:spacing w:before="0"/>
              <w:jc w:val="left"/>
              <w:rPr>
                <w:sz w:val="20"/>
                <w:szCs w:val="20"/>
              </w:rPr>
            </w:pPr>
            <w:r w:rsidRPr="00854DA4">
              <w:rPr>
                <w:sz w:val="20"/>
                <w:szCs w:val="20"/>
              </w:rPr>
              <w:t>Јачање учешћа Рома кроз савете младих и женске мреже.</w:t>
            </w:r>
          </w:p>
          <w:p w14:paraId="0955BD1D" w14:textId="77777777" w:rsidR="003A7FFC" w:rsidRPr="005B47ED" w:rsidRDefault="003A7FFC">
            <w:pPr>
              <w:numPr>
                <w:ilvl w:val="0"/>
                <w:numId w:val="34"/>
              </w:numPr>
              <w:spacing w:before="0"/>
              <w:jc w:val="left"/>
              <w:rPr>
                <w:sz w:val="20"/>
                <w:szCs w:val="20"/>
              </w:rPr>
            </w:pPr>
            <w:r w:rsidRPr="005B47ED">
              <w:rPr>
                <w:sz w:val="20"/>
                <w:szCs w:val="20"/>
              </w:rPr>
              <w:t xml:space="preserve">Јачање женског ромског активизма </w:t>
            </w:r>
            <w:r w:rsidRPr="005B47ED">
              <w:rPr>
                <w:sz w:val="20"/>
                <w:szCs w:val="20"/>
                <w:lang w:val="sr-Latn-RS"/>
              </w:rPr>
              <w:t xml:space="preserve"> </w:t>
            </w:r>
          </w:p>
          <w:p w14:paraId="3944C87E" w14:textId="3D9CB2C2" w:rsidR="003A7FFC" w:rsidRPr="00854DA4" w:rsidRDefault="003A7FFC">
            <w:pPr>
              <w:numPr>
                <w:ilvl w:val="0"/>
                <w:numId w:val="34"/>
              </w:numPr>
              <w:spacing w:before="0"/>
              <w:jc w:val="left"/>
              <w:rPr>
                <w:sz w:val="20"/>
                <w:szCs w:val="20"/>
              </w:rPr>
            </w:pPr>
            <w:r w:rsidRPr="00854DA4">
              <w:rPr>
                <w:sz w:val="20"/>
                <w:szCs w:val="20"/>
              </w:rPr>
              <w:t>Укључивање Рома у савете школа, здравствене савете и</w:t>
            </w:r>
            <w:r>
              <w:rPr>
                <w:sz w:val="20"/>
                <w:szCs w:val="20"/>
                <w:lang w:val="sr-Latn-RS"/>
              </w:rPr>
              <w:t xml:space="preserve"> </w:t>
            </w:r>
            <w:r w:rsidR="00014B81">
              <w:rPr>
                <w:sz w:val="20"/>
                <w:szCs w:val="20"/>
              </w:rPr>
              <w:t>управне одборе</w:t>
            </w:r>
            <w:r>
              <w:rPr>
                <w:sz w:val="20"/>
                <w:szCs w:val="20"/>
                <w:lang w:val="sr-Latn-RS"/>
              </w:rPr>
              <w:t xml:space="preserve">, </w:t>
            </w:r>
            <w:r w:rsidRPr="00854DA4">
              <w:rPr>
                <w:sz w:val="20"/>
                <w:szCs w:val="20"/>
              </w:rPr>
              <w:t xml:space="preserve"> друга управљачка тела.</w:t>
            </w:r>
          </w:p>
          <w:p w14:paraId="1ECC6424" w14:textId="77777777" w:rsidR="003A7FFC" w:rsidRPr="00854DA4" w:rsidRDefault="003A7FFC">
            <w:pPr>
              <w:numPr>
                <w:ilvl w:val="0"/>
                <w:numId w:val="34"/>
              </w:numPr>
              <w:spacing w:before="0"/>
              <w:jc w:val="left"/>
              <w:rPr>
                <w:sz w:val="20"/>
                <w:szCs w:val="20"/>
              </w:rPr>
            </w:pPr>
            <w:r w:rsidRPr="00854DA4">
              <w:rPr>
                <w:sz w:val="20"/>
                <w:szCs w:val="20"/>
              </w:rPr>
              <w:t>Потенцијално увођење квота или афирмативних мера при запошљавању у јавном сектору.</w:t>
            </w:r>
          </w:p>
          <w:p w14:paraId="222A6ECE" w14:textId="77777777" w:rsidR="003A7FFC" w:rsidRPr="00854DA4" w:rsidRDefault="003A7FFC">
            <w:pPr>
              <w:numPr>
                <w:ilvl w:val="0"/>
                <w:numId w:val="34"/>
              </w:numPr>
              <w:spacing w:before="0"/>
              <w:jc w:val="left"/>
              <w:rPr>
                <w:sz w:val="20"/>
                <w:szCs w:val="20"/>
              </w:rPr>
            </w:pPr>
            <w:r w:rsidRPr="00854DA4">
              <w:rPr>
                <w:sz w:val="20"/>
                <w:szCs w:val="20"/>
              </w:rPr>
              <w:t>Електронско учешће – развој е-управе даје шансу и Ромима да се лакше укључе.</w:t>
            </w:r>
          </w:p>
          <w:p w14:paraId="50E99161" w14:textId="77777777" w:rsidR="003A7FFC" w:rsidRPr="005B47ED" w:rsidRDefault="003A7FFC">
            <w:pPr>
              <w:numPr>
                <w:ilvl w:val="0"/>
                <w:numId w:val="34"/>
              </w:numPr>
              <w:spacing w:before="0"/>
              <w:jc w:val="left"/>
              <w:rPr>
                <w:sz w:val="20"/>
                <w:szCs w:val="20"/>
              </w:rPr>
            </w:pPr>
            <w:r w:rsidRPr="00854DA4">
              <w:rPr>
                <w:sz w:val="20"/>
                <w:szCs w:val="20"/>
              </w:rPr>
              <w:t>Програми ЕУ и донатора за јачање грађанског активизма.</w:t>
            </w:r>
          </w:p>
        </w:tc>
        <w:tc>
          <w:tcPr>
            <w:tcW w:w="4864" w:type="dxa"/>
            <w:shd w:val="clear" w:color="auto" w:fill="DBE5F1" w:themeFill="accent1" w:themeFillTint="33"/>
          </w:tcPr>
          <w:p w14:paraId="2B7B0716" w14:textId="77777777" w:rsidR="003A7FFC" w:rsidRPr="00854DA4" w:rsidRDefault="003A7FFC">
            <w:pPr>
              <w:numPr>
                <w:ilvl w:val="0"/>
                <w:numId w:val="34"/>
              </w:numPr>
              <w:spacing w:before="0"/>
              <w:jc w:val="left"/>
              <w:rPr>
                <w:sz w:val="20"/>
                <w:szCs w:val="20"/>
              </w:rPr>
            </w:pPr>
            <w:r w:rsidRPr="00854DA4">
              <w:rPr>
                <w:sz w:val="20"/>
                <w:szCs w:val="20"/>
              </w:rPr>
              <w:t>Неповољна политичка дешавања у свету</w:t>
            </w:r>
            <w:r>
              <w:rPr>
                <w:sz w:val="20"/>
                <w:szCs w:val="20"/>
              </w:rPr>
              <w:t xml:space="preserve">; </w:t>
            </w:r>
            <w:r w:rsidRPr="00854DA4">
              <w:rPr>
                <w:sz w:val="20"/>
                <w:szCs w:val="20"/>
              </w:rPr>
              <w:t>криза може подстаћи талас национализма и ксенофобије.</w:t>
            </w:r>
          </w:p>
          <w:p w14:paraId="29CBB075" w14:textId="77777777" w:rsidR="003A7FFC" w:rsidRPr="00854DA4" w:rsidRDefault="003A7FFC">
            <w:pPr>
              <w:numPr>
                <w:ilvl w:val="0"/>
                <w:numId w:val="34"/>
              </w:numPr>
              <w:spacing w:before="0"/>
              <w:jc w:val="left"/>
              <w:rPr>
                <w:sz w:val="20"/>
                <w:szCs w:val="20"/>
              </w:rPr>
            </w:pPr>
            <w:r w:rsidRPr="00854DA4">
              <w:rPr>
                <w:sz w:val="20"/>
                <w:szCs w:val="20"/>
              </w:rPr>
              <w:t>Политичка манипулација мањински</w:t>
            </w:r>
            <w:r>
              <w:rPr>
                <w:sz w:val="20"/>
                <w:szCs w:val="20"/>
              </w:rPr>
              <w:t>х</w:t>
            </w:r>
            <w:r w:rsidRPr="00854DA4">
              <w:rPr>
                <w:sz w:val="20"/>
                <w:szCs w:val="20"/>
              </w:rPr>
              <w:t xml:space="preserve"> група.</w:t>
            </w:r>
          </w:p>
          <w:p w14:paraId="063D4DB4" w14:textId="77777777" w:rsidR="003A7FFC" w:rsidRPr="00854DA4" w:rsidRDefault="003A7FFC">
            <w:pPr>
              <w:numPr>
                <w:ilvl w:val="0"/>
                <w:numId w:val="34"/>
              </w:numPr>
              <w:spacing w:before="0"/>
              <w:jc w:val="left"/>
              <w:rPr>
                <w:sz w:val="20"/>
                <w:szCs w:val="20"/>
              </w:rPr>
            </w:pPr>
            <w:r w:rsidRPr="00854DA4">
              <w:rPr>
                <w:sz w:val="20"/>
                <w:szCs w:val="20"/>
              </w:rPr>
              <w:t>Раст национализма и неонацистичких покрета.</w:t>
            </w:r>
          </w:p>
          <w:p w14:paraId="78DA93A8" w14:textId="77777777" w:rsidR="003A7FFC" w:rsidRPr="00854DA4" w:rsidRDefault="003A7FFC">
            <w:pPr>
              <w:numPr>
                <w:ilvl w:val="0"/>
                <w:numId w:val="34"/>
              </w:numPr>
              <w:spacing w:before="0"/>
              <w:jc w:val="left"/>
              <w:rPr>
                <w:sz w:val="20"/>
                <w:szCs w:val="20"/>
              </w:rPr>
            </w:pPr>
            <w:r w:rsidRPr="00854DA4">
              <w:rPr>
                <w:sz w:val="20"/>
                <w:szCs w:val="20"/>
              </w:rPr>
              <w:t>Предрасуде и стереотипи већинског становништва.</w:t>
            </w:r>
          </w:p>
          <w:p w14:paraId="745F86BE" w14:textId="77777777" w:rsidR="003A7FFC" w:rsidRPr="00854DA4" w:rsidRDefault="003A7FFC">
            <w:pPr>
              <w:numPr>
                <w:ilvl w:val="0"/>
                <w:numId w:val="34"/>
              </w:numPr>
              <w:spacing w:before="0"/>
              <w:jc w:val="left"/>
              <w:rPr>
                <w:sz w:val="20"/>
                <w:szCs w:val="20"/>
              </w:rPr>
            </w:pPr>
            <w:r w:rsidRPr="00854DA4">
              <w:rPr>
                <w:sz w:val="20"/>
                <w:szCs w:val="20"/>
              </w:rPr>
              <w:t>Недостатак финансија на републичком и донаторском нивоу за програме инклузије.</w:t>
            </w:r>
          </w:p>
          <w:p w14:paraId="0FC12AD3" w14:textId="77777777" w:rsidR="003A7FFC" w:rsidRPr="00854DA4" w:rsidRDefault="003A7FFC">
            <w:pPr>
              <w:numPr>
                <w:ilvl w:val="0"/>
                <w:numId w:val="34"/>
              </w:numPr>
              <w:spacing w:before="0"/>
              <w:jc w:val="left"/>
              <w:rPr>
                <w:sz w:val="20"/>
                <w:szCs w:val="20"/>
              </w:rPr>
            </w:pPr>
            <w:r w:rsidRPr="00854DA4">
              <w:rPr>
                <w:sz w:val="20"/>
                <w:szCs w:val="20"/>
              </w:rPr>
              <w:t xml:space="preserve">Корупција и непотизам у политичком </w:t>
            </w:r>
            <w:r>
              <w:rPr>
                <w:sz w:val="20"/>
                <w:szCs w:val="20"/>
              </w:rPr>
              <w:t xml:space="preserve">и привредном </w:t>
            </w:r>
            <w:r w:rsidRPr="00854DA4">
              <w:rPr>
                <w:sz w:val="20"/>
                <w:szCs w:val="20"/>
              </w:rPr>
              <w:t>систему.</w:t>
            </w:r>
          </w:p>
          <w:p w14:paraId="0094A79D" w14:textId="77777777" w:rsidR="003A7FFC" w:rsidRPr="00854DA4" w:rsidRDefault="003A7FFC">
            <w:pPr>
              <w:numPr>
                <w:ilvl w:val="0"/>
                <w:numId w:val="34"/>
              </w:numPr>
              <w:spacing w:before="0"/>
              <w:jc w:val="left"/>
              <w:rPr>
                <w:sz w:val="20"/>
                <w:szCs w:val="20"/>
              </w:rPr>
            </w:pPr>
            <w:r w:rsidRPr="00854DA4">
              <w:rPr>
                <w:sz w:val="20"/>
                <w:szCs w:val="20"/>
              </w:rPr>
              <w:t>Перцепција Рома као корисника социјалне помоћи, а не потенцијалних доносиоца одлука.</w:t>
            </w:r>
          </w:p>
          <w:p w14:paraId="61EEE609" w14:textId="77777777" w:rsidR="003A7FFC" w:rsidRPr="00854DA4" w:rsidRDefault="003A7FFC">
            <w:pPr>
              <w:numPr>
                <w:ilvl w:val="0"/>
                <w:numId w:val="34"/>
              </w:numPr>
              <w:spacing w:before="0"/>
              <w:jc w:val="left"/>
              <w:rPr>
                <w:sz w:val="20"/>
                <w:szCs w:val="20"/>
              </w:rPr>
            </w:pPr>
            <w:r w:rsidRPr="00854DA4">
              <w:rPr>
                <w:sz w:val="20"/>
                <w:szCs w:val="20"/>
              </w:rPr>
              <w:t>Одлив младих образованих Рома у иностранство.</w:t>
            </w:r>
          </w:p>
          <w:p w14:paraId="24FBC35C" w14:textId="77777777" w:rsidR="003A7FFC" w:rsidRPr="00854DA4" w:rsidRDefault="003A7FFC">
            <w:pPr>
              <w:numPr>
                <w:ilvl w:val="0"/>
                <w:numId w:val="34"/>
              </w:numPr>
              <w:spacing w:before="0"/>
              <w:jc w:val="left"/>
              <w:rPr>
                <w:sz w:val="20"/>
                <w:szCs w:val="20"/>
              </w:rPr>
            </w:pPr>
            <w:r w:rsidRPr="00854DA4">
              <w:rPr>
                <w:sz w:val="20"/>
                <w:szCs w:val="20"/>
              </w:rPr>
              <w:t>Унутрашња неслога и борбе у ромском покрету.</w:t>
            </w:r>
          </w:p>
          <w:p w14:paraId="6982686D" w14:textId="77777777" w:rsidR="003A7FFC" w:rsidRPr="00854DA4" w:rsidRDefault="003A7FFC">
            <w:pPr>
              <w:numPr>
                <w:ilvl w:val="0"/>
                <w:numId w:val="34"/>
              </w:numPr>
              <w:spacing w:before="0"/>
              <w:jc w:val="left"/>
              <w:rPr>
                <w:sz w:val="20"/>
                <w:szCs w:val="20"/>
              </w:rPr>
            </w:pPr>
            <w:r w:rsidRPr="00854DA4">
              <w:rPr>
                <w:sz w:val="20"/>
                <w:szCs w:val="20"/>
              </w:rPr>
              <w:t>Формализам у учешћу без стварног утицаја на одлуке.</w:t>
            </w:r>
          </w:p>
          <w:p w14:paraId="607F9DA6" w14:textId="77777777" w:rsidR="003A7FFC" w:rsidRDefault="003A7FFC">
            <w:pPr>
              <w:numPr>
                <w:ilvl w:val="0"/>
                <w:numId w:val="34"/>
              </w:numPr>
              <w:spacing w:before="0"/>
              <w:jc w:val="left"/>
              <w:rPr>
                <w:sz w:val="20"/>
                <w:szCs w:val="20"/>
              </w:rPr>
            </w:pPr>
            <w:r w:rsidRPr="00854DA4">
              <w:rPr>
                <w:sz w:val="20"/>
                <w:szCs w:val="20"/>
              </w:rPr>
              <w:t xml:space="preserve">Неповерење </w:t>
            </w:r>
            <w:r>
              <w:rPr>
                <w:sz w:val="20"/>
                <w:szCs w:val="20"/>
              </w:rPr>
              <w:t xml:space="preserve">ромских </w:t>
            </w:r>
            <w:r w:rsidRPr="00854DA4">
              <w:rPr>
                <w:sz w:val="20"/>
                <w:szCs w:val="20"/>
              </w:rPr>
              <w:t>грађана у институције и политички процес.</w:t>
            </w:r>
          </w:p>
          <w:p w14:paraId="4AED0CCA" w14:textId="77777777" w:rsidR="00014B81" w:rsidRPr="00854DA4" w:rsidRDefault="00014B81" w:rsidP="00014B81">
            <w:pPr>
              <w:spacing w:before="0"/>
              <w:jc w:val="left"/>
              <w:rPr>
                <w:sz w:val="20"/>
                <w:szCs w:val="20"/>
              </w:rPr>
            </w:pPr>
          </w:p>
        </w:tc>
      </w:tr>
    </w:tbl>
    <w:p w14:paraId="2D8466A7" w14:textId="77777777" w:rsidR="003A7FFC" w:rsidRDefault="003A7FFC" w:rsidP="003A7FFC">
      <w:pPr>
        <w:rPr>
          <w:lang w:val="sr-Latn-RS"/>
        </w:rPr>
      </w:pPr>
    </w:p>
    <w:p w14:paraId="4FE1F1BD" w14:textId="77777777" w:rsidR="00014B81" w:rsidRDefault="003A7FFC" w:rsidP="003A7FFC">
      <w:pPr>
        <w:spacing w:before="0" w:after="160" w:line="278" w:lineRule="auto"/>
      </w:pPr>
      <w:r w:rsidRPr="00C44E11">
        <w:t xml:space="preserve">У области партиципације SWOT анализа показује да у Врању постоје ромска удружења, активисткиње и примери укључивања представника ромске заједнице у израду локалних </w:t>
      </w:r>
      <w:r w:rsidRPr="00C44E11">
        <w:lastRenderedPageBreak/>
        <w:t>акционих планова, што представља важну основу за развој активнијег учешћа у јавном животу. Посебно је значајан потенцијал женског и омладинског активизма.</w:t>
      </w:r>
    </w:p>
    <w:p w14:paraId="1A82C051" w14:textId="77777777" w:rsidR="00014B81" w:rsidRDefault="003A7FFC" w:rsidP="003A7FFC">
      <w:pPr>
        <w:spacing w:before="0" w:after="160" w:line="278" w:lineRule="auto"/>
      </w:pPr>
      <w:r w:rsidRPr="00C44E11">
        <w:t>Међутим, уочене слабости су изражене и односе се на непостојање појединих локалних механизама за инклузију Рома, одсуство Рома у органима управе и телима одлучивања, слаб политички ангажман, ограничене капацитете ромских организација и недовољну заступљеност у школским и месним саветима.</w:t>
      </w:r>
    </w:p>
    <w:p w14:paraId="3ED18604" w14:textId="77777777" w:rsidR="00014B81" w:rsidRDefault="003A7FFC" w:rsidP="003A7FFC">
      <w:pPr>
        <w:spacing w:before="0" w:after="160" w:line="278" w:lineRule="auto"/>
      </w:pPr>
      <w:r w:rsidRPr="00C44E11">
        <w:t>SWOT анализа истовремено указује да постоје реалне шансе за јачање учешћа кроз програме донатора, е-управу, афирмативне мере и снажније укључивање у локална саветодавна и управљачка тела, али и да су ризици велики услед неповерења у институције, формалистичког учешћа без стварног утицаја и ширих политичких и друштвених кретања.</w:t>
      </w:r>
    </w:p>
    <w:p w14:paraId="32BFE134" w14:textId="77777777" w:rsidR="00014B81" w:rsidRPr="00014B81" w:rsidRDefault="00014B81" w:rsidP="003A7FFC">
      <w:pPr>
        <w:spacing w:before="0" w:after="160" w:line="278" w:lineRule="auto"/>
      </w:pPr>
    </w:p>
    <w:p w14:paraId="2A683C4E" w14:textId="77777777" w:rsidR="003A7FFC" w:rsidRDefault="003A7FFC" w:rsidP="003A7FFC">
      <w:pPr>
        <w:pStyle w:val="Heading2"/>
        <w:rPr>
          <w:lang w:val="sr-Latn-RS"/>
        </w:rPr>
      </w:pPr>
      <w:bookmarkStart w:id="35" w:name="_Toc226031170"/>
      <w:r w:rsidRPr="00262D5B">
        <w:t>Борба против циганизма и дискриминације</w:t>
      </w:r>
      <w:bookmarkEnd w:id="35"/>
    </w:p>
    <w:p w14:paraId="7BDE3C52" w14:textId="77777777" w:rsidR="003A7FFC" w:rsidRPr="00E76BB9" w:rsidRDefault="003A7FFC" w:rsidP="003A7FFC"/>
    <w:tbl>
      <w:tblPr>
        <w:tblStyle w:val="TableGrid"/>
        <w:tblW w:w="9498" w:type="dxa"/>
        <w:tblInd w:w="-4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DBE5F1" w:themeFill="accent1" w:themeFillTint="33"/>
        <w:tblLook w:val="04A0" w:firstRow="1" w:lastRow="0" w:firstColumn="1" w:lastColumn="0" w:noHBand="0" w:noVBand="1"/>
      </w:tblPr>
      <w:tblGrid>
        <w:gridCol w:w="4821"/>
        <w:gridCol w:w="4677"/>
      </w:tblGrid>
      <w:tr w:rsidR="003A7FFC" w:rsidRPr="003C0077" w14:paraId="2619DC66" w14:textId="77777777" w:rsidTr="00014B81">
        <w:tc>
          <w:tcPr>
            <w:tcW w:w="4821" w:type="dxa"/>
            <w:shd w:val="clear" w:color="auto" w:fill="365F91" w:themeFill="accent1" w:themeFillShade="BF"/>
            <w:vAlign w:val="center"/>
          </w:tcPr>
          <w:p w14:paraId="17BD1AA4"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СНАГЕ</w:t>
            </w:r>
          </w:p>
        </w:tc>
        <w:tc>
          <w:tcPr>
            <w:tcW w:w="4677" w:type="dxa"/>
            <w:shd w:val="clear" w:color="auto" w:fill="365F91" w:themeFill="accent1" w:themeFillShade="BF"/>
            <w:vAlign w:val="center"/>
          </w:tcPr>
          <w:p w14:paraId="4CB3BB00"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СЛАБОСТИ</w:t>
            </w:r>
          </w:p>
        </w:tc>
      </w:tr>
      <w:tr w:rsidR="003A7FFC" w:rsidRPr="003C0077" w14:paraId="25A9DA69" w14:textId="77777777" w:rsidTr="00014B81">
        <w:tc>
          <w:tcPr>
            <w:tcW w:w="4821" w:type="dxa"/>
            <w:shd w:val="clear" w:color="auto" w:fill="DBE5F1" w:themeFill="accent1" w:themeFillTint="33"/>
          </w:tcPr>
          <w:p w14:paraId="4928F006" w14:textId="77777777" w:rsidR="003A7FFC" w:rsidRPr="005B47ED" w:rsidRDefault="003A7FFC">
            <w:pPr>
              <w:pStyle w:val="ListParagraph"/>
              <w:numPr>
                <w:ilvl w:val="0"/>
                <w:numId w:val="34"/>
              </w:numPr>
              <w:spacing w:before="0"/>
              <w:jc w:val="left"/>
              <w:rPr>
                <w:sz w:val="20"/>
                <w:szCs w:val="20"/>
              </w:rPr>
            </w:pPr>
            <w:r w:rsidRPr="005B47ED">
              <w:rPr>
                <w:sz w:val="20"/>
                <w:szCs w:val="20"/>
              </w:rPr>
              <w:t>Није било пријављених случајева дискриминације над Ромима.</w:t>
            </w:r>
          </w:p>
          <w:p w14:paraId="428CEE25" w14:textId="77777777" w:rsidR="003A7FFC" w:rsidRPr="005B47ED" w:rsidRDefault="003A7FFC">
            <w:pPr>
              <w:pStyle w:val="ListParagraph"/>
              <w:numPr>
                <w:ilvl w:val="0"/>
                <w:numId w:val="34"/>
              </w:numPr>
              <w:spacing w:before="0"/>
              <w:jc w:val="left"/>
              <w:rPr>
                <w:sz w:val="20"/>
                <w:szCs w:val="20"/>
              </w:rPr>
            </w:pPr>
            <w:r w:rsidRPr="005B47ED">
              <w:rPr>
                <w:sz w:val="20"/>
                <w:szCs w:val="20"/>
              </w:rPr>
              <w:t>Постоји систем бесплатне правне помоћи за грађане у општини, који и Роми могу користити.</w:t>
            </w:r>
          </w:p>
          <w:p w14:paraId="3398E4B9" w14:textId="77777777" w:rsidR="003A7FFC" w:rsidRPr="005B47ED" w:rsidRDefault="003A7FFC">
            <w:pPr>
              <w:pStyle w:val="ListParagraph"/>
              <w:numPr>
                <w:ilvl w:val="0"/>
                <w:numId w:val="34"/>
              </w:numPr>
              <w:rPr>
                <w:sz w:val="20"/>
                <w:szCs w:val="20"/>
              </w:rPr>
            </w:pPr>
            <w:r w:rsidRPr="005B47ED">
              <w:rPr>
                <w:sz w:val="20"/>
                <w:szCs w:val="20"/>
              </w:rPr>
              <w:t>Организовани су догађаји који афирмишу ромску културу.</w:t>
            </w:r>
          </w:p>
          <w:p w14:paraId="0B8B5A89" w14:textId="77777777" w:rsidR="003A7FFC" w:rsidRPr="005B47ED" w:rsidRDefault="003A7FFC">
            <w:pPr>
              <w:pStyle w:val="ListParagraph"/>
              <w:numPr>
                <w:ilvl w:val="0"/>
                <w:numId w:val="34"/>
              </w:numPr>
              <w:rPr>
                <w:sz w:val="20"/>
                <w:szCs w:val="20"/>
              </w:rPr>
            </w:pPr>
            <w:r w:rsidRPr="005B47ED">
              <w:rPr>
                <w:sz w:val="20"/>
                <w:szCs w:val="20"/>
              </w:rPr>
              <w:t>Постоји велики број мешовитих бракова између Рома и неромског становништва.</w:t>
            </w:r>
          </w:p>
          <w:p w14:paraId="7C1CFEA0" w14:textId="77777777" w:rsidR="003A7FFC" w:rsidRPr="005B47ED" w:rsidRDefault="003A7FFC">
            <w:pPr>
              <w:pStyle w:val="ListParagraph"/>
              <w:numPr>
                <w:ilvl w:val="0"/>
                <w:numId w:val="34"/>
              </w:numPr>
              <w:rPr>
                <w:sz w:val="20"/>
                <w:szCs w:val="20"/>
              </w:rPr>
            </w:pPr>
            <w:r w:rsidRPr="005B47ED">
              <w:rPr>
                <w:sz w:val="20"/>
                <w:szCs w:val="20"/>
              </w:rPr>
              <w:t>Медији на локалу генерално коректно извештавају о Ромима.</w:t>
            </w:r>
          </w:p>
          <w:p w14:paraId="7F613D8D" w14:textId="77777777" w:rsidR="003A7FFC" w:rsidRPr="005B47ED" w:rsidRDefault="003A7FFC">
            <w:pPr>
              <w:pStyle w:val="ListParagraph"/>
              <w:numPr>
                <w:ilvl w:val="0"/>
                <w:numId w:val="34"/>
              </w:numPr>
              <w:rPr>
                <w:sz w:val="20"/>
                <w:szCs w:val="20"/>
              </w:rPr>
            </w:pPr>
            <w:r w:rsidRPr="005B47ED">
              <w:rPr>
                <w:sz w:val="20"/>
                <w:szCs w:val="20"/>
              </w:rPr>
              <w:t>Постоји наставник за ромски језик и културу.</w:t>
            </w:r>
          </w:p>
          <w:p w14:paraId="50834D1F" w14:textId="77777777" w:rsidR="003A7FFC" w:rsidRPr="005B47ED" w:rsidRDefault="003A7FFC">
            <w:pPr>
              <w:pStyle w:val="ListParagraph"/>
              <w:numPr>
                <w:ilvl w:val="0"/>
                <w:numId w:val="34"/>
              </w:numPr>
              <w:rPr>
                <w:sz w:val="20"/>
                <w:szCs w:val="20"/>
              </w:rPr>
            </w:pPr>
            <w:r w:rsidRPr="005B47ED">
              <w:rPr>
                <w:sz w:val="20"/>
                <w:szCs w:val="20"/>
              </w:rPr>
              <w:t>Ромски културни центар је активан и добро сарађује са Градском управом (која и финансира значајан део активности РКЦ)</w:t>
            </w:r>
          </w:p>
          <w:p w14:paraId="583284B0" w14:textId="77777777" w:rsidR="003A7FFC" w:rsidRPr="005B47ED" w:rsidRDefault="003A7FFC">
            <w:pPr>
              <w:pStyle w:val="ListParagraph"/>
              <w:numPr>
                <w:ilvl w:val="0"/>
                <w:numId w:val="34"/>
              </w:numPr>
              <w:rPr>
                <w:sz w:val="20"/>
                <w:szCs w:val="20"/>
              </w:rPr>
            </w:pPr>
            <w:r w:rsidRPr="005B47ED">
              <w:rPr>
                <w:sz w:val="20"/>
                <w:szCs w:val="20"/>
              </w:rPr>
              <w:t xml:space="preserve">Обележавање Светског дана Рома и Ромкиња у </w:t>
            </w:r>
            <w:r w:rsidRPr="005B47ED">
              <w:rPr>
                <w:b/>
                <w:bCs/>
                <w:sz w:val="20"/>
                <w:szCs w:val="20"/>
              </w:rPr>
              <w:t>ОШ и ПУ</w:t>
            </w:r>
          </w:p>
          <w:p w14:paraId="25193964" w14:textId="77777777" w:rsidR="003A7FFC" w:rsidRPr="005B47ED" w:rsidRDefault="003A7FFC">
            <w:pPr>
              <w:pStyle w:val="ListParagraph"/>
              <w:numPr>
                <w:ilvl w:val="0"/>
                <w:numId w:val="34"/>
              </w:numPr>
              <w:rPr>
                <w:sz w:val="20"/>
                <w:szCs w:val="20"/>
              </w:rPr>
            </w:pPr>
            <w:r w:rsidRPr="005B47ED">
              <w:rPr>
                <w:sz w:val="20"/>
                <w:szCs w:val="20"/>
              </w:rPr>
              <w:t xml:space="preserve">Обучени активисти из ромске заједнице за препознавање и пријаву дискриминације </w:t>
            </w:r>
          </w:p>
        </w:tc>
        <w:tc>
          <w:tcPr>
            <w:tcW w:w="4677" w:type="dxa"/>
            <w:shd w:val="clear" w:color="auto" w:fill="DBE5F1" w:themeFill="accent1" w:themeFillTint="33"/>
          </w:tcPr>
          <w:p w14:paraId="53BB88EB" w14:textId="77777777" w:rsidR="003A7FFC" w:rsidRPr="005B47ED" w:rsidRDefault="003A7FFC">
            <w:pPr>
              <w:pStyle w:val="ListParagraph"/>
              <w:numPr>
                <w:ilvl w:val="0"/>
                <w:numId w:val="34"/>
              </w:numPr>
              <w:rPr>
                <w:sz w:val="20"/>
                <w:szCs w:val="20"/>
              </w:rPr>
            </w:pPr>
            <w:r w:rsidRPr="005B47ED">
              <w:rPr>
                <w:sz w:val="20"/>
                <w:szCs w:val="20"/>
              </w:rPr>
              <w:t>Недовољна информисаност Рома о постојању и условима бесплатне правне помоћи.</w:t>
            </w:r>
          </w:p>
          <w:p w14:paraId="5C80862C" w14:textId="77777777" w:rsidR="003A7FFC" w:rsidRPr="005B47ED" w:rsidRDefault="003A7FFC">
            <w:pPr>
              <w:pStyle w:val="ListParagraph"/>
              <w:numPr>
                <w:ilvl w:val="0"/>
                <w:numId w:val="34"/>
              </w:numPr>
              <w:rPr>
                <w:sz w:val="20"/>
                <w:szCs w:val="20"/>
              </w:rPr>
            </w:pPr>
            <w:r w:rsidRPr="005B47ED">
              <w:rPr>
                <w:sz w:val="20"/>
                <w:szCs w:val="20"/>
              </w:rPr>
              <w:t>Нису спроведена истраживања о перцепцији ромске заједнице о дискриминацији, нити о ставовима грађана према Ромима.</w:t>
            </w:r>
          </w:p>
          <w:p w14:paraId="49A827EA" w14:textId="77777777" w:rsidR="003A7FFC" w:rsidRPr="005B47ED" w:rsidRDefault="003A7FFC">
            <w:pPr>
              <w:pStyle w:val="ListParagraph"/>
              <w:numPr>
                <w:ilvl w:val="0"/>
                <w:numId w:val="34"/>
              </w:numPr>
              <w:rPr>
                <w:sz w:val="20"/>
                <w:szCs w:val="20"/>
              </w:rPr>
            </w:pPr>
            <w:r w:rsidRPr="005B47ED">
              <w:rPr>
                <w:sz w:val="20"/>
                <w:szCs w:val="20"/>
              </w:rPr>
              <w:t>Слаба укљученост Рома у креирање и реализацију културних програма и активности.</w:t>
            </w:r>
          </w:p>
          <w:p w14:paraId="5310255B" w14:textId="77777777" w:rsidR="003A7FFC" w:rsidRPr="005B47ED" w:rsidRDefault="003A7FFC">
            <w:pPr>
              <w:pStyle w:val="ListParagraph"/>
              <w:numPr>
                <w:ilvl w:val="0"/>
                <w:numId w:val="34"/>
              </w:numPr>
              <w:rPr>
                <w:sz w:val="20"/>
                <w:szCs w:val="20"/>
              </w:rPr>
            </w:pPr>
            <w:r w:rsidRPr="005B47ED">
              <w:rPr>
                <w:sz w:val="20"/>
                <w:szCs w:val="20"/>
              </w:rPr>
              <w:t>У локалној самоуправи нема запослених који су специјализовани за тему антидискриминације.</w:t>
            </w:r>
          </w:p>
          <w:p w14:paraId="2D75FCBC" w14:textId="77777777" w:rsidR="003A7FFC" w:rsidRPr="005B47ED" w:rsidRDefault="003A7FFC">
            <w:pPr>
              <w:pStyle w:val="ListParagraph"/>
              <w:numPr>
                <w:ilvl w:val="0"/>
                <w:numId w:val="34"/>
              </w:numPr>
              <w:rPr>
                <w:sz w:val="20"/>
                <w:szCs w:val="20"/>
              </w:rPr>
            </w:pPr>
            <w:r w:rsidRPr="005B47ED">
              <w:rPr>
                <w:sz w:val="20"/>
                <w:szCs w:val="20"/>
              </w:rPr>
              <w:t>Не постоје ромске фолклорне, драмске или музичке секције при домовима културе или школама – само неформалне групе.</w:t>
            </w:r>
          </w:p>
          <w:p w14:paraId="226D889F" w14:textId="77777777" w:rsidR="003A7FFC" w:rsidRPr="005B47ED" w:rsidRDefault="003A7FFC">
            <w:pPr>
              <w:pStyle w:val="ListParagraph"/>
              <w:numPr>
                <w:ilvl w:val="0"/>
                <w:numId w:val="34"/>
              </w:numPr>
              <w:rPr>
                <w:sz w:val="20"/>
                <w:szCs w:val="20"/>
              </w:rPr>
            </w:pPr>
            <w:r w:rsidRPr="005B47ED">
              <w:rPr>
                <w:sz w:val="20"/>
                <w:szCs w:val="20"/>
              </w:rPr>
              <w:t xml:space="preserve">Нема обележавања Светског дана Рома и Ромкиња у </w:t>
            </w:r>
            <w:r w:rsidRPr="005B47ED">
              <w:rPr>
                <w:b/>
                <w:bCs/>
                <w:sz w:val="20"/>
                <w:szCs w:val="20"/>
              </w:rPr>
              <w:t>СШ</w:t>
            </w:r>
          </w:p>
          <w:p w14:paraId="5F1F0ACF" w14:textId="77777777" w:rsidR="003A7FFC" w:rsidRPr="005B47ED" w:rsidRDefault="003A7FFC">
            <w:pPr>
              <w:pStyle w:val="ListParagraph"/>
              <w:numPr>
                <w:ilvl w:val="0"/>
                <w:numId w:val="34"/>
              </w:numPr>
              <w:rPr>
                <w:sz w:val="20"/>
                <w:szCs w:val="20"/>
              </w:rPr>
            </w:pPr>
            <w:r w:rsidRPr="005B47ED">
              <w:rPr>
                <w:sz w:val="20"/>
                <w:szCs w:val="20"/>
              </w:rPr>
              <w:t xml:space="preserve">Недовољна информисаност ромске заједнице,  препознавање дискриминације и начин пријаве </w:t>
            </w:r>
          </w:p>
          <w:p w14:paraId="44EE993D" w14:textId="77777777" w:rsidR="003A7FFC" w:rsidRPr="005B47ED" w:rsidRDefault="003A7FFC">
            <w:pPr>
              <w:pStyle w:val="ListParagraph"/>
              <w:numPr>
                <w:ilvl w:val="0"/>
                <w:numId w:val="34"/>
              </w:numPr>
              <w:rPr>
                <w:sz w:val="20"/>
                <w:szCs w:val="20"/>
              </w:rPr>
            </w:pPr>
            <w:r w:rsidRPr="005B47ED">
              <w:rPr>
                <w:sz w:val="20"/>
                <w:szCs w:val="20"/>
              </w:rPr>
              <w:t>Већинска заједница не препознаје да врши дискриминацију према ромској заједници</w:t>
            </w:r>
          </w:p>
          <w:p w14:paraId="1079A489" w14:textId="77777777" w:rsidR="003A7FFC" w:rsidRPr="005B47ED" w:rsidRDefault="003A7FFC">
            <w:pPr>
              <w:pStyle w:val="ListParagraph"/>
              <w:numPr>
                <w:ilvl w:val="0"/>
                <w:numId w:val="34"/>
              </w:numPr>
              <w:rPr>
                <w:sz w:val="20"/>
                <w:szCs w:val="20"/>
              </w:rPr>
            </w:pPr>
            <w:r w:rsidRPr="005B47ED">
              <w:rPr>
                <w:sz w:val="20"/>
                <w:szCs w:val="20"/>
              </w:rPr>
              <w:t>Запослени у јавним установама, предузећима... нису сензибилисани по питању дискриминације</w:t>
            </w:r>
            <w:r>
              <w:rPr>
                <w:sz w:val="20"/>
                <w:szCs w:val="20"/>
              </w:rPr>
              <w:t>.</w:t>
            </w:r>
          </w:p>
        </w:tc>
      </w:tr>
      <w:tr w:rsidR="003A7FFC" w:rsidRPr="003C0077" w14:paraId="6CBF2E0B" w14:textId="77777777" w:rsidTr="00014B81">
        <w:tc>
          <w:tcPr>
            <w:tcW w:w="4821" w:type="dxa"/>
            <w:shd w:val="clear" w:color="auto" w:fill="365F91" w:themeFill="accent1" w:themeFillShade="BF"/>
            <w:vAlign w:val="center"/>
          </w:tcPr>
          <w:p w14:paraId="002CC24B"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ШАНСЕ</w:t>
            </w:r>
          </w:p>
        </w:tc>
        <w:tc>
          <w:tcPr>
            <w:tcW w:w="4677" w:type="dxa"/>
            <w:shd w:val="clear" w:color="auto" w:fill="365F91" w:themeFill="accent1" w:themeFillShade="BF"/>
            <w:vAlign w:val="center"/>
          </w:tcPr>
          <w:p w14:paraId="50266A0C" w14:textId="77777777" w:rsidR="003A7FFC" w:rsidRPr="003C0077" w:rsidRDefault="003A7FFC" w:rsidP="003A37F4">
            <w:pPr>
              <w:jc w:val="center"/>
              <w:rPr>
                <w:b/>
                <w:bCs/>
                <w:color w:val="FFFFFF" w:themeColor="background1"/>
                <w:sz w:val="32"/>
                <w:szCs w:val="32"/>
              </w:rPr>
            </w:pPr>
            <w:r w:rsidRPr="003C0077">
              <w:rPr>
                <w:b/>
                <w:bCs/>
                <w:color w:val="FFFFFF" w:themeColor="background1"/>
                <w:sz w:val="32"/>
                <w:szCs w:val="32"/>
              </w:rPr>
              <w:t>ПРЕТЊЕ</w:t>
            </w:r>
          </w:p>
        </w:tc>
      </w:tr>
      <w:tr w:rsidR="003A7FFC" w:rsidRPr="003C0077" w14:paraId="28EA1FDC" w14:textId="77777777" w:rsidTr="00014B81">
        <w:tc>
          <w:tcPr>
            <w:tcW w:w="4821" w:type="dxa"/>
            <w:shd w:val="clear" w:color="auto" w:fill="DBE5F1" w:themeFill="accent1" w:themeFillTint="33"/>
          </w:tcPr>
          <w:p w14:paraId="7D56427F" w14:textId="77777777" w:rsidR="003A7FFC" w:rsidRPr="00BE5700" w:rsidRDefault="003A7FFC">
            <w:pPr>
              <w:numPr>
                <w:ilvl w:val="0"/>
                <w:numId w:val="34"/>
              </w:numPr>
              <w:spacing w:before="0"/>
              <w:jc w:val="left"/>
              <w:rPr>
                <w:sz w:val="20"/>
                <w:szCs w:val="20"/>
              </w:rPr>
            </w:pPr>
            <w:r w:rsidRPr="00BE5700">
              <w:rPr>
                <w:sz w:val="20"/>
                <w:szCs w:val="20"/>
              </w:rPr>
              <w:t xml:space="preserve">Деловање </w:t>
            </w:r>
            <w:r>
              <w:rPr>
                <w:sz w:val="20"/>
                <w:szCs w:val="20"/>
              </w:rPr>
              <w:t>омбудсмана</w:t>
            </w:r>
            <w:r w:rsidRPr="00BE5700">
              <w:rPr>
                <w:sz w:val="20"/>
                <w:szCs w:val="20"/>
              </w:rPr>
              <w:t xml:space="preserve"> представља шансу да грађани лакше пријаве случајеве дискриминације.</w:t>
            </w:r>
          </w:p>
          <w:p w14:paraId="7141EE8E" w14:textId="77777777" w:rsidR="003A7FFC" w:rsidRPr="00BE5700" w:rsidRDefault="003A7FFC">
            <w:pPr>
              <w:numPr>
                <w:ilvl w:val="0"/>
                <w:numId w:val="34"/>
              </w:numPr>
              <w:spacing w:before="0"/>
              <w:jc w:val="left"/>
              <w:rPr>
                <w:sz w:val="20"/>
                <w:szCs w:val="20"/>
              </w:rPr>
            </w:pPr>
            <w:r w:rsidRPr="00BE5700">
              <w:rPr>
                <w:sz w:val="20"/>
                <w:szCs w:val="20"/>
              </w:rPr>
              <w:t>Присуство међународних организација које делују у области људских и мањинских права.</w:t>
            </w:r>
          </w:p>
          <w:p w14:paraId="0969B77F" w14:textId="77777777" w:rsidR="003A7FFC" w:rsidRPr="00BE5700" w:rsidRDefault="003A7FFC">
            <w:pPr>
              <w:numPr>
                <w:ilvl w:val="0"/>
                <w:numId w:val="34"/>
              </w:numPr>
              <w:spacing w:before="0"/>
              <w:jc w:val="left"/>
              <w:rPr>
                <w:sz w:val="20"/>
                <w:szCs w:val="20"/>
              </w:rPr>
            </w:pPr>
            <w:r w:rsidRPr="00BE5700">
              <w:rPr>
                <w:sz w:val="20"/>
                <w:szCs w:val="20"/>
              </w:rPr>
              <w:t>Спровођење националних стратегија.</w:t>
            </w:r>
          </w:p>
          <w:p w14:paraId="37B14AFE" w14:textId="77777777" w:rsidR="003A7FFC" w:rsidRPr="00BE5700" w:rsidRDefault="003A7FFC">
            <w:pPr>
              <w:numPr>
                <w:ilvl w:val="0"/>
                <w:numId w:val="34"/>
              </w:numPr>
              <w:spacing w:before="0"/>
              <w:jc w:val="left"/>
              <w:rPr>
                <w:sz w:val="20"/>
                <w:szCs w:val="20"/>
              </w:rPr>
            </w:pPr>
            <w:r w:rsidRPr="00BE5700">
              <w:rPr>
                <w:sz w:val="20"/>
                <w:szCs w:val="20"/>
              </w:rPr>
              <w:t>Програми и пројекти финансирани од донатора за интеграцију ромске културе, језика и историје у образовне програме и установе културе.</w:t>
            </w:r>
          </w:p>
          <w:p w14:paraId="2796D388" w14:textId="77777777" w:rsidR="003A7FFC" w:rsidRPr="00BE5700" w:rsidRDefault="003A7FFC">
            <w:pPr>
              <w:numPr>
                <w:ilvl w:val="0"/>
                <w:numId w:val="34"/>
              </w:numPr>
              <w:spacing w:before="0"/>
              <w:jc w:val="left"/>
              <w:rPr>
                <w:sz w:val="20"/>
                <w:szCs w:val="20"/>
              </w:rPr>
            </w:pPr>
            <w:r w:rsidRPr="00BE5700">
              <w:rPr>
                <w:sz w:val="20"/>
                <w:szCs w:val="20"/>
              </w:rPr>
              <w:t>Модерна технологија и друштвени медији могу се употребити у борби против антициганизма.</w:t>
            </w:r>
          </w:p>
          <w:p w14:paraId="603DD967" w14:textId="77777777" w:rsidR="003A7FFC" w:rsidRPr="00BE5700" w:rsidRDefault="003A7FFC">
            <w:pPr>
              <w:numPr>
                <w:ilvl w:val="0"/>
                <w:numId w:val="34"/>
              </w:numPr>
              <w:spacing w:before="0"/>
              <w:jc w:val="left"/>
              <w:rPr>
                <w:sz w:val="20"/>
                <w:szCs w:val="20"/>
              </w:rPr>
            </w:pPr>
            <w:r w:rsidRPr="00BE5700">
              <w:rPr>
                <w:sz w:val="20"/>
                <w:szCs w:val="20"/>
              </w:rPr>
              <w:lastRenderedPageBreak/>
              <w:t>Младе генерације показују више отворености.</w:t>
            </w:r>
          </w:p>
          <w:p w14:paraId="3FCA2BD2" w14:textId="77777777" w:rsidR="003A7FFC" w:rsidRPr="00BE5700" w:rsidRDefault="003A7FFC">
            <w:pPr>
              <w:numPr>
                <w:ilvl w:val="0"/>
                <w:numId w:val="34"/>
              </w:numPr>
              <w:spacing w:before="0"/>
              <w:jc w:val="left"/>
              <w:rPr>
                <w:sz w:val="20"/>
                <w:szCs w:val="20"/>
              </w:rPr>
            </w:pPr>
            <w:r w:rsidRPr="00BE5700">
              <w:rPr>
                <w:sz w:val="20"/>
                <w:szCs w:val="20"/>
              </w:rPr>
              <w:t>Медијске кампање које промовишу позитивне примере из ромске заједнице.</w:t>
            </w:r>
          </w:p>
        </w:tc>
        <w:tc>
          <w:tcPr>
            <w:tcW w:w="4677" w:type="dxa"/>
            <w:shd w:val="clear" w:color="auto" w:fill="DBE5F1" w:themeFill="accent1" w:themeFillTint="33"/>
          </w:tcPr>
          <w:p w14:paraId="49FFE43D" w14:textId="77777777" w:rsidR="003A7FFC" w:rsidRPr="00BE5700" w:rsidRDefault="003A7FFC">
            <w:pPr>
              <w:numPr>
                <w:ilvl w:val="0"/>
                <w:numId w:val="34"/>
              </w:numPr>
              <w:spacing w:before="0"/>
              <w:jc w:val="left"/>
              <w:rPr>
                <w:sz w:val="20"/>
                <w:szCs w:val="20"/>
              </w:rPr>
            </w:pPr>
            <w:r w:rsidRPr="00BE5700">
              <w:rPr>
                <w:sz w:val="20"/>
                <w:szCs w:val="20"/>
              </w:rPr>
              <w:lastRenderedPageBreak/>
              <w:t>Неповољна политичка клима – јачање националистичке реторике или долазак на власт актера који немају вољу да штите мањине.</w:t>
            </w:r>
          </w:p>
          <w:p w14:paraId="78E3E6E7" w14:textId="77777777" w:rsidR="003A7FFC" w:rsidRPr="00871730" w:rsidRDefault="003A7FFC">
            <w:pPr>
              <w:numPr>
                <w:ilvl w:val="0"/>
                <w:numId w:val="34"/>
              </w:numPr>
              <w:spacing w:before="0"/>
              <w:jc w:val="left"/>
              <w:rPr>
                <w:sz w:val="20"/>
                <w:szCs w:val="20"/>
              </w:rPr>
            </w:pPr>
            <w:r w:rsidRPr="00871730">
              <w:rPr>
                <w:sz w:val="20"/>
                <w:szCs w:val="20"/>
              </w:rPr>
              <w:t>Јачање десничарских и неонацистичких организација и покрета, или група које шире насиље и расну нетрпељивост.</w:t>
            </w:r>
          </w:p>
          <w:p w14:paraId="5A1E1797" w14:textId="77777777" w:rsidR="003A7FFC" w:rsidRPr="00BE5700" w:rsidRDefault="003A7FFC">
            <w:pPr>
              <w:numPr>
                <w:ilvl w:val="0"/>
                <w:numId w:val="34"/>
              </w:numPr>
              <w:spacing w:before="0"/>
              <w:jc w:val="left"/>
              <w:rPr>
                <w:sz w:val="20"/>
                <w:szCs w:val="20"/>
              </w:rPr>
            </w:pPr>
            <w:r w:rsidRPr="00BE5700">
              <w:rPr>
                <w:sz w:val="20"/>
                <w:szCs w:val="20"/>
              </w:rPr>
              <w:t>Погоршање међуетничких односа услед глобалних догађаја.</w:t>
            </w:r>
          </w:p>
          <w:p w14:paraId="4F7BD671" w14:textId="77777777" w:rsidR="003A7FFC" w:rsidRDefault="003A7FFC">
            <w:pPr>
              <w:numPr>
                <w:ilvl w:val="0"/>
                <w:numId w:val="34"/>
              </w:numPr>
              <w:spacing w:before="0"/>
              <w:jc w:val="left"/>
              <w:rPr>
                <w:sz w:val="20"/>
                <w:szCs w:val="20"/>
              </w:rPr>
            </w:pPr>
            <w:r w:rsidRPr="00BE5700">
              <w:rPr>
                <w:sz w:val="20"/>
                <w:szCs w:val="20"/>
              </w:rPr>
              <w:t>Јачање екстремистичких група и говора мржње на интернету.</w:t>
            </w:r>
          </w:p>
          <w:p w14:paraId="5CDE9E0B" w14:textId="77777777" w:rsidR="003A7FFC" w:rsidRPr="00BE5700" w:rsidRDefault="003A7FFC">
            <w:pPr>
              <w:numPr>
                <w:ilvl w:val="0"/>
                <w:numId w:val="34"/>
              </w:numPr>
              <w:spacing w:before="0"/>
              <w:jc w:val="left"/>
              <w:rPr>
                <w:sz w:val="20"/>
                <w:szCs w:val="20"/>
              </w:rPr>
            </w:pPr>
            <w:r w:rsidRPr="00BE5700">
              <w:rPr>
                <w:sz w:val="20"/>
                <w:szCs w:val="20"/>
              </w:rPr>
              <w:lastRenderedPageBreak/>
              <w:t>Предрасуде ка Ромима у ширем друштву.</w:t>
            </w:r>
          </w:p>
          <w:p w14:paraId="6361E289" w14:textId="77777777" w:rsidR="003A7FFC" w:rsidRPr="00BE5700" w:rsidRDefault="003A7FFC">
            <w:pPr>
              <w:numPr>
                <w:ilvl w:val="0"/>
                <w:numId w:val="34"/>
              </w:numPr>
              <w:spacing w:before="0"/>
              <w:jc w:val="left"/>
              <w:rPr>
                <w:sz w:val="20"/>
                <w:szCs w:val="20"/>
              </w:rPr>
            </w:pPr>
            <w:r w:rsidRPr="00BE5700">
              <w:rPr>
                <w:sz w:val="20"/>
                <w:szCs w:val="20"/>
              </w:rPr>
              <w:t>Слаба имплементација закона.</w:t>
            </w:r>
          </w:p>
          <w:p w14:paraId="3D3C9A1B" w14:textId="77777777" w:rsidR="003A7FFC" w:rsidRPr="00BE5700" w:rsidRDefault="003A7FFC">
            <w:pPr>
              <w:numPr>
                <w:ilvl w:val="0"/>
                <w:numId w:val="34"/>
              </w:numPr>
              <w:spacing w:before="0"/>
              <w:jc w:val="left"/>
              <w:rPr>
                <w:sz w:val="20"/>
                <w:szCs w:val="20"/>
              </w:rPr>
            </w:pPr>
            <w:r w:rsidRPr="00BE5700">
              <w:rPr>
                <w:sz w:val="20"/>
                <w:szCs w:val="20"/>
              </w:rPr>
              <w:t>Ниска политичка укљученост Рома – на вишим нивоима власти Роми су слабо заступљени.</w:t>
            </w:r>
          </w:p>
          <w:p w14:paraId="025A606B" w14:textId="77777777" w:rsidR="003A7FFC" w:rsidRDefault="003A7FFC">
            <w:pPr>
              <w:numPr>
                <w:ilvl w:val="0"/>
                <w:numId w:val="34"/>
              </w:numPr>
              <w:spacing w:before="0"/>
              <w:jc w:val="left"/>
              <w:rPr>
                <w:sz w:val="20"/>
                <w:szCs w:val="20"/>
              </w:rPr>
            </w:pPr>
            <w:r w:rsidRPr="00BE5700">
              <w:rPr>
                <w:sz w:val="20"/>
                <w:szCs w:val="20"/>
              </w:rPr>
              <w:t>Неизјашњавање по националној припадности.</w:t>
            </w:r>
          </w:p>
          <w:p w14:paraId="58F0CCB5" w14:textId="77777777" w:rsidR="00E21DA9" w:rsidRPr="00871730" w:rsidRDefault="00E21DA9" w:rsidP="00E21DA9">
            <w:pPr>
              <w:spacing w:before="0"/>
              <w:jc w:val="left"/>
              <w:rPr>
                <w:sz w:val="20"/>
                <w:szCs w:val="20"/>
              </w:rPr>
            </w:pPr>
          </w:p>
        </w:tc>
      </w:tr>
    </w:tbl>
    <w:p w14:paraId="4CA84566" w14:textId="77777777" w:rsidR="00014B81" w:rsidRDefault="003A7FFC" w:rsidP="003A7FFC">
      <w:r w:rsidRPr="00C44E11">
        <w:lastRenderedPageBreak/>
        <w:t>SWOT анализа у овој области показује да у Врању постоје одређени позитивни помаци, пре свега у виду доступности бесплатне правне помоћи, рада Ромског културног центра, организовања догађаја који афирмишу ромску културу и постојања активиста обучених за препознавање и пријављивање дискриминације.</w:t>
      </w:r>
    </w:p>
    <w:p w14:paraId="3AF24202" w14:textId="77777777" w:rsidR="00014B81" w:rsidRDefault="003A7FFC" w:rsidP="003A7FFC">
      <w:r w:rsidRPr="00C44E11">
        <w:t xml:space="preserve">Истовремено, </w:t>
      </w:r>
      <w:r w:rsidR="00014B81">
        <w:t xml:space="preserve">налази </w:t>
      </w:r>
      <w:r w:rsidRPr="00C44E11">
        <w:t>ситуацион</w:t>
      </w:r>
      <w:r w:rsidR="00014B81">
        <w:t>е</w:t>
      </w:r>
      <w:r w:rsidRPr="00C44E11">
        <w:t xml:space="preserve"> и SWOT </w:t>
      </w:r>
      <w:r w:rsidR="00014B81" w:rsidRPr="00C44E11">
        <w:t>анализ</w:t>
      </w:r>
      <w:r w:rsidR="00014B81">
        <w:t>е</w:t>
      </w:r>
      <w:r w:rsidRPr="00C44E11">
        <w:t xml:space="preserve"> указују на то да је ова област и даље недовољно институционално развијена, јер не постоје систематска истраживања о дискриминацији, недостају обучени кадрови у локалним институцијама, а ниво препознавања и пријављивања дискриминације у ромској заједници је низак.</w:t>
      </w:r>
    </w:p>
    <w:p w14:paraId="38D5082C" w14:textId="5F00C0D3" w:rsidR="003A7FFC" w:rsidRPr="00BE5700" w:rsidRDefault="003A7FFC" w:rsidP="003A7FFC">
      <w:r w:rsidRPr="00C44E11">
        <w:t>Додатни изазов представља и то што већинска заједница често не препознаје дискриминаторне обрасце понашања, док позитивни потенцијали ромске културе нису довољно укључени у локалне културне и образовне токове. Због тога је потребно јачати антидискриминационе капацитете институција, видљивост ромске културе, информисаност о механизмима заштите и систематску превенцију антициганизма у јавном простору.</w:t>
      </w:r>
    </w:p>
    <w:p w14:paraId="301E306F" w14:textId="77777777" w:rsidR="003A7FFC" w:rsidRDefault="003A7FFC" w:rsidP="003164D1"/>
    <w:p w14:paraId="037E12FC" w14:textId="16AB0107" w:rsidR="00E22CB7" w:rsidRDefault="00E22CB7">
      <w:pPr>
        <w:spacing w:before="0" w:after="200" w:line="276" w:lineRule="auto"/>
        <w:jc w:val="left"/>
      </w:pPr>
      <w:r>
        <w:br w:type="page"/>
      </w:r>
    </w:p>
    <w:p w14:paraId="395314DA" w14:textId="7723EA8C" w:rsidR="00E22CB7" w:rsidRDefault="00E22CB7" w:rsidP="00E22CB7">
      <w:pPr>
        <w:pStyle w:val="Heading1"/>
      </w:pPr>
      <w:bookmarkStart w:id="36" w:name="_Toc226031171"/>
      <w:r>
        <w:lastRenderedPageBreak/>
        <w:t>ЦИЉЕВИ И МЕРЕ</w:t>
      </w:r>
      <w:bookmarkEnd w:id="36"/>
    </w:p>
    <w:p w14:paraId="23AD0272" w14:textId="77777777" w:rsidR="00E22CB7" w:rsidRDefault="00E22CB7" w:rsidP="003164D1"/>
    <w:p w14:paraId="56551112" w14:textId="77777777" w:rsidR="00E22CB7" w:rsidRDefault="00E22CB7" w:rsidP="00E22CB7">
      <w:pPr>
        <w:rPr>
          <w:lang w:val="en-US"/>
        </w:rPr>
      </w:pPr>
      <w:r w:rsidRPr="00FA4804">
        <w:t xml:space="preserve">Општи циљ Локалног акционог плана за социјално укључивање Рома и Ромкиња </w:t>
      </w:r>
      <w:r>
        <w:t xml:space="preserve">у граду Врању </w:t>
      </w:r>
      <w:r w:rsidRPr="00FA4804">
        <w:t>за период 202</w:t>
      </w:r>
      <w:r>
        <w:t>6</w:t>
      </w:r>
      <w:r w:rsidRPr="00FA4804">
        <w:t xml:space="preserve"> - 202</w:t>
      </w:r>
      <w:r>
        <w:t>8</w:t>
      </w:r>
      <w:r w:rsidRPr="00FA4804">
        <w:t>. године је:</w:t>
      </w:r>
    </w:p>
    <w:p w14:paraId="0FBF2B79" w14:textId="77777777" w:rsidR="00393383" w:rsidRDefault="00393383" w:rsidP="00E22CB7">
      <w:pPr>
        <w:rPr>
          <w:lang w:val="en-US"/>
        </w:rPr>
      </w:pPr>
    </w:p>
    <w:tbl>
      <w:tblPr>
        <w:tblStyle w:val="GridTable1Light-Accent5"/>
        <w:tblW w:w="0" w:type="auto"/>
        <w:tblLook w:val="04A0" w:firstRow="1" w:lastRow="0" w:firstColumn="1" w:lastColumn="0" w:noHBand="0" w:noVBand="1"/>
      </w:tblPr>
      <w:tblGrid>
        <w:gridCol w:w="9016"/>
      </w:tblGrid>
      <w:tr w:rsidR="00393383" w14:paraId="5510C70A" w14:textId="77777777" w:rsidTr="00393383">
        <w:trPr>
          <w:cnfStyle w:val="100000000000" w:firstRow="1" w:lastRow="0" w:firstColumn="0" w:lastColumn="0" w:oddVBand="0" w:evenVBand="0" w:oddHBand="0" w:evenHBand="0" w:firstRowFirstColumn="0" w:firstRowLastColumn="0" w:lastRowFirstColumn="0" w:lastRowLastColumn="0"/>
          <w:trHeight w:val="838"/>
        </w:trPr>
        <w:tc>
          <w:tcPr>
            <w:cnfStyle w:val="001000000000" w:firstRow="0" w:lastRow="0" w:firstColumn="1" w:lastColumn="0" w:oddVBand="0" w:evenVBand="0" w:oddHBand="0" w:evenHBand="0" w:firstRowFirstColumn="0" w:firstRowLastColumn="0" w:lastRowFirstColumn="0" w:lastRowLastColumn="0"/>
            <w:tcW w:w="9016" w:type="dxa"/>
            <w:shd w:val="clear" w:color="auto" w:fill="DAEEF3" w:themeFill="accent5" w:themeFillTint="33"/>
            <w:vAlign w:val="center"/>
          </w:tcPr>
          <w:p w14:paraId="12515404" w14:textId="1323FFBC" w:rsidR="00393383" w:rsidRPr="00393383" w:rsidRDefault="00393383" w:rsidP="00393383">
            <w:pPr>
              <w:jc w:val="center"/>
              <w:rPr>
                <w:lang w:val="en-US"/>
              </w:rPr>
            </w:pPr>
            <w:r w:rsidRPr="00393383">
              <w:t>Повећање социјалне укључености ромске заједнице у свим сегментима друштва.</w:t>
            </w:r>
            <w:r w:rsidRPr="00FA4804">
              <w:t>.</w:t>
            </w:r>
          </w:p>
        </w:tc>
      </w:tr>
    </w:tbl>
    <w:p w14:paraId="206179FF" w14:textId="77777777" w:rsidR="00393383" w:rsidRPr="00393383" w:rsidRDefault="00393383" w:rsidP="00E22CB7">
      <w:pPr>
        <w:rPr>
          <w:lang w:val="en-US"/>
        </w:rPr>
      </w:pPr>
    </w:p>
    <w:p w14:paraId="29C845CA" w14:textId="01247B3D" w:rsidR="00E22CB7" w:rsidRDefault="00E22CB7" w:rsidP="00393383">
      <w:r w:rsidRPr="00FA4804">
        <w:t xml:space="preserve">ЛАП има </w:t>
      </w:r>
      <w:r>
        <w:t>седам</w:t>
      </w:r>
      <w:r w:rsidRPr="00FA4804">
        <w:t xml:space="preserve"> посебних циљева који доприносе остварењу општег циља, и то по један посебан циљ у свакој од </w:t>
      </w:r>
      <w:r>
        <w:t>седам</w:t>
      </w:r>
      <w:r w:rsidRPr="00FA4804">
        <w:t xml:space="preserve"> кључних области релевантних за социјално укључивање ромске националне мањине</w:t>
      </w:r>
      <w:r>
        <w:t>:</w:t>
      </w:r>
      <w:r w:rsidR="00393383">
        <w:rPr>
          <w:lang w:val="en-US"/>
        </w:rPr>
        <w:t xml:space="preserve"> </w:t>
      </w:r>
      <w:r w:rsidR="00393383">
        <w:t>о</w:t>
      </w:r>
      <w:r w:rsidRPr="00FA4804">
        <w:t>бразовање</w:t>
      </w:r>
      <w:r w:rsidR="00393383">
        <w:rPr>
          <w:lang w:val="en-US"/>
        </w:rPr>
        <w:t xml:space="preserve">, </w:t>
      </w:r>
      <w:r w:rsidR="00393383">
        <w:t>с</w:t>
      </w:r>
      <w:r w:rsidR="00393383" w:rsidRPr="00FA4804">
        <w:t>тановање</w:t>
      </w:r>
      <w:r w:rsidR="00393383">
        <w:t>, с</w:t>
      </w:r>
      <w:r w:rsidR="00393383" w:rsidRPr="00FA4804">
        <w:t>оцијална заштита</w:t>
      </w:r>
      <w:r w:rsidR="00393383">
        <w:t>, з</w:t>
      </w:r>
      <w:r w:rsidRPr="00FA4804">
        <w:t xml:space="preserve">дравствена </w:t>
      </w:r>
      <w:r>
        <w:t>заштита</w:t>
      </w:r>
      <w:r w:rsidR="00393383">
        <w:t>, з</w:t>
      </w:r>
      <w:r w:rsidR="00393383" w:rsidRPr="00FA4804">
        <w:t>апошљавање</w:t>
      </w:r>
      <w:r w:rsidR="00393383">
        <w:t>, п</w:t>
      </w:r>
      <w:r>
        <w:t>артиципација</w:t>
      </w:r>
      <w:r w:rsidR="00393383">
        <w:t>, б</w:t>
      </w:r>
      <w:r>
        <w:t>орба против циганизма и дискриминације</w:t>
      </w:r>
    </w:p>
    <w:p w14:paraId="37284B35" w14:textId="77777777" w:rsidR="00E22CB7" w:rsidRDefault="00E22CB7" w:rsidP="00E22CB7"/>
    <w:tbl>
      <w:tblPr>
        <w:tblStyle w:val="GridTable5Dark-Accent5"/>
        <w:tblW w:w="0" w:type="auto"/>
        <w:tblLook w:val="0480" w:firstRow="0" w:lastRow="0" w:firstColumn="1" w:lastColumn="0" w:noHBand="0" w:noVBand="1"/>
      </w:tblPr>
      <w:tblGrid>
        <w:gridCol w:w="1980"/>
        <w:gridCol w:w="2126"/>
        <w:gridCol w:w="4910"/>
      </w:tblGrid>
      <w:tr w:rsidR="007A6E9F" w14:paraId="4632A307" w14:textId="77777777" w:rsidTr="00393383">
        <w:trPr>
          <w:cnfStyle w:val="000000100000" w:firstRow="0" w:lastRow="0" w:firstColumn="0" w:lastColumn="0" w:oddVBand="0" w:evenVBand="0" w:oddHBand="1" w:evenHBand="0" w:firstRowFirstColumn="0" w:firstRowLastColumn="0" w:lastRowFirstColumn="0" w:lastRowLastColumn="0"/>
          <w:trHeight w:val="164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329844C2" w14:textId="07AB8495" w:rsidR="007A6E9F" w:rsidRPr="00E27D52" w:rsidRDefault="00E27D52" w:rsidP="007A6E9F">
            <w:pPr>
              <w:jc w:val="left"/>
            </w:pPr>
            <w:r w:rsidRPr="00E27D52">
              <w:t>ПОСЕБАН ЦИЉ 1</w:t>
            </w:r>
          </w:p>
        </w:tc>
        <w:tc>
          <w:tcPr>
            <w:tcW w:w="2126" w:type="dxa"/>
            <w:vAlign w:val="center"/>
          </w:tcPr>
          <w:p w14:paraId="16928B0F" w14:textId="0A7B94D1" w:rsidR="007A6E9F" w:rsidRPr="00E27D52" w:rsidRDefault="00E27D52" w:rsidP="007A6E9F">
            <w:pPr>
              <w:jc w:val="left"/>
              <w:cnfStyle w:val="000000100000" w:firstRow="0" w:lastRow="0" w:firstColumn="0" w:lastColumn="0" w:oddVBand="0" w:evenVBand="0" w:oddHBand="1" w:evenHBand="0" w:firstRowFirstColumn="0" w:firstRowLastColumn="0" w:lastRowFirstColumn="0" w:lastRowLastColumn="0"/>
              <w:rPr>
                <w:b/>
                <w:bCs/>
              </w:rPr>
            </w:pPr>
            <w:r w:rsidRPr="00E27D52">
              <w:rPr>
                <w:b/>
                <w:bCs/>
              </w:rPr>
              <w:t>ОБРАЗОВАЊЕ</w:t>
            </w:r>
          </w:p>
        </w:tc>
        <w:tc>
          <w:tcPr>
            <w:tcW w:w="4910" w:type="dxa"/>
            <w:vAlign w:val="center"/>
          </w:tcPr>
          <w:p w14:paraId="0EED71C7" w14:textId="2F55B0F4" w:rsidR="007A6E9F" w:rsidRPr="007A6E9F" w:rsidRDefault="00393383" w:rsidP="007A6E9F">
            <w:pPr>
              <w:jc w:val="left"/>
              <w:cnfStyle w:val="000000100000" w:firstRow="0" w:lastRow="0" w:firstColumn="0" w:lastColumn="0" w:oddVBand="0" w:evenVBand="0" w:oddHBand="1" w:evenHBand="0" w:firstRowFirstColumn="0" w:firstRowLastColumn="0" w:lastRowFirstColumn="0" w:lastRowLastColumn="0"/>
            </w:pPr>
            <w:r w:rsidRPr="00393383">
              <w:t>Повећање укључености деце и младих ромске националности у систем васпитања и образовања и пружање подршке школовању деце и младих, уз остваривање услова за уживање мањинских права</w:t>
            </w:r>
          </w:p>
        </w:tc>
      </w:tr>
      <w:tr w:rsidR="00393383" w14:paraId="5B5E27A5" w14:textId="77777777" w:rsidTr="00393383">
        <w:trPr>
          <w:trHeight w:val="1866"/>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1DC0680A" w14:textId="7D67B183" w:rsidR="00393383" w:rsidRPr="00393383" w:rsidRDefault="00393383" w:rsidP="00526C52">
            <w:pPr>
              <w:jc w:val="left"/>
              <w:rPr>
                <w:lang w:val="en-US"/>
              </w:rPr>
            </w:pPr>
            <w:r w:rsidRPr="00E27D52">
              <w:t xml:space="preserve">ПОСЕБАН ЦИЉ </w:t>
            </w:r>
            <w:r>
              <w:rPr>
                <w:lang w:val="en-US"/>
              </w:rPr>
              <w:t>2</w:t>
            </w:r>
          </w:p>
        </w:tc>
        <w:tc>
          <w:tcPr>
            <w:tcW w:w="2126" w:type="dxa"/>
            <w:vAlign w:val="center"/>
          </w:tcPr>
          <w:p w14:paraId="796404D9" w14:textId="77777777" w:rsidR="00393383" w:rsidRPr="00E27D52" w:rsidRDefault="00393383" w:rsidP="00526C52">
            <w:pPr>
              <w:jc w:val="left"/>
              <w:cnfStyle w:val="000000000000" w:firstRow="0" w:lastRow="0" w:firstColumn="0" w:lastColumn="0" w:oddVBand="0" w:evenVBand="0" w:oddHBand="0" w:evenHBand="0" w:firstRowFirstColumn="0" w:firstRowLastColumn="0" w:lastRowFirstColumn="0" w:lastRowLastColumn="0"/>
              <w:rPr>
                <w:b/>
                <w:bCs/>
              </w:rPr>
            </w:pPr>
            <w:r w:rsidRPr="00E27D52">
              <w:rPr>
                <w:b/>
                <w:bCs/>
              </w:rPr>
              <w:t>СТАНОВАЊЕ</w:t>
            </w:r>
          </w:p>
        </w:tc>
        <w:tc>
          <w:tcPr>
            <w:tcW w:w="4910" w:type="dxa"/>
            <w:vAlign w:val="center"/>
          </w:tcPr>
          <w:p w14:paraId="0D1AE209" w14:textId="77777777" w:rsidR="00393383" w:rsidRPr="007A6E9F" w:rsidRDefault="00393383" w:rsidP="00526C52">
            <w:pPr>
              <w:jc w:val="left"/>
              <w:cnfStyle w:val="000000000000" w:firstRow="0" w:lastRow="0" w:firstColumn="0" w:lastColumn="0" w:oddVBand="0" w:evenVBand="0" w:oddHBand="0" w:evenHBand="0" w:firstRowFirstColumn="0" w:firstRowLastColumn="0" w:lastRowFirstColumn="0" w:lastRowLastColumn="0"/>
            </w:pPr>
            <w:r w:rsidRPr="00393383">
              <w:t>Обезбедити безбедне, адекватне и правно уређене услове становања ромских породица кроз унапређење стамбених објеката, развој инфраструктуре, побољшање хигијенских услова и пружање стручне, правне и техничке подршке домаћинствима.</w:t>
            </w:r>
          </w:p>
        </w:tc>
      </w:tr>
      <w:tr w:rsidR="00393383" w14:paraId="54A66969" w14:textId="77777777" w:rsidTr="00393383">
        <w:trPr>
          <w:cnfStyle w:val="000000100000" w:firstRow="0" w:lastRow="0" w:firstColumn="0" w:lastColumn="0" w:oddVBand="0" w:evenVBand="0" w:oddHBand="1" w:evenHBand="0" w:firstRowFirstColumn="0" w:firstRowLastColumn="0" w:lastRowFirstColumn="0" w:lastRowLastColumn="0"/>
          <w:trHeight w:val="1552"/>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0F33635D" w14:textId="69F8BBD4" w:rsidR="00393383" w:rsidRPr="00393383" w:rsidRDefault="00393383" w:rsidP="00526C52">
            <w:pPr>
              <w:jc w:val="left"/>
              <w:rPr>
                <w:lang w:val="en-US"/>
              </w:rPr>
            </w:pPr>
            <w:r w:rsidRPr="00E27D52">
              <w:t xml:space="preserve">ПОСЕБАН ЦИЉ </w:t>
            </w:r>
            <w:r>
              <w:rPr>
                <w:lang w:val="en-US"/>
              </w:rPr>
              <w:t>3</w:t>
            </w:r>
          </w:p>
        </w:tc>
        <w:tc>
          <w:tcPr>
            <w:tcW w:w="2126" w:type="dxa"/>
            <w:vAlign w:val="center"/>
          </w:tcPr>
          <w:p w14:paraId="4177AA12" w14:textId="77777777" w:rsidR="00393383" w:rsidRPr="00E27D52" w:rsidRDefault="00393383" w:rsidP="00526C52">
            <w:pPr>
              <w:jc w:val="left"/>
              <w:cnfStyle w:val="000000100000" w:firstRow="0" w:lastRow="0" w:firstColumn="0" w:lastColumn="0" w:oddVBand="0" w:evenVBand="0" w:oddHBand="1" w:evenHBand="0" w:firstRowFirstColumn="0" w:firstRowLastColumn="0" w:lastRowFirstColumn="0" w:lastRowLastColumn="0"/>
              <w:rPr>
                <w:b/>
                <w:bCs/>
              </w:rPr>
            </w:pPr>
            <w:r w:rsidRPr="00E27D52">
              <w:rPr>
                <w:b/>
                <w:bCs/>
              </w:rPr>
              <w:t>СОЦИЈАЛНА ЗАШТИТА</w:t>
            </w:r>
          </w:p>
        </w:tc>
        <w:tc>
          <w:tcPr>
            <w:tcW w:w="4910" w:type="dxa"/>
          </w:tcPr>
          <w:p w14:paraId="26C452BA" w14:textId="77777777" w:rsidR="00393383" w:rsidRPr="007A6E9F" w:rsidRDefault="00393383" w:rsidP="00526C52">
            <w:pPr>
              <w:cnfStyle w:val="000000100000" w:firstRow="0" w:lastRow="0" w:firstColumn="0" w:lastColumn="0" w:oddVBand="0" w:evenVBand="0" w:oddHBand="1" w:evenHBand="0" w:firstRowFirstColumn="0" w:firstRowLastColumn="0" w:lastRowFirstColumn="0" w:lastRowLastColumn="0"/>
            </w:pPr>
            <w:r>
              <w:t>Континуитет у пружању</w:t>
            </w:r>
            <w:r w:rsidRPr="00756017">
              <w:t xml:space="preserve"> социјалн</w:t>
            </w:r>
            <w:r>
              <w:t>их</w:t>
            </w:r>
            <w:r w:rsidRPr="00756017">
              <w:t xml:space="preserve"> услуг</w:t>
            </w:r>
            <w:r>
              <w:t>а</w:t>
            </w:r>
            <w:r w:rsidRPr="00756017">
              <w:t>,  побољшана  доступност информација о  правима из области социјалне заштите и  повећана социјална укљученост Рома и Ромкиња у локалну заједницу у свим сегментима живота.</w:t>
            </w:r>
          </w:p>
        </w:tc>
      </w:tr>
      <w:tr w:rsidR="00393383" w14:paraId="45A75A49" w14:textId="77777777" w:rsidTr="00393383">
        <w:trPr>
          <w:trHeight w:val="838"/>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29F203EC" w14:textId="77777777" w:rsidR="00393383" w:rsidRPr="00E27D52" w:rsidRDefault="00393383" w:rsidP="00526C52">
            <w:pPr>
              <w:jc w:val="left"/>
            </w:pPr>
            <w:r w:rsidRPr="00E27D52">
              <w:t>ПОСЕБАН ЦИЉ 4</w:t>
            </w:r>
          </w:p>
        </w:tc>
        <w:tc>
          <w:tcPr>
            <w:tcW w:w="2126" w:type="dxa"/>
            <w:vAlign w:val="center"/>
          </w:tcPr>
          <w:p w14:paraId="448D4030" w14:textId="77777777" w:rsidR="00393383" w:rsidRPr="00E27D52" w:rsidRDefault="00393383" w:rsidP="00526C52">
            <w:pPr>
              <w:jc w:val="left"/>
              <w:cnfStyle w:val="000000000000" w:firstRow="0" w:lastRow="0" w:firstColumn="0" w:lastColumn="0" w:oddVBand="0" w:evenVBand="0" w:oddHBand="0" w:evenHBand="0" w:firstRowFirstColumn="0" w:firstRowLastColumn="0" w:lastRowFirstColumn="0" w:lastRowLastColumn="0"/>
              <w:rPr>
                <w:b/>
                <w:bCs/>
              </w:rPr>
            </w:pPr>
            <w:r w:rsidRPr="00E27D52">
              <w:rPr>
                <w:b/>
                <w:bCs/>
              </w:rPr>
              <w:t>ЗДРАВСТВЕНА ЗАШТИТА</w:t>
            </w:r>
          </w:p>
        </w:tc>
        <w:tc>
          <w:tcPr>
            <w:tcW w:w="4910" w:type="dxa"/>
          </w:tcPr>
          <w:p w14:paraId="79E447E7" w14:textId="77777777" w:rsidR="00393383" w:rsidRPr="007A6E9F" w:rsidRDefault="00393383" w:rsidP="00526C52">
            <w:pPr>
              <w:cnfStyle w:val="000000000000" w:firstRow="0" w:lastRow="0" w:firstColumn="0" w:lastColumn="0" w:oddVBand="0" w:evenVBand="0" w:oddHBand="0" w:evenHBand="0" w:firstRowFirstColumn="0" w:firstRowLastColumn="0" w:lastRowFirstColumn="0" w:lastRowLastColumn="0"/>
            </w:pPr>
            <w:r w:rsidRPr="00A64E78">
              <w:t>Побољшање превентивне здравствене заштите и здравственог стања ромског становништва</w:t>
            </w:r>
          </w:p>
        </w:tc>
      </w:tr>
      <w:tr w:rsidR="007A6E9F" w14:paraId="1A21F39B" w14:textId="77777777" w:rsidTr="00393383">
        <w:trPr>
          <w:cnfStyle w:val="000000100000" w:firstRow="0" w:lastRow="0" w:firstColumn="0" w:lastColumn="0" w:oddVBand="0" w:evenVBand="0" w:oddHBand="1" w:evenHBand="0" w:firstRowFirstColumn="0" w:firstRowLastColumn="0" w:lastRowFirstColumn="0" w:lastRowLastColumn="0"/>
          <w:trHeight w:val="112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1FA5252D" w14:textId="16F637DA" w:rsidR="007A6E9F" w:rsidRPr="00393383" w:rsidRDefault="00E27D52" w:rsidP="007A6E9F">
            <w:pPr>
              <w:jc w:val="left"/>
              <w:rPr>
                <w:lang w:val="en-US"/>
              </w:rPr>
            </w:pPr>
            <w:r w:rsidRPr="00E27D52">
              <w:t xml:space="preserve">ПОСЕБАН ЦИЉ </w:t>
            </w:r>
            <w:r w:rsidR="00393383">
              <w:rPr>
                <w:lang w:val="en-US"/>
              </w:rPr>
              <w:t>5</w:t>
            </w:r>
          </w:p>
        </w:tc>
        <w:tc>
          <w:tcPr>
            <w:tcW w:w="2126" w:type="dxa"/>
            <w:vAlign w:val="center"/>
          </w:tcPr>
          <w:p w14:paraId="1D8FFCD3" w14:textId="66068762" w:rsidR="007A6E9F" w:rsidRPr="00E27D52" w:rsidRDefault="00E27D52" w:rsidP="007A6E9F">
            <w:pPr>
              <w:jc w:val="left"/>
              <w:cnfStyle w:val="000000100000" w:firstRow="0" w:lastRow="0" w:firstColumn="0" w:lastColumn="0" w:oddVBand="0" w:evenVBand="0" w:oddHBand="1" w:evenHBand="0" w:firstRowFirstColumn="0" w:firstRowLastColumn="0" w:lastRowFirstColumn="0" w:lastRowLastColumn="0"/>
              <w:rPr>
                <w:b/>
                <w:bCs/>
              </w:rPr>
            </w:pPr>
            <w:r w:rsidRPr="00E27D52">
              <w:rPr>
                <w:b/>
                <w:bCs/>
              </w:rPr>
              <w:t>ЗАПОШЉАВАЊЕ</w:t>
            </w:r>
          </w:p>
        </w:tc>
        <w:tc>
          <w:tcPr>
            <w:tcW w:w="4910" w:type="dxa"/>
            <w:vAlign w:val="center"/>
          </w:tcPr>
          <w:p w14:paraId="37E2FD73" w14:textId="54D75CA8" w:rsidR="007A6E9F" w:rsidRPr="007A6E9F" w:rsidRDefault="00393383" w:rsidP="007A6E9F">
            <w:pPr>
              <w:jc w:val="left"/>
              <w:cnfStyle w:val="000000100000" w:firstRow="0" w:lastRow="0" w:firstColumn="0" w:lastColumn="0" w:oddVBand="0" w:evenVBand="0" w:oddHBand="1" w:evenHBand="0" w:firstRowFirstColumn="0" w:firstRowLastColumn="0" w:lastRowFirstColumn="0" w:lastRowLastColumn="0"/>
            </w:pPr>
            <w:r w:rsidRPr="00393383">
              <w:t>Подизање нивоа запошљивости и економско оснаживање Рома и Ромкиња на територији града Врања.</w:t>
            </w:r>
          </w:p>
        </w:tc>
      </w:tr>
      <w:tr w:rsidR="00393383" w14:paraId="7CF7668F" w14:textId="77777777" w:rsidTr="00393383">
        <w:trPr>
          <w:trHeight w:val="994"/>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46529AB7" w14:textId="389F118C" w:rsidR="00393383" w:rsidRPr="00E27D52" w:rsidRDefault="00393383" w:rsidP="00393383">
            <w:pPr>
              <w:jc w:val="left"/>
            </w:pPr>
            <w:r w:rsidRPr="00E27D52">
              <w:t>ПОСЕБАН ЦИЉ 6</w:t>
            </w:r>
          </w:p>
        </w:tc>
        <w:tc>
          <w:tcPr>
            <w:tcW w:w="2126" w:type="dxa"/>
            <w:vAlign w:val="center"/>
          </w:tcPr>
          <w:p w14:paraId="6A062DD4" w14:textId="6114D737" w:rsidR="00393383" w:rsidRPr="00E27D52" w:rsidRDefault="00393383" w:rsidP="00393383">
            <w:pPr>
              <w:jc w:val="left"/>
              <w:cnfStyle w:val="000000000000" w:firstRow="0" w:lastRow="0" w:firstColumn="0" w:lastColumn="0" w:oddVBand="0" w:evenVBand="0" w:oddHBand="0" w:evenHBand="0" w:firstRowFirstColumn="0" w:firstRowLastColumn="0" w:lastRowFirstColumn="0" w:lastRowLastColumn="0"/>
              <w:rPr>
                <w:b/>
                <w:bCs/>
              </w:rPr>
            </w:pPr>
            <w:r w:rsidRPr="00E27D52">
              <w:rPr>
                <w:b/>
                <w:bCs/>
              </w:rPr>
              <w:t>ПАРТИЦИПАЦИЈА</w:t>
            </w:r>
          </w:p>
        </w:tc>
        <w:tc>
          <w:tcPr>
            <w:tcW w:w="4910" w:type="dxa"/>
            <w:vAlign w:val="center"/>
          </w:tcPr>
          <w:p w14:paraId="0A190592" w14:textId="3B366408" w:rsidR="00393383" w:rsidRPr="007A6E9F" w:rsidRDefault="00393383" w:rsidP="00393383">
            <w:pPr>
              <w:jc w:val="left"/>
              <w:cnfStyle w:val="000000000000" w:firstRow="0" w:lastRow="0" w:firstColumn="0" w:lastColumn="0" w:oddVBand="0" w:evenVBand="0" w:oddHBand="0" w:evenHBand="0" w:firstRowFirstColumn="0" w:firstRowLastColumn="0" w:lastRowFirstColumn="0" w:lastRowLastColumn="0"/>
            </w:pPr>
            <w:r w:rsidRPr="00393383">
              <w:t>Повећање учешћа припадника ромске националне мањине у јавном животу и процесима доношења одлука</w:t>
            </w:r>
          </w:p>
        </w:tc>
      </w:tr>
      <w:tr w:rsidR="00393383" w14:paraId="7693A16F" w14:textId="77777777" w:rsidTr="00393383">
        <w:trPr>
          <w:cnfStyle w:val="000000100000" w:firstRow="0" w:lastRow="0" w:firstColumn="0" w:lastColumn="0" w:oddVBand="0" w:evenVBand="0" w:oddHBand="1" w:evenHBand="0" w:firstRowFirstColumn="0" w:firstRowLastColumn="0" w:lastRowFirstColumn="0" w:lastRowLastColumn="0"/>
          <w:trHeight w:val="1121"/>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26687A63" w14:textId="393AA34E" w:rsidR="00393383" w:rsidRPr="00E27D52" w:rsidRDefault="00393383" w:rsidP="00393383">
            <w:pPr>
              <w:jc w:val="left"/>
            </w:pPr>
            <w:r w:rsidRPr="00E27D52">
              <w:t>ПОСЕБАН ЦИЉ 7</w:t>
            </w:r>
          </w:p>
        </w:tc>
        <w:tc>
          <w:tcPr>
            <w:tcW w:w="2126" w:type="dxa"/>
            <w:vAlign w:val="center"/>
          </w:tcPr>
          <w:p w14:paraId="112BF598" w14:textId="18127711" w:rsidR="00393383" w:rsidRPr="00E27D52" w:rsidRDefault="00393383" w:rsidP="00393383">
            <w:pPr>
              <w:jc w:val="left"/>
              <w:cnfStyle w:val="000000100000" w:firstRow="0" w:lastRow="0" w:firstColumn="0" w:lastColumn="0" w:oddVBand="0" w:evenVBand="0" w:oddHBand="1" w:evenHBand="0" w:firstRowFirstColumn="0" w:firstRowLastColumn="0" w:lastRowFirstColumn="0" w:lastRowLastColumn="0"/>
              <w:rPr>
                <w:b/>
                <w:bCs/>
              </w:rPr>
            </w:pPr>
            <w:r w:rsidRPr="00E27D52">
              <w:rPr>
                <w:b/>
                <w:bCs/>
              </w:rPr>
              <w:t>БОРБА ПРОТИВ ЦИГАНИЗМА И ДИСКРИМИНАЦИЈЕ</w:t>
            </w:r>
          </w:p>
        </w:tc>
        <w:tc>
          <w:tcPr>
            <w:tcW w:w="4910" w:type="dxa"/>
            <w:vAlign w:val="center"/>
          </w:tcPr>
          <w:p w14:paraId="5E798296" w14:textId="75CA681A" w:rsidR="00393383" w:rsidRPr="007A6E9F" w:rsidRDefault="00393383" w:rsidP="00393383">
            <w:pPr>
              <w:jc w:val="left"/>
              <w:cnfStyle w:val="000000100000" w:firstRow="0" w:lastRow="0" w:firstColumn="0" w:lastColumn="0" w:oddVBand="0" w:evenVBand="0" w:oddHBand="1" w:evenHBand="0" w:firstRowFirstColumn="0" w:firstRowLastColumn="0" w:lastRowFirstColumn="0" w:lastRowLastColumn="0"/>
            </w:pPr>
            <w:r w:rsidRPr="00393383">
              <w:t>Смањен ниво дискриминације и циганизма као облика расизма према ромској националној мањини</w:t>
            </w:r>
          </w:p>
        </w:tc>
      </w:tr>
    </w:tbl>
    <w:p w14:paraId="6F8E8070" w14:textId="7DA306AA" w:rsidR="007A6E9F" w:rsidRDefault="007A6E9F" w:rsidP="007A6E9F">
      <w:r w:rsidRPr="00FA4804">
        <w:lastRenderedPageBreak/>
        <w:t>Посебни циљеви се остварују реализацијом већег броја мера у свакој посебној области, а њихов</w:t>
      </w:r>
      <w:r>
        <w:t>о</w:t>
      </w:r>
      <w:r w:rsidRPr="00FA4804">
        <w:t xml:space="preserve"> оствар</w:t>
      </w:r>
      <w:r>
        <w:t>ење</w:t>
      </w:r>
      <w:r w:rsidRPr="00FA4804">
        <w:t xml:space="preserve"> се прати и мери на основу индикатора исхода, за које су утврђене базне и циљане вредности.</w:t>
      </w:r>
    </w:p>
    <w:p w14:paraId="276187C5" w14:textId="77777777" w:rsidR="007A6E9F" w:rsidRDefault="007A6E9F" w:rsidP="007A6E9F"/>
    <w:tbl>
      <w:tblPr>
        <w:tblStyle w:val="GridTable4-Accent5"/>
        <w:tblW w:w="0" w:type="auto"/>
        <w:tblLook w:val="04A0" w:firstRow="1" w:lastRow="0" w:firstColumn="1" w:lastColumn="0" w:noHBand="0" w:noVBand="1"/>
      </w:tblPr>
      <w:tblGrid>
        <w:gridCol w:w="9016"/>
      </w:tblGrid>
      <w:tr w:rsidR="007A6E9F" w:rsidRPr="007A6E9F" w14:paraId="395FC253" w14:textId="77777777" w:rsidTr="007A6E9F">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016" w:type="dxa"/>
            <w:shd w:val="clear" w:color="auto" w:fill="DAEEF3" w:themeFill="accent5" w:themeFillTint="33"/>
            <w:vAlign w:val="center"/>
          </w:tcPr>
          <w:p w14:paraId="76A1D470" w14:textId="6D49AEE9" w:rsidR="007A6E9F" w:rsidRPr="007A6E9F" w:rsidRDefault="00797BE6" w:rsidP="007A6E9F">
            <w:pPr>
              <w:jc w:val="center"/>
              <w:rPr>
                <w:color w:val="auto"/>
              </w:rPr>
            </w:pPr>
            <w:r>
              <w:rPr>
                <w:color w:val="auto"/>
              </w:rPr>
              <w:t xml:space="preserve">1. </w:t>
            </w:r>
            <w:r w:rsidR="007A6E9F" w:rsidRPr="007A6E9F">
              <w:rPr>
                <w:color w:val="auto"/>
              </w:rPr>
              <w:t>ОБРАЗОВАЊЕ</w:t>
            </w:r>
          </w:p>
        </w:tc>
      </w:tr>
      <w:tr w:rsidR="007A6E9F" w:rsidRPr="007A6E9F" w14:paraId="31AA2D0C" w14:textId="77777777" w:rsidTr="00797BE6">
        <w:trPr>
          <w:cnfStyle w:val="000000100000" w:firstRow="0" w:lastRow="0" w:firstColumn="0" w:lastColumn="0" w:oddVBand="0" w:evenVBand="0" w:oddHBand="1" w:evenHBand="0" w:firstRowFirstColumn="0" w:firstRowLastColumn="0" w:lastRowFirstColumn="0" w:lastRowLastColumn="0"/>
          <w:trHeight w:val="1106"/>
        </w:trPr>
        <w:tc>
          <w:tcPr>
            <w:cnfStyle w:val="001000000000" w:firstRow="0" w:lastRow="0" w:firstColumn="1" w:lastColumn="0" w:oddVBand="0" w:evenVBand="0" w:oddHBand="0" w:evenHBand="0" w:firstRowFirstColumn="0" w:firstRowLastColumn="0" w:lastRowFirstColumn="0" w:lastRowLastColumn="0"/>
            <w:tcW w:w="9016" w:type="dxa"/>
            <w:shd w:val="clear" w:color="auto" w:fill="4BACC6" w:themeFill="accent5"/>
          </w:tcPr>
          <w:p w14:paraId="29AECAE3" w14:textId="3D24D8FF" w:rsidR="007A6E9F" w:rsidRPr="007A6E9F" w:rsidRDefault="007A6E9F" w:rsidP="007A6E9F">
            <w:pPr>
              <w:rPr>
                <w:color w:val="FFFFFF" w:themeColor="background1"/>
              </w:rPr>
            </w:pPr>
            <w:r w:rsidRPr="007A6E9F">
              <w:rPr>
                <w:color w:val="FFFFFF" w:themeColor="background1"/>
              </w:rPr>
              <w:t xml:space="preserve">Посебан циљ 1: </w:t>
            </w:r>
            <w:r w:rsidR="00393383" w:rsidRPr="00393383">
              <w:rPr>
                <w:color w:val="FFFFFF" w:themeColor="background1"/>
              </w:rPr>
              <w:t>Повећање укључености деце и младих ромске националности у систем васпитања и образовања и пружање подршке школовању деце и младих, уз остваривање услова за уживање мањинских права</w:t>
            </w:r>
          </w:p>
        </w:tc>
      </w:tr>
      <w:tr w:rsidR="007A6E9F" w14:paraId="517C5237" w14:textId="77777777" w:rsidTr="00797BE6">
        <w:trPr>
          <w:trHeight w:val="3004"/>
        </w:trPr>
        <w:tc>
          <w:tcPr>
            <w:cnfStyle w:val="001000000000" w:firstRow="0" w:lastRow="0" w:firstColumn="1" w:lastColumn="0" w:oddVBand="0" w:evenVBand="0" w:oddHBand="0" w:evenHBand="0" w:firstRowFirstColumn="0" w:firstRowLastColumn="0" w:lastRowFirstColumn="0" w:lastRowLastColumn="0"/>
            <w:tcW w:w="9016" w:type="dxa"/>
            <w:vAlign w:val="center"/>
          </w:tcPr>
          <w:p w14:paraId="33AAC453" w14:textId="190C6A5C" w:rsidR="007A6E9F" w:rsidRPr="00797BE6" w:rsidRDefault="007A6E9F" w:rsidP="00797BE6">
            <w:pPr>
              <w:jc w:val="left"/>
              <w:rPr>
                <w:b w:val="0"/>
                <w:bCs w:val="0"/>
              </w:rPr>
            </w:pPr>
            <w:r w:rsidRPr="00797BE6">
              <w:t>Мера 1.1.</w:t>
            </w:r>
            <w:r w:rsidR="00803D53" w:rsidRPr="00797BE6">
              <w:t xml:space="preserve"> </w:t>
            </w:r>
            <w:r w:rsidR="00803D53" w:rsidRPr="00797BE6">
              <w:rPr>
                <w:b w:val="0"/>
                <w:bCs w:val="0"/>
              </w:rPr>
              <w:t>Материјална подршка родитељима, деци и ученицима ромске националности у сврху редовног похађања образовних институција</w:t>
            </w:r>
          </w:p>
          <w:p w14:paraId="6E472756" w14:textId="4FEA26EF" w:rsidR="007A6E9F" w:rsidRPr="00797BE6" w:rsidRDefault="007A6E9F" w:rsidP="00797BE6">
            <w:pPr>
              <w:jc w:val="left"/>
            </w:pPr>
            <w:r w:rsidRPr="00797BE6">
              <w:t>Мера 1.2.</w:t>
            </w:r>
            <w:r w:rsidR="00803D53" w:rsidRPr="00797BE6">
              <w:t xml:space="preserve"> </w:t>
            </w:r>
            <w:r w:rsidR="00803D53" w:rsidRPr="00797BE6">
              <w:rPr>
                <w:b w:val="0"/>
                <w:bCs w:val="0"/>
              </w:rPr>
              <w:t>Стручна подршка родитељима, деци и ученицима ромске националности у сврху редовног похађања образовних институција</w:t>
            </w:r>
          </w:p>
          <w:p w14:paraId="2B77691F" w14:textId="6E298ECD" w:rsidR="00803D53" w:rsidRPr="00797BE6" w:rsidRDefault="00803D53" w:rsidP="00797BE6">
            <w:pPr>
              <w:jc w:val="left"/>
              <w:rPr>
                <w:b w:val="0"/>
                <w:bCs w:val="0"/>
              </w:rPr>
            </w:pPr>
            <w:r w:rsidRPr="00797BE6">
              <w:t xml:space="preserve">Мера 1.3. </w:t>
            </w:r>
            <w:r w:rsidRPr="00797BE6">
              <w:rPr>
                <w:b w:val="0"/>
                <w:bCs w:val="0"/>
              </w:rPr>
              <w:t>Унапређење међусекторске сарадње</w:t>
            </w:r>
          </w:p>
          <w:p w14:paraId="445F960E" w14:textId="77777777" w:rsidR="007A6E9F" w:rsidRPr="00797BE6" w:rsidRDefault="00803D53" w:rsidP="00797BE6">
            <w:pPr>
              <w:jc w:val="left"/>
            </w:pPr>
            <w:r w:rsidRPr="00797BE6">
              <w:t xml:space="preserve">Мера 1.4. </w:t>
            </w:r>
            <w:r w:rsidRPr="00797BE6">
              <w:rPr>
                <w:b w:val="0"/>
                <w:bCs w:val="0"/>
              </w:rPr>
              <w:t>Унапредити информисаност родитеља деце и ученика ромске националности о значају образовања и њиховим правима</w:t>
            </w:r>
          </w:p>
          <w:p w14:paraId="688F033E" w14:textId="55859325" w:rsidR="00797BE6" w:rsidRPr="00797BE6" w:rsidRDefault="00797BE6" w:rsidP="00797BE6">
            <w:pPr>
              <w:jc w:val="left"/>
              <w:rPr>
                <w:lang w:val="en-US"/>
              </w:rPr>
            </w:pPr>
            <w:r w:rsidRPr="00797BE6">
              <w:t xml:space="preserve">Мера 1.4. </w:t>
            </w:r>
            <w:r w:rsidRPr="00797BE6">
              <w:rPr>
                <w:b w:val="0"/>
                <w:bCs w:val="0"/>
              </w:rPr>
              <w:t>Укључивање деце ромске националности у школске ваннаставне активности</w:t>
            </w:r>
          </w:p>
        </w:tc>
      </w:tr>
    </w:tbl>
    <w:p w14:paraId="66BC81C4" w14:textId="77777777" w:rsidR="007A6E9F" w:rsidRPr="00FA4804" w:rsidRDefault="007A6E9F" w:rsidP="007A6E9F"/>
    <w:tbl>
      <w:tblPr>
        <w:tblStyle w:val="GridTable4-Accent5"/>
        <w:tblW w:w="0" w:type="auto"/>
        <w:tblLook w:val="04A0" w:firstRow="1" w:lastRow="0" w:firstColumn="1" w:lastColumn="0" w:noHBand="0" w:noVBand="1"/>
      </w:tblPr>
      <w:tblGrid>
        <w:gridCol w:w="9016"/>
      </w:tblGrid>
      <w:tr w:rsidR="007A6E9F" w:rsidRPr="007A6E9F" w14:paraId="368B01CF" w14:textId="77777777" w:rsidTr="003A37F4">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016" w:type="dxa"/>
            <w:shd w:val="clear" w:color="auto" w:fill="DAEEF3" w:themeFill="accent5" w:themeFillTint="33"/>
            <w:vAlign w:val="center"/>
          </w:tcPr>
          <w:p w14:paraId="296F8696" w14:textId="0A5DB38C" w:rsidR="007A6E9F" w:rsidRPr="007A6E9F" w:rsidRDefault="00797BE6" w:rsidP="003A37F4">
            <w:pPr>
              <w:jc w:val="center"/>
              <w:rPr>
                <w:color w:val="auto"/>
              </w:rPr>
            </w:pPr>
            <w:r>
              <w:rPr>
                <w:color w:val="auto"/>
              </w:rPr>
              <w:t xml:space="preserve">2. </w:t>
            </w:r>
            <w:r w:rsidR="00393383" w:rsidRPr="007023A7">
              <w:rPr>
                <w:color w:val="auto"/>
              </w:rPr>
              <w:t xml:space="preserve">СТАНОВАЊЕ </w:t>
            </w:r>
          </w:p>
        </w:tc>
      </w:tr>
      <w:tr w:rsidR="007A6E9F" w:rsidRPr="007A6E9F" w14:paraId="2C303D61" w14:textId="77777777" w:rsidTr="00797BE6">
        <w:trPr>
          <w:cnfStyle w:val="000000100000" w:firstRow="0" w:lastRow="0" w:firstColumn="0" w:lastColumn="0" w:oddVBand="0" w:evenVBand="0" w:oddHBand="1" w:evenHBand="0" w:firstRowFirstColumn="0" w:firstRowLastColumn="0" w:lastRowFirstColumn="0" w:lastRowLastColumn="0"/>
          <w:trHeight w:val="1305"/>
        </w:trPr>
        <w:tc>
          <w:tcPr>
            <w:cnfStyle w:val="001000000000" w:firstRow="0" w:lastRow="0" w:firstColumn="1" w:lastColumn="0" w:oddVBand="0" w:evenVBand="0" w:oddHBand="0" w:evenHBand="0" w:firstRowFirstColumn="0" w:firstRowLastColumn="0" w:lastRowFirstColumn="0" w:lastRowLastColumn="0"/>
            <w:tcW w:w="9016" w:type="dxa"/>
            <w:shd w:val="clear" w:color="auto" w:fill="4BACC6" w:themeFill="accent5"/>
          </w:tcPr>
          <w:p w14:paraId="0DD12976" w14:textId="78D02BCC" w:rsidR="007A6E9F" w:rsidRPr="007A6E9F" w:rsidRDefault="007A6E9F" w:rsidP="003A37F4">
            <w:pPr>
              <w:rPr>
                <w:color w:val="FFFFFF" w:themeColor="background1"/>
              </w:rPr>
            </w:pPr>
            <w:r w:rsidRPr="007A6E9F">
              <w:rPr>
                <w:color w:val="FFFFFF" w:themeColor="background1"/>
              </w:rPr>
              <w:t xml:space="preserve">Посебан циљ </w:t>
            </w:r>
            <w:r w:rsidR="007023A7">
              <w:rPr>
                <w:color w:val="FFFFFF" w:themeColor="background1"/>
              </w:rPr>
              <w:t>2</w:t>
            </w:r>
            <w:r w:rsidRPr="007A6E9F">
              <w:rPr>
                <w:color w:val="FFFFFF" w:themeColor="background1"/>
              </w:rPr>
              <w:t xml:space="preserve">: </w:t>
            </w:r>
            <w:r w:rsidR="00393383" w:rsidRPr="00393383">
              <w:rPr>
                <w:color w:val="FFFFFF" w:themeColor="background1"/>
              </w:rPr>
              <w:t>Обезбедити безбедне, адекватне и правно уређене услове становања ромских породица кроз унапређење стамбених објеката, развој инфраструктуре, побољшање хигијенских услова и пружање стручне, правне и техничке подршке домаћинствима.</w:t>
            </w:r>
          </w:p>
        </w:tc>
      </w:tr>
      <w:tr w:rsidR="007A6E9F" w14:paraId="05E31178" w14:textId="77777777" w:rsidTr="00797BE6">
        <w:trPr>
          <w:trHeight w:val="1281"/>
        </w:trPr>
        <w:tc>
          <w:tcPr>
            <w:cnfStyle w:val="001000000000" w:firstRow="0" w:lastRow="0" w:firstColumn="1" w:lastColumn="0" w:oddVBand="0" w:evenVBand="0" w:oddHBand="0" w:evenHBand="0" w:firstRowFirstColumn="0" w:firstRowLastColumn="0" w:lastRowFirstColumn="0" w:lastRowLastColumn="0"/>
            <w:tcW w:w="9016" w:type="dxa"/>
            <w:vAlign w:val="center"/>
          </w:tcPr>
          <w:p w14:paraId="51AF7DD7" w14:textId="7D329676" w:rsidR="007A6E9F" w:rsidRPr="00797BE6" w:rsidRDefault="007A6E9F" w:rsidP="00797BE6">
            <w:pPr>
              <w:jc w:val="left"/>
              <w:rPr>
                <w:b w:val="0"/>
                <w:bCs w:val="0"/>
                <w:lang w:val="en-US"/>
              </w:rPr>
            </w:pPr>
            <w:r>
              <w:t xml:space="preserve">Мера </w:t>
            </w:r>
            <w:r w:rsidR="00797BE6">
              <w:rPr>
                <w:lang w:val="en-US"/>
              </w:rPr>
              <w:t>2</w:t>
            </w:r>
            <w:r>
              <w:t>.1.</w:t>
            </w:r>
            <w:r w:rsidR="00797BE6">
              <w:rPr>
                <w:lang w:val="en-US"/>
              </w:rPr>
              <w:t xml:space="preserve"> </w:t>
            </w:r>
            <w:r w:rsidR="00797BE6" w:rsidRPr="00797BE6">
              <w:rPr>
                <w:b w:val="0"/>
                <w:bCs w:val="0"/>
              </w:rPr>
              <w:t>Пружање подршке у решавању имовинско-правних питања и озакоњења бесправно изграђених објеката</w:t>
            </w:r>
          </w:p>
          <w:p w14:paraId="21BDB55A" w14:textId="7A4D6488" w:rsidR="007A6E9F" w:rsidRPr="00797BE6" w:rsidRDefault="007A6E9F" w:rsidP="00797BE6">
            <w:pPr>
              <w:jc w:val="left"/>
              <w:rPr>
                <w:b w:val="0"/>
                <w:bCs w:val="0"/>
                <w:lang w:val="en-US"/>
              </w:rPr>
            </w:pPr>
            <w:r>
              <w:t xml:space="preserve">Мера </w:t>
            </w:r>
            <w:r w:rsidR="00797BE6">
              <w:rPr>
                <w:lang w:val="en-US"/>
              </w:rPr>
              <w:t>2</w:t>
            </w:r>
            <w:r>
              <w:t>.2.</w:t>
            </w:r>
            <w:r w:rsidR="00797BE6">
              <w:t xml:space="preserve"> </w:t>
            </w:r>
            <w:r w:rsidR="00797BE6" w:rsidRPr="00797BE6">
              <w:rPr>
                <w:b w:val="0"/>
                <w:bCs w:val="0"/>
              </w:rPr>
              <w:t>Инфраструктурно опремање и унапређење хигијене ромских насеља</w:t>
            </w:r>
          </w:p>
        </w:tc>
      </w:tr>
    </w:tbl>
    <w:p w14:paraId="1DD001AE" w14:textId="77777777" w:rsidR="00E22CB7" w:rsidRDefault="00E22CB7" w:rsidP="003164D1"/>
    <w:tbl>
      <w:tblPr>
        <w:tblStyle w:val="GridTable4-Accent5"/>
        <w:tblW w:w="0" w:type="auto"/>
        <w:tblLook w:val="04A0" w:firstRow="1" w:lastRow="0" w:firstColumn="1" w:lastColumn="0" w:noHBand="0" w:noVBand="1"/>
      </w:tblPr>
      <w:tblGrid>
        <w:gridCol w:w="9016"/>
      </w:tblGrid>
      <w:tr w:rsidR="007A6E9F" w:rsidRPr="007A6E9F" w14:paraId="53DE9368" w14:textId="77777777" w:rsidTr="003A37F4">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016" w:type="dxa"/>
            <w:shd w:val="clear" w:color="auto" w:fill="DAEEF3" w:themeFill="accent5" w:themeFillTint="33"/>
            <w:vAlign w:val="center"/>
          </w:tcPr>
          <w:p w14:paraId="3A86790C" w14:textId="1E12D41F" w:rsidR="007A6E9F" w:rsidRPr="007A6E9F" w:rsidRDefault="00797BE6" w:rsidP="003A37F4">
            <w:pPr>
              <w:jc w:val="center"/>
              <w:rPr>
                <w:color w:val="auto"/>
              </w:rPr>
            </w:pPr>
            <w:r>
              <w:rPr>
                <w:color w:val="auto"/>
              </w:rPr>
              <w:t xml:space="preserve">3. </w:t>
            </w:r>
            <w:r w:rsidR="00393383" w:rsidRPr="007023A7">
              <w:rPr>
                <w:color w:val="auto"/>
              </w:rPr>
              <w:t>СОЦИЈАЛНА ЗАШТИТА</w:t>
            </w:r>
          </w:p>
        </w:tc>
      </w:tr>
      <w:tr w:rsidR="007A6E9F" w:rsidRPr="007A6E9F" w14:paraId="05A30A4B" w14:textId="77777777" w:rsidTr="00797BE6">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9016" w:type="dxa"/>
            <w:shd w:val="clear" w:color="auto" w:fill="4BACC6" w:themeFill="accent5"/>
          </w:tcPr>
          <w:p w14:paraId="1CC9D2A7" w14:textId="1B2C63FA" w:rsidR="007A6E9F" w:rsidRPr="007A6E9F" w:rsidRDefault="007A6E9F" w:rsidP="003A37F4">
            <w:pPr>
              <w:rPr>
                <w:color w:val="FFFFFF" w:themeColor="background1"/>
              </w:rPr>
            </w:pPr>
            <w:r w:rsidRPr="007A6E9F">
              <w:rPr>
                <w:color w:val="FFFFFF" w:themeColor="background1"/>
              </w:rPr>
              <w:t xml:space="preserve">Посебан циљ </w:t>
            </w:r>
            <w:r w:rsidR="007023A7">
              <w:rPr>
                <w:color w:val="FFFFFF" w:themeColor="background1"/>
              </w:rPr>
              <w:t>3</w:t>
            </w:r>
            <w:r w:rsidRPr="007A6E9F">
              <w:rPr>
                <w:color w:val="FFFFFF" w:themeColor="background1"/>
              </w:rPr>
              <w:t xml:space="preserve">: </w:t>
            </w:r>
            <w:r w:rsidR="00393383" w:rsidRPr="00393383">
              <w:rPr>
                <w:color w:val="FFFFFF" w:themeColor="background1"/>
              </w:rPr>
              <w:t>Континуитет у пружању социјалних услуга,  побољшана  доступност информација о  правима из области социјалне заштите и  повећана социјална укљученост Рома и Ромкиња у локалну заједницу у свим сегментима живота.</w:t>
            </w:r>
          </w:p>
        </w:tc>
      </w:tr>
      <w:tr w:rsidR="007A6E9F" w14:paraId="7FBA9029" w14:textId="77777777" w:rsidTr="00797BE6">
        <w:trPr>
          <w:trHeight w:val="2092"/>
        </w:trPr>
        <w:tc>
          <w:tcPr>
            <w:cnfStyle w:val="001000000000" w:firstRow="0" w:lastRow="0" w:firstColumn="1" w:lastColumn="0" w:oddVBand="0" w:evenVBand="0" w:oddHBand="0" w:evenHBand="0" w:firstRowFirstColumn="0" w:firstRowLastColumn="0" w:lastRowFirstColumn="0" w:lastRowLastColumn="0"/>
            <w:tcW w:w="9016" w:type="dxa"/>
            <w:vAlign w:val="center"/>
          </w:tcPr>
          <w:p w14:paraId="5ACE8682" w14:textId="2039828C" w:rsidR="007A6E9F" w:rsidRPr="00797BE6" w:rsidRDefault="007A6E9F" w:rsidP="00797BE6">
            <w:pPr>
              <w:jc w:val="left"/>
              <w:rPr>
                <w:b w:val="0"/>
                <w:bCs w:val="0"/>
              </w:rPr>
            </w:pPr>
            <w:r>
              <w:t xml:space="preserve">Мера </w:t>
            </w:r>
            <w:r w:rsidR="00797BE6">
              <w:t>3</w:t>
            </w:r>
            <w:r>
              <w:t>.1.</w:t>
            </w:r>
            <w:r w:rsidR="00797BE6">
              <w:t xml:space="preserve"> </w:t>
            </w:r>
            <w:r w:rsidR="00797BE6" w:rsidRPr="00797BE6">
              <w:rPr>
                <w:b w:val="0"/>
                <w:bCs w:val="0"/>
              </w:rPr>
              <w:t>Унапређење механизама за социјалну инклузију Рома и Ромкиња</w:t>
            </w:r>
          </w:p>
          <w:p w14:paraId="400B09F6" w14:textId="6B3E9C08" w:rsidR="007A6E9F" w:rsidRDefault="007A6E9F" w:rsidP="00797BE6">
            <w:pPr>
              <w:jc w:val="left"/>
              <w:rPr>
                <w:b w:val="0"/>
                <w:bCs w:val="0"/>
              </w:rPr>
            </w:pPr>
            <w:r>
              <w:t xml:space="preserve">Мера </w:t>
            </w:r>
            <w:r w:rsidR="00797BE6">
              <w:t>3</w:t>
            </w:r>
            <w:r>
              <w:t>.2.</w:t>
            </w:r>
            <w:r w:rsidR="00797BE6">
              <w:t xml:space="preserve"> </w:t>
            </w:r>
            <w:r w:rsidR="00797BE6" w:rsidRPr="00797BE6">
              <w:rPr>
                <w:b w:val="0"/>
                <w:bCs w:val="0"/>
              </w:rPr>
              <w:t>Идентификовати потребе ромске популације у области социјалне заштите</w:t>
            </w:r>
          </w:p>
          <w:p w14:paraId="25275271" w14:textId="57BDF208" w:rsidR="00797BE6" w:rsidRPr="00797BE6" w:rsidRDefault="00797BE6" w:rsidP="00797BE6">
            <w:pPr>
              <w:jc w:val="left"/>
              <w:rPr>
                <w:b w:val="0"/>
                <w:bCs w:val="0"/>
              </w:rPr>
            </w:pPr>
            <w:r>
              <w:t xml:space="preserve">Мера 3.3. </w:t>
            </w:r>
            <w:r w:rsidRPr="00797BE6">
              <w:rPr>
                <w:b w:val="0"/>
                <w:bCs w:val="0"/>
              </w:rPr>
              <w:t>Унапредити информисаност припадника ромске популације о остваривању права и услуга из области социјалне заштите</w:t>
            </w:r>
          </w:p>
          <w:p w14:paraId="0289E8F4" w14:textId="76E1408B" w:rsidR="007A6E9F" w:rsidRPr="00797BE6" w:rsidRDefault="00797BE6" w:rsidP="00797BE6">
            <w:pPr>
              <w:jc w:val="left"/>
              <w:rPr>
                <w:b w:val="0"/>
                <w:bCs w:val="0"/>
              </w:rPr>
            </w:pPr>
            <w:r>
              <w:t xml:space="preserve">Мера 3.4. </w:t>
            </w:r>
            <w:r w:rsidRPr="00797BE6">
              <w:rPr>
                <w:b w:val="0"/>
                <w:bCs w:val="0"/>
              </w:rPr>
              <w:t>Континуитет у пружању услуга социјалне заштите</w:t>
            </w:r>
          </w:p>
        </w:tc>
      </w:tr>
    </w:tbl>
    <w:p w14:paraId="6A3CD363" w14:textId="77777777" w:rsidR="007A6E9F" w:rsidRDefault="007A6E9F" w:rsidP="003164D1"/>
    <w:tbl>
      <w:tblPr>
        <w:tblStyle w:val="GridTable4-Accent5"/>
        <w:tblW w:w="0" w:type="auto"/>
        <w:tblLook w:val="04A0" w:firstRow="1" w:lastRow="0" w:firstColumn="1" w:lastColumn="0" w:noHBand="0" w:noVBand="1"/>
      </w:tblPr>
      <w:tblGrid>
        <w:gridCol w:w="9016"/>
      </w:tblGrid>
      <w:tr w:rsidR="007A6E9F" w:rsidRPr="007A6E9F" w14:paraId="40D53A14" w14:textId="77777777" w:rsidTr="003A37F4">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016" w:type="dxa"/>
            <w:shd w:val="clear" w:color="auto" w:fill="DAEEF3" w:themeFill="accent5" w:themeFillTint="33"/>
            <w:vAlign w:val="center"/>
          </w:tcPr>
          <w:p w14:paraId="38AF86DA" w14:textId="2B97D4D1" w:rsidR="007A6E9F" w:rsidRPr="007A6E9F" w:rsidRDefault="00797BE6" w:rsidP="003A37F4">
            <w:pPr>
              <w:jc w:val="center"/>
              <w:rPr>
                <w:color w:val="auto"/>
              </w:rPr>
            </w:pPr>
            <w:r>
              <w:rPr>
                <w:color w:val="auto"/>
              </w:rPr>
              <w:lastRenderedPageBreak/>
              <w:t xml:space="preserve">4. </w:t>
            </w:r>
            <w:r w:rsidR="007023A7" w:rsidRPr="007023A7">
              <w:rPr>
                <w:color w:val="auto"/>
              </w:rPr>
              <w:t>ЗДРАВСТВЕНА ЗАШТИТА</w:t>
            </w:r>
          </w:p>
        </w:tc>
      </w:tr>
      <w:tr w:rsidR="007A6E9F" w:rsidRPr="007A6E9F" w14:paraId="627925A9" w14:textId="77777777" w:rsidTr="00797BE6">
        <w:trPr>
          <w:cnfStyle w:val="000000100000" w:firstRow="0" w:lastRow="0" w:firstColumn="0" w:lastColumn="0" w:oddVBand="0" w:evenVBand="0" w:oddHBand="1" w:evenHBand="0" w:firstRowFirstColumn="0" w:firstRowLastColumn="0" w:lastRowFirstColumn="0" w:lastRowLastColumn="0"/>
          <w:trHeight w:val="877"/>
        </w:trPr>
        <w:tc>
          <w:tcPr>
            <w:cnfStyle w:val="001000000000" w:firstRow="0" w:lastRow="0" w:firstColumn="1" w:lastColumn="0" w:oddVBand="0" w:evenVBand="0" w:oddHBand="0" w:evenHBand="0" w:firstRowFirstColumn="0" w:firstRowLastColumn="0" w:lastRowFirstColumn="0" w:lastRowLastColumn="0"/>
            <w:tcW w:w="9016" w:type="dxa"/>
            <w:shd w:val="clear" w:color="auto" w:fill="4BACC6" w:themeFill="accent5"/>
          </w:tcPr>
          <w:p w14:paraId="4F21E5C9" w14:textId="4D65F13E" w:rsidR="007A6E9F" w:rsidRPr="007A6E9F" w:rsidRDefault="007A6E9F" w:rsidP="003A37F4">
            <w:pPr>
              <w:rPr>
                <w:color w:val="FFFFFF" w:themeColor="background1"/>
              </w:rPr>
            </w:pPr>
            <w:r w:rsidRPr="007A6E9F">
              <w:rPr>
                <w:color w:val="FFFFFF" w:themeColor="background1"/>
              </w:rPr>
              <w:t xml:space="preserve">Посебан циљ </w:t>
            </w:r>
            <w:r w:rsidR="007023A7">
              <w:rPr>
                <w:color w:val="FFFFFF" w:themeColor="background1"/>
              </w:rPr>
              <w:t>4</w:t>
            </w:r>
            <w:r w:rsidRPr="007A6E9F">
              <w:rPr>
                <w:color w:val="FFFFFF" w:themeColor="background1"/>
              </w:rPr>
              <w:t xml:space="preserve">: </w:t>
            </w:r>
            <w:r w:rsidR="00393383" w:rsidRPr="00393383">
              <w:rPr>
                <w:color w:val="FFFFFF" w:themeColor="background1"/>
              </w:rPr>
              <w:t>Побољшање превентивне здравствене заштите и здравственог стања ромског становништва</w:t>
            </w:r>
          </w:p>
        </w:tc>
      </w:tr>
      <w:tr w:rsidR="007A6E9F" w14:paraId="1B67E2A6" w14:textId="77777777" w:rsidTr="00797BE6">
        <w:trPr>
          <w:trHeight w:val="1697"/>
        </w:trPr>
        <w:tc>
          <w:tcPr>
            <w:cnfStyle w:val="001000000000" w:firstRow="0" w:lastRow="0" w:firstColumn="1" w:lastColumn="0" w:oddVBand="0" w:evenVBand="0" w:oddHBand="0" w:evenHBand="0" w:firstRowFirstColumn="0" w:firstRowLastColumn="0" w:lastRowFirstColumn="0" w:lastRowLastColumn="0"/>
            <w:tcW w:w="9016" w:type="dxa"/>
            <w:vAlign w:val="center"/>
          </w:tcPr>
          <w:p w14:paraId="5CA6B5D6" w14:textId="2D63D842" w:rsidR="007A6E9F" w:rsidRPr="00797BE6" w:rsidRDefault="007A6E9F" w:rsidP="00797BE6">
            <w:pPr>
              <w:jc w:val="left"/>
              <w:rPr>
                <w:b w:val="0"/>
                <w:bCs w:val="0"/>
              </w:rPr>
            </w:pPr>
            <w:r>
              <w:t xml:space="preserve">Мера </w:t>
            </w:r>
            <w:r w:rsidR="00797BE6">
              <w:t>4.</w:t>
            </w:r>
            <w:r>
              <w:t>1.</w:t>
            </w:r>
            <w:r w:rsidR="00797BE6">
              <w:t xml:space="preserve"> </w:t>
            </w:r>
            <w:r w:rsidR="00797BE6" w:rsidRPr="00797BE6">
              <w:rPr>
                <w:b w:val="0"/>
                <w:bCs w:val="0"/>
              </w:rPr>
              <w:t>Спровођење превентивних здравствених прегледа</w:t>
            </w:r>
          </w:p>
          <w:p w14:paraId="029AACBC" w14:textId="645A665A" w:rsidR="007A6E9F" w:rsidRDefault="007A6E9F" w:rsidP="00797BE6">
            <w:pPr>
              <w:jc w:val="left"/>
              <w:rPr>
                <w:b w:val="0"/>
                <w:bCs w:val="0"/>
              </w:rPr>
            </w:pPr>
            <w:r>
              <w:t xml:space="preserve">Мера </w:t>
            </w:r>
            <w:r w:rsidR="00797BE6">
              <w:t>4</w:t>
            </w:r>
            <w:r>
              <w:t>.2.</w:t>
            </w:r>
            <w:r w:rsidR="00797BE6">
              <w:t xml:space="preserve"> </w:t>
            </w:r>
            <w:r w:rsidR="00797BE6" w:rsidRPr="00797BE6">
              <w:rPr>
                <w:b w:val="0"/>
                <w:bCs w:val="0"/>
              </w:rPr>
              <w:t>Развијање и спровођење информативно-едукативних програма намењених Ромима и Ромкињама</w:t>
            </w:r>
          </w:p>
          <w:p w14:paraId="02E1618C" w14:textId="29B6F71B" w:rsidR="007A6E9F" w:rsidRDefault="00797BE6" w:rsidP="00797BE6">
            <w:pPr>
              <w:jc w:val="left"/>
            </w:pPr>
            <w:r w:rsidRPr="00797BE6">
              <w:t>Мера 4.</w:t>
            </w:r>
            <w:r>
              <w:t>3</w:t>
            </w:r>
            <w:r w:rsidRPr="00797BE6">
              <w:t>.</w:t>
            </w:r>
            <w:r>
              <w:t xml:space="preserve"> </w:t>
            </w:r>
            <w:r w:rsidRPr="00797BE6">
              <w:rPr>
                <w:b w:val="0"/>
                <w:bCs w:val="0"/>
              </w:rPr>
              <w:t>Спречавање малолетничких бракова и трудноћа</w:t>
            </w:r>
          </w:p>
        </w:tc>
      </w:tr>
    </w:tbl>
    <w:p w14:paraId="36F03860" w14:textId="77777777" w:rsidR="007A6E9F" w:rsidRDefault="007A6E9F" w:rsidP="003164D1"/>
    <w:tbl>
      <w:tblPr>
        <w:tblStyle w:val="GridTable4-Accent5"/>
        <w:tblW w:w="0" w:type="auto"/>
        <w:tblLook w:val="04A0" w:firstRow="1" w:lastRow="0" w:firstColumn="1" w:lastColumn="0" w:noHBand="0" w:noVBand="1"/>
      </w:tblPr>
      <w:tblGrid>
        <w:gridCol w:w="9016"/>
      </w:tblGrid>
      <w:tr w:rsidR="007A6E9F" w:rsidRPr="007A6E9F" w14:paraId="0E2126FD" w14:textId="77777777" w:rsidTr="003A37F4">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016" w:type="dxa"/>
            <w:shd w:val="clear" w:color="auto" w:fill="DAEEF3" w:themeFill="accent5" w:themeFillTint="33"/>
            <w:vAlign w:val="center"/>
          </w:tcPr>
          <w:p w14:paraId="0770D17C" w14:textId="7675F542" w:rsidR="007A6E9F" w:rsidRPr="007A6E9F" w:rsidRDefault="00797BE6" w:rsidP="003A37F4">
            <w:pPr>
              <w:jc w:val="center"/>
              <w:rPr>
                <w:color w:val="auto"/>
              </w:rPr>
            </w:pPr>
            <w:r>
              <w:rPr>
                <w:color w:val="auto"/>
              </w:rPr>
              <w:t xml:space="preserve">5. </w:t>
            </w:r>
            <w:r w:rsidR="00393383" w:rsidRPr="007023A7">
              <w:rPr>
                <w:color w:val="auto"/>
              </w:rPr>
              <w:t xml:space="preserve">ЗАПОШЉАВАЊЕ </w:t>
            </w:r>
          </w:p>
        </w:tc>
      </w:tr>
      <w:tr w:rsidR="007A6E9F" w:rsidRPr="007A6E9F" w14:paraId="6E09424B" w14:textId="77777777" w:rsidTr="00797BE6">
        <w:trPr>
          <w:cnfStyle w:val="000000100000" w:firstRow="0" w:lastRow="0" w:firstColumn="0" w:lastColumn="0" w:oddVBand="0" w:evenVBand="0" w:oddHBand="1" w:evenHBand="0" w:firstRowFirstColumn="0" w:firstRowLastColumn="0" w:lastRowFirstColumn="0" w:lastRowLastColumn="0"/>
          <w:trHeight w:val="770"/>
        </w:trPr>
        <w:tc>
          <w:tcPr>
            <w:cnfStyle w:val="001000000000" w:firstRow="0" w:lastRow="0" w:firstColumn="1" w:lastColumn="0" w:oddVBand="0" w:evenVBand="0" w:oddHBand="0" w:evenHBand="0" w:firstRowFirstColumn="0" w:firstRowLastColumn="0" w:lastRowFirstColumn="0" w:lastRowLastColumn="0"/>
            <w:tcW w:w="9016" w:type="dxa"/>
            <w:shd w:val="clear" w:color="auto" w:fill="4BACC6" w:themeFill="accent5"/>
          </w:tcPr>
          <w:p w14:paraId="28E18071" w14:textId="325FE55C" w:rsidR="007A6E9F" w:rsidRPr="007A6E9F" w:rsidRDefault="007A6E9F" w:rsidP="003A37F4">
            <w:pPr>
              <w:rPr>
                <w:color w:val="FFFFFF" w:themeColor="background1"/>
              </w:rPr>
            </w:pPr>
            <w:r w:rsidRPr="007A6E9F">
              <w:rPr>
                <w:color w:val="FFFFFF" w:themeColor="background1"/>
              </w:rPr>
              <w:t xml:space="preserve">Посебан циљ </w:t>
            </w:r>
            <w:r w:rsidR="007023A7">
              <w:rPr>
                <w:color w:val="FFFFFF" w:themeColor="background1"/>
              </w:rPr>
              <w:t>5</w:t>
            </w:r>
            <w:r w:rsidRPr="007A6E9F">
              <w:rPr>
                <w:color w:val="FFFFFF" w:themeColor="background1"/>
              </w:rPr>
              <w:t xml:space="preserve">: </w:t>
            </w:r>
            <w:r w:rsidR="00393383" w:rsidRPr="00393383">
              <w:rPr>
                <w:color w:val="FFFFFF" w:themeColor="background1"/>
              </w:rPr>
              <w:t>Подизање нивоа запошљивости и економско оснаживање Рома и Ромкиња на територији града Врања.</w:t>
            </w:r>
          </w:p>
        </w:tc>
      </w:tr>
      <w:tr w:rsidR="007A6E9F" w14:paraId="36023805" w14:textId="77777777" w:rsidTr="00797BE6">
        <w:trPr>
          <w:trHeight w:val="1986"/>
        </w:trPr>
        <w:tc>
          <w:tcPr>
            <w:cnfStyle w:val="001000000000" w:firstRow="0" w:lastRow="0" w:firstColumn="1" w:lastColumn="0" w:oddVBand="0" w:evenVBand="0" w:oddHBand="0" w:evenHBand="0" w:firstRowFirstColumn="0" w:firstRowLastColumn="0" w:lastRowFirstColumn="0" w:lastRowLastColumn="0"/>
            <w:tcW w:w="9016" w:type="dxa"/>
            <w:vAlign w:val="center"/>
          </w:tcPr>
          <w:p w14:paraId="74412FE1" w14:textId="53A18DF9" w:rsidR="007A6E9F" w:rsidRDefault="007A6E9F" w:rsidP="00797BE6">
            <w:pPr>
              <w:jc w:val="left"/>
              <w:rPr>
                <w:b w:val="0"/>
                <w:bCs w:val="0"/>
              </w:rPr>
            </w:pPr>
            <w:r>
              <w:t xml:space="preserve">Мера </w:t>
            </w:r>
            <w:r w:rsidR="00797BE6">
              <w:t>5</w:t>
            </w:r>
            <w:r>
              <w:t>.1.</w:t>
            </w:r>
            <w:r w:rsidR="00797BE6">
              <w:t xml:space="preserve"> </w:t>
            </w:r>
            <w:r w:rsidR="00797BE6" w:rsidRPr="00797BE6">
              <w:rPr>
                <w:b w:val="0"/>
                <w:bCs w:val="0"/>
              </w:rPr>
              <w:t>Повећање учешћа Рома у активним мерама запошљавања</w:t>
            </w:r>
          </w:p>
          <w:p w14:paraId="03D6B5AA" w14:textId="123C6A00" w:rsidR="007A6E9F" w:rsidRDefault="007A6E9F" w:rsidP="00797BE6">
            <w:pPr>
              <w:jc w:val="left"/>
              <w:rPr>
                <w:b w:val="0"/>
                <w:bCs w:val="0"/>
              </w:rPr>
            </w:pPr>
            <w:r>
              <w:t xml:space="preserve">Мера </w:t>
            </w:r>
            <w:r w:rsidR="00797BE6">
              <w:t>5</w:t>
            </w:r>
            <w:r>
              <w:t>.2.</w:t>
            </w:r>
            <w:r w:rsidR="00797BE6">
              <w:t xml:space="preserve"> </w:t>
            </w:r>
            <w:r w:rsidR="00797BE6" w:rsidRPr="00797BE6">
              <w:rPr>
                <w:b w:val="0"/>
                <w:bCs w:val="0"/>
              </w:rPr>
              <w:t>Подстицање развоја ромског предузетништва и реализација посебних јавних позива за доделу средстава за самозапошљавање Рома и Ромкиња</w:t>
            </w:r>
          </w:p>
          <w:p w14:paraId="5F03F606" w14:textId="00331856" w:rsidR="007A6E9F" w:rsidRPr="00797BE6" w:rsidRDefault="00797BE6" w:rsidP="00797BE6">
            <w:pPr>
              <w:jc w:val="left"/>
              <w:rPr>
                <w:b w:val="0"/>
                <w:bCs w:val="0"/>
              </w:rPr>
            </w:pPr>
            <w:r>
              <w:t xml:space="preserve">Мера 5.3. </w:t>
            </w:r>
            <w:r w:rsidRPr="00797BE6">
              <w:rPr>
                <w:b w:val="0"/>
                <w:bCs w:val="0"/>
              </w:rPr>
              <w:t>Организација обука за преквалификацију и доквалификацију кроз сарадњу НСЗ, ЈЛС, НВО, Народног Универзитета</w:t>
            </w:r>
          </w:p>
        </w:tc>
      </w:tr>
    </w:tbl>
    <w:p w14:paraId="2EAB949B" w14:textId="77777777" w:rsidR="007A6E9F" w:rsidRDefault="007A6E9F" w:rsidP="003164D1"/>
    <w:tbl>
      <w:tblPr>
        <w:tblStyle w:val="GridTable4-Accent5"/>
        <w:tblW w:w="0" w:type="auto"/>
        <w:tblLook w:val="04A0" w:firstRow="1" w:lastRow="0" w:firstColumn="1" w:lastColumn="0" w:noHBand="0" w:noVBand="1"/>
      </w:tblPr>
      <w:tblGrid>
        <w:gridCol w:w="9016"/>
      </w:tblGrid>
      <w:tr w:rsidR="007A6E9F" w:rsidRPr="007A6E9F" w14:paraId="18DB385F" w14:textId="77777777" w:rsidTr="003A37F4">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016" w:type="dxa"/>
            <w:shd w:val="clear" w:color="auto" w:fill="DAEEF3" w:themeFill="accent5" w:themeFillTint="33"/>
            <w:vAlign w:val="center"/>
          </w:tcPr>
          <w:p w14:paraId="4E43C4A1" w14:textId="6DC41E9B" w:rsidR="007A6E9F" w:rsidRPr="007A6E9F" w:rsidRDefault="00797BE6" w:rsidP="003A37F4">
            <w:pPr>
              <w:jc w:val="center"/>
              <w:rPr>
                <w:color w:val="auto"/>
              </w:rPr>
            </w:pPr>
            <w:r>
              <w:rPr>
                <w:color w:val="auto"/>
              </w:rPr>
              <w:t xml:space="preserve">6. </w:t>
            </w:r>
            <w:r w:rsidR="007023A7" w:rsidRPr="007023A7">
              <w:rPr>
                <w:color w:val="auto"/>
              </w:rPr>
              <w:t>ПАРТИЦИПАЦИЈА</w:t>
            </w:r>
          </w:p>
        </w:tc>
      </w:tr>
      <w:tr w:rsidR="007A6E9F" w:rsidRPr="007A6E9F" w14:paraId="18A75E2E" w14:textId="77777777" w:rsidTr="00797BE6">
        <w:trPr>
          <w:cnfStyle w:val="000000100000" w:firstRow="0" w:lastRow="0" w:firstColumn="0" w:lastColumn="0" w:oddVBand="0" w:evenVBand="0" w:oddHBand="1" w:evenHBand="0" w:firstRowFirstColumn="0" w:firstRowLastColumn="0" w:lastRowFirstColumn="0" w:lastRowLastColumn="0"/>
          <w:trHeight w:val="752"/>
        </w:trPr>
        <w:tc>
          <w:tcPr>
            <w:cnfStyle w:val="001000000000" w:firstRow="0" w:lastRow="0" w:firstColumn="1" w:lastColumn="0" w:oddVBand="0" w:evenVBand="0" w:oddHBand="0" w:evenHBand="0" w:firstRowFirstColumn="0" w:firstRowLastColumn="0" w:lastRowFirstColumn="0" w:lastRowLastColumn="0"/>
            <w:tcW w:w="9016" w:type="dxa"/>
            <w:shd w:val="clear" w:color="auto" w:fill="4BACC6" w:themeFill="accent5"/>
          </w:tcPr>
          <w:p w14:paraId="2D0E4CDC" w14:textId="7064FD88" w:rsidR="007A6E9F" w:rsidRPr="007A6E9F" w:rsidRDefault="007A6E9F" w:rsidP="003A37F4">
            <w:pPr>
              <w:rPr>
                <w:color w:val="FFFFFF" w:themeColor="background1"/>
              </w:rPr>
            </w:pPr>
            <w:r w:rsidRPr="007A6E9F">
              <w:rPr>
                <w:color w:val="FFFFFF" w:themeColor="background1"/>
              </w:rPr>
              <w:t xml:space="preserve">Посебан циљ </w:t>
            </w:r>
            <w:r w:rsidR="007023A7">
              <w:rPr>
                <w:color w:val="FFFFFF" w:themeColor="background1"/>
              </w:rPr>
              <w:t>6</w:t>
            </w:r>
            <w:r w:rsidRPr="007A6E9F">
              <w:rPr>
                <w:color w:val="FFFFFF" w:themeColor="background1"/>
              </w:rPr>
              <w:t xml:space="preserve">: </w:t>
            </w:r>
            <w:r w:rsidR="00393383" w:rsidRPr="00393383">
              <w:rPr>
                <w:color w:val="FFFFFF" w:themeColor="background1"/>
              </w:rPr>
              <w:t>Повећање учешћа припадника ромске националне мањине у јавном животу и процесима доношења одлука</w:t>
            </w:r>
          </w:p>
        </w:tc>
      </w:tr>
      <w:tr w:rsidR="007A6E9F" w14:paraId="1D5F6326" w14:textId="77777777" w:rsidTr="00797BE6">
        <w:trPr>
          <w:trHeight w:val="1401"/>
        </w:trPr>
        <w:tc>
          <w:tcPr>
            <w:cnfStyle w:val="001000000000" w:firstRow="0" w:lastRow="0" w:firstColumn="1" w:lastColumn="0" w:oddVBand="0" w:evenVBand="0" w:oddHBand="0" w:evenHBand="0" w:firstRowFirstColumn="0" w:firstRowLastColumn="0" w:lastRowFirstColumn="0" w:lastRowLastColumn="0"/>
            <w:tcW w:w="9016" w:type="dxa"/>
            <w:vAlign w:val="center"/>
          </w:tcPr>
          <w:p w14:paraId="67D4BE69" w14:textId="31C975B2" w:rsidR="007A6E9F" w:rsidRDefault="007A6E9F" w:rsidP="00797BE6">
            <w:pPr>
              <w:jc w:val="left"/>
              <w:rPr>
                <w:b w:val="0"/>
                <w:bCs w:val="0"/>
              </w:rPr>
            </w:pPr>
            <w:r>
              <w:t xml:space="preserve">Мера </w:t>
            </w:r>
            <w:r w:rsidR="00797BE6">
              <w:t>6</w:t>
            </w:r>
            <w:r>
              <w:t>.1.</w:t>
            </w:r>
            <w:r w:rsidR="00797BE6">
              <w:t xml:space="preserve"> </w:t>
            </w:r>
            <w:r w:rsidR="00797BE6" w:rsidRPr="00797BE6">
              <w:rPr>
                <w:b w:val="0"/>
                <w:bCs w:val="0"/>
              </w:rPr>
              <w:t>Институционално укључивање представника ромске заједнице</w:t>
            </w:r>
          </w:p>
          <w:p w14:paraId="6799A8B8" w14:textId="6F6185E9" w:rsidR="007A6E9F" w:rsidRDefault="007A6E9F" w:rsidP="00797BE6">
            <w:pPr>
              <w:jc w:val="left"/>
              <w:rPr>
                <w:b w:val="0"/>
                <w:bCs w:val="0"/>
              </w:rPr>
            </w:pPr>
            <w:r>
              <w:t xml:space="preserve">Мера </w:t>
            </w:r>
            <w:r w:rsidR="00797BE6">
              <w:t>6</w:t>
            </w:r>
            <w:r>
              <w:t>.2.</w:t>
            </w:r>
            <w:r w:rsidR="00797BE6">
              <w:t xml:space="preserve"> </w:t>
            </w:r>
            <w:r w:rsidR="00797BE6" w:rsidRPr="00797BE6">
              <w:rPr>
                <w:b w:val="0"/>
                <w:bCs w:val="0"/>
              </w:rPr>
              <w:t>Јачање ромског цивилног сектора и омладинског активизма</w:t>
            </w:r>
          </w:p>
          <w:p w14:paraId="0CEA8E3D" w14:textId="07D3A26C" w:rsidR="007A6E9F" w:rsidRPr="00797BE6" w:rsidRDefault="00797BE6" w:rsidP="00797BE6">
            <w:pPr>
              <w:jc w:val="left"/>
              <w:rPr>
                <w:b w:val="0"/>
                <w:bCs w:val="0"/>
              </w:rPr>
            </w:pPr>
            <w:r>
              <w:t xml:space="preserve">Мера 6.3. </w:t>
            </w:r>
            <w:r w:rsidRPr="00797BE6">
              <w:rPr>
                <w:b w:val="0"/>
                <w:bCs w:val="0"/>
              </w:rPr>
              <w:t>Изградња капацитета за партиципацију</w:t>
            </w:r>
          </w:p>
        </w:tc>
      </w:tr>
    </w:tbl>
    <w:p w14:paraId="2698C82A" w14:textId="77777777" w:rsidR="007A6E9F" w:rsidRDefault="007A6E9F" w:rsidP="003164D1"/>
    <w:tbl>
      <w:tblPr>
        <w:tblStyle w:val="GridTable4-Accent5"/>
        <w:tblW w:w="0" w:type="auto"/>
        <w:tblLook w:val="04A0" w:firstRow="1" w:lastRow="0" w:firstColumn="1" w:lastColumn="0" w:noHBand="0" w:noVBand="1"/>
      </w:tblPr>
      <w:tblGrid>
        <w:gridCol w:w="9016"/>
      </w:tblGrid>
      <w:tr w:rsidR="007A6E9F" w:rsidRPr="007A6E9F" w14:paraId="261AC8A9" w14:textId="77777777" w:rsidTr="003A37F4">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016" w:type="dxa"/>
            <w:shd w:val="clear" w:color="auto" w:fill="DAEEF3" w:themeFill="accent5" w:themeFillTint="33"/>
            <w:vAlign w:val="center"/>
          </w:tcPr>
          <w:p w14:paraId="428FEA42" w14:textId="45D5F38B" w:rsidR="007A6E9F" w:rsidRPr="007A6E9F" w:rsidRDefault="00797BE6" w:rsidP="003A37F4">
            <w:pPr>
              <w:jc w:val="center"/>
              <w:rPr>
                <w:color w:val="auto"/>
              </w:rPr>
            </w:pPr>
            <w:r>
              <w:rPr>
                <w:color w:val="auto"/>
              </w:rPr>
              <w:t xml:space="preserve">7. </w:t>
            </w:r>
            <w:r w:rsidR="007023A7" w:rsidRPr="007023A7">
              <w:rPr>
                <w:color w:val="auto"/>
              </w:rPr>
              <w:t>БОРБА ПРОТИВ ЦИГАНИЗМА И ДИСКРИМИНАЦИЈЕ</w:t>
            </w:r>
          </w:p>
        </w:tc>
      </w:tr>
      <w:tr w:rsidR="007A6E9F" w:rsidRPr="007A6E9F" w14:paraId="06D64413" w14:textId="77777777" w:rsidTr="00797BE6">
        <w:trPr>
          <w:cnfStyle w:val="000000100000" w:firstRow="0" w:lastRow="0" w:firstColumn="0" w:lastColumn="0" w:oddVBand="0" w:evenVBand="0" w:oddHBand="1"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9016" w:type="dxa"/>
            <w:shd w:val="clear" w:color="auto" w:fill="4BACC6" w:themeFill="accent5"/>
          </w:tcPr>
          <w:p w14:paraId="6C90B756" w14:textId="1E886A4E" w:rsidR="007A6E9F" w:rsidRPr="007A6E9F" w:rsidRDefault="007A6E9F" w:rsidP="003A37F4">
            <w:pPr>
              <w:rPr>
                <w:color w:val="FFFFFF" w:themeColor="background1"/>
              </w:rPr>
            </w:pPr>
            <w:r w:rsidRPr="007A6E9F">
              <w:rPr>
                <w:color w:val="FFFFFF" w:themeColor="background1"/>
              </w:rPr>
              <w:t xml:space="preserve">Посебан циљ </w:t>
            </w:r>
            <w:r w:rsidR="007023A7">
              <w:rPr>
                <w:color w:val="FFFFFF" w:themeColor="background1"/>
              </w:rPr>
              <w:t>7</w:t>
            </w:r>
            <w:r w:rsidRPr="007A6E9F">
              <w:rPr>
                <w:color w:val="FFFFFF" w:themeColor="background1"/>
              </w:rPr>
              <w:t xml:space="preserve">: </w:t>
            </w:r>
            <w:r w:rsidR="00393383" w:rsidRPr="00393383">
              <w:rPr>
                <w:color w:val="FFFFFF" w:themeColor="background1"/>
              </w:rPr>
              <w:t>Смањен ниво дискриминације и циганизма као облика расизма према ромској националној мањини</w:t>
            </w:r>
          </w:p>
        </w:tc>
      </w:tr>
      <w:tr w:rsidR="007A6E9F" w14:paraId="12BB7616" w14:textId="77777777" w:rsidTr="00797BE6">
        <w:trPr>
          <w:trHeight w:val="1686"/>
        </w:trPr>
        <w:tc>
          <w:tcPr>
            <w:cnfStyle w:val="001000000000" w:firstRow="0" w:lastRow="0" w:firstColumn="1" w:lastColumn="0" w:oddVBand="0" w:evenVBand="0" w:oddHBand="0" w:evenHBand="0" w:firstRowFirstColumn="0" w:firstRowLastColumn="0" w:lastRowFirstColumn="0" w:lastRowLastColumn="0"/>
            <w:tcW w:w="9016" w:type="dxa"/>
            <w:vAlign w:val="center"/>
          </w:tcPr>
          <w:p w14:paraId="64FE3AAE" w14:textId="5085D837" w:rsidR="007A6E9F" w:rsidRPr="00797BE6" w:rsidRDefault="007A6E9F" w:rsidP="00797BE6">
            <w:pPr>
              <w:jc w:val="left"/>
              <w:rPr>
                <w:b w:val="0"/>
                <w:bCs w:val="0"/>
              </w:rPr>
            </w:pPr>
            <w:r>
              <w:t xml:space="preserve">Мера </w:t>
            </w:r>
            <w:r w:rsidR="00797BE6">
              <w:t>7</w:t>
            </w:r>
            <w:r>
              <w:t>.1.</w:t>
            </w:r>
            <w:r w:rsidR="00797BE6">
              <w:t xml:space="preserve"> </w:t>
            </w:r>
            <w:r w:rsidR="00797BE6" w:rsidRPr="00797BE6">
              <w:rPr>
                <w:b w:val="0"/>
                <w:bCs w:val="0"/>
              </w:rPr>
              <w:t>Изградња капацитета институција за препознавање и поступање у случајевима дискриминације.</w:t>
            </w:r>
          </w:p>
          <w:p w14:paraId="081E24BE" w14:textId="26021E67" w:rsidR="007A6E9F" w:rsidRDefault="007A6E9F" w:rsidP="00797BE6">
            <w:pPr>
              <w:jc w:val="left"/>
              <w:rPr>
                <w:b w:val="0"/>
                <w:bCs w:val="0"/>
              </w:rPr>
            </w:pPr>
            <w:r>
              <w:t xml:space="preserve">Мера </w:t>
            </w:r>
            <w:r w:rsidR="00797BE6">
              <w:t>7</w:t>
            </w:r>
            <w:r>
              <w:t>.2.</w:t>
            </w:r>
            <w:r w:rsidR="00797BE6">
              <w:t xml:space="preserve"> </w:t>
            </w:r>
            <w:r w:rsidR="00797BE6" w:rsidRPr="00797BE6">
              <w:rPr>
                <w:b w:val="0"/>
                <w:bCs w:val="0"/>
              </w:rPr>
              <w:t>Промоција интеркултуралности и толеранције у локалној заједници.</w:t>
            </w:r>
          </w:p>
          <w:p w14:paraId="07744659" w14:textId="6FAFC7F3" w:rsidR="007A6E9F" w:rsidRPr="00797BE6" w:rsidRDefault="00797BE6" w:rsidP="00797BE6">
            <w:pPr>
              <w:jc w:val="left"/>
              <w:rPr>
                <w:b w:val="0"/>
                <w:bCs w:val="0"/>
              </w:rPr>
            </w:pPr>
            <w:r>
              <w:t xml:space="preserve">Мера 7.3. </w:t>
            </w:r>
            <w:r w:rsidRPr="00797BE6">
              <w:rPr>
                <w:b w:val="0"/>
                <w:bCs w:val="0"/>
              </w:rPr>
              <w:t>Информисање и едукација Рома о правима из области дискриминације</w:t>
            </w:r>
          </w:p>
        </w:tc>
      </w:tr>
    </w:tbl>
    <w:p w14:paraId="1DBC9B90" w14:textId="77777777" w:rsidR="000804A8" w:rsidRDefault="000804A8" w:rsidP="003164D1"/>
    <w:p w14:paraId="5275EF66" w14:textId="77777777" w:rsidR="000804A8" w:rsidRDefault="000804A8" w:rsidP="003164D1">
      <w:pPr>
        <w:sectPr w:rsidR="000804A8" w:rsidSect="008D1B1A">
          <w:pgSz w:w="11906" w:h="16838" w:code="9"/>
          <w:pgMar w:top="1440" w:right="1440" w:bottom="1440" w:left="1440" w:header="720" w:footer="720" w:gutter="0"/>
          <w:cols w:space="720"/>
          <w:docGrid w:linePitch="360"/>
        </w:sectPr>
      </w:pPr>
    </w:p>
    <w:p w14:paraId="49E43299" w14:textId="418CFD6A" w:rsidR="000804A8" w:rsidRDefault="000804A8" w:rsidP="000804A8">
      <w:pPr>
        <w:pStyle w:val="Heading1"/>
      </w:pPr>
      <w:bookmarkStart w:id="37" w:name="_Toc226031172"/>
      <w:r>
        <w:lastRenderedPageBreak/>
        <w:t>АКЦИОНИ ПЛАН</w:t>
      </w:r>
      <w:bookmarkEnd w:id="37"/>
    </w:p>
    <w:p w14:paraId="073C380C" w14:textId="77777777" w:rsidR="000804A8" w:rsidRDefault="000804A8" w:rsidP="003164D1"/>
    <w:p w14:paraId="0097CDAE" w14:textId="77777777" w:rsidR="000804A8" w:rsidRDefault="000804A8" w:rsidP="003164D1"/>
    <w:p w14:paraId="381F2A3E" w14:textId="77777777" w:rsidR="00136B2B" w:rsidRDefault="00136B2B" w:rsidP="00136B2B"/>
    <w:tbl>
      <w:tblPr>
        <w:tblStyle w:val="TableGrid"/>
        <w:tblW w:w="14029" w:type="dxa"/>
        <w:tblLook w:val="04A0" w:firstRow="1" w:lastRow="0" w:firstColumn="1" w:lastColumn="0" w:noHBand="0" w:noVBand="1"/>
      </w:tblPr>
      <w:tblGrid>
        <w:gridCol w:w="2146"/>
        <w:gridCol w:w="3212"/>
        <w:gridCol w:w="1096"/>
        <w:gridCol w:w="1096"/>
        <w:gridCol w:w="1304"/>
        <w:gridCol w:w="1090"/>
        <w:gridCol w:w="1095"/>
        <w:gridCol w:w="2990"/>
      </w:tblGrid>
      <w:tr w:rsidR="00136B2B" w:rsidRPr="009F34BA" w14:paraId="619B720A" w14:textId="77777777" w:rsidTr="003A37F4">
        <w:tc>
          <w:tcPr>
            <w:tcW w:w="2146" w:type="dxa"/>
            <w:shd w:val="clear" w:color="auto" w:fill="D99594"/>
          </w:tcPr>
          <w:p w14:paraId="1EA45522"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t>ОПШТИ ЦИЉ:</w:t>
            </w:r>
          </w:p>
        </w:tc>
        <w:tc>
          <w:tcPr>
            <w:tcW w:w="11883" w:type="dxa"/>
            <w:gridSpan w:val="7"/>
            <w:shd w:val="clear" w:color="auto" w:fill="D99594"/>
          </w:tcPr>
          <w:p w14:paraId="2162AD34" w14:textId="77777777" w:rsidR="00136B2B" w:rsidRPr="0081005E" w:rsidRDefault="00136B2B" w:rsidP="003A37F4">
            <w:pPr>
              <w:spacing w:before="60" w:after="60"/>
              <w:jc w:val="left"/>
              <w:rPr>
                <w:rFonts w:ascii="Calibri" w:hAnsi="Calibri" w:cs="Calibri"/>
                <w:sz w:val="20"/>
                <w:szCs w:val="20"/>
                <w:lang w:val="sr-Latn-RS"/>
              </w:rPr>
            </w:pPr>
            <w:r w:rsidRPr="0081005E">
              <w:rPr>
                <w:rFonts w:ascii="Calibri" w:hAnsi="Calibri" w:cs="Calibri"/>
                <w:sz w:val="20"/>
                <w:szCs w:val="20"/>
              </w:rPr>
              <w:t xml:space="preserve">Повећање социјалне укључености ромске заједнице </w:t>
            </w:r>
            <w:r>
              <w:rPr>
                <w:rFonts w:ascii="Calibri" w:hAnsi="Calibri" w:cs="Calibri"/>
                <w:sz w:val="20"/>
                <w:szCs w:val="20"/>
              </w:rPr>
              <w:t>у свим сегментима друштва.</w:t>
            </w:r>
          </w:p>
        </w:tc>
      </w:tr>
      <w:tr w:rsidR="00136B2B" w:rsidRPr="009F34BA" w14:paraId="61DE6A59" w14:textId="77777777" w:rsidTr="003A37F4">
        <w:tc>
          <w:tcPr>
            <w:tcW w:w="5358" w:type="dxa"/>
            <w:gridSpan w:val="2"/>
            <w:shd w:val="clear" w:color="auto" w:fill="E5B8B7"/>
            <w:vAlign w:val="center"/>
          </w:tcPr>
          <w:p w14:paraId="2372D4C8"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Показатељи на нивоу општег циља (показатељи ефеката)</w:t>
            </w:r>
          </w:p>
        </w:tc>
        <w:tc>
          <w:tcPr>
            <w:tcW w:w="1096" w:type="dxa"/>
            <w:shd w:val="clear" w:color="auto" w:fill="E5B8B7"/>
            <w:vAlign w:val="center"/>
          </w:tcPr>
          <w:p w14:paraId="0759CCC2"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Јединица мере</w:t>
            </w:r>
          </w:p>
        </w:tc>
        <w:tc>
          <w:tcPr>
            <w:tcW w:w="1096" w:type="dxa"/>
            <w:shd w:val="clear" w:color="auto" w:fill="E5B8B7"/>
            <w:vAlign w:val="center"/>
          </w:tcPr>
          <w:p w14:paraId="1B10E8A0"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Базна година</w:t>
            </w:r>
          </w:p>
        </w:tc>
        <w:tc>
          <w:tcPr>
            <w:tcW w:w="1304" w:type="dxa"/>
            <w:shd w:val="clear" w:color="auto" w:fill="E5B8B7"/>
            <w:vAlign w:val="center"/>
          </w:tcPr>
          <w:p w14:paraId="72B8F3CD"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Базна вредност</w:t>
            </w:r>
          </w:p>
        </w:tc>
        <w:tc>
          <w:tcPr>
            <w:tcW w:w="1090" w:type="dxa"/>
            <w:shd w:val="clear" w:color="auto" w:fill="E5B8B7"/>
            <w:vAlign w:val="center"/>
          </w:tcPr>
          <w:p w14:paraId="3C6DE9B9"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Циљна година</w:t>
            </w:r>
          </w:p>
        </w:tc>
        <w:tc>
          <w:tcPr>
            <w:tcW w:w="1095" w:type="dxa"/>
            <w:shd w:val="clear" w:color="auto" w:fill="E5B8B7"/>
            <w:vAlign w:val="center"/>
          </w:tcPr>
          <w:p w14:paraId="5FAC278F"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Циљна вредност</w:t>
            </w:r>
          </w:p>
        </w:tc>
        <w:tc>
          <w:tcPr>
            <w:tcW w:w="2990" w:type="dxa"/>
            <w:shd w:val="clear" w:color="auto" w:fill="E5B8B7"/>
            <w:vAlign w:val="center"/>
          </w:tcPr>
          <w:p w14:paraId="6A76927B"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Извор провере</w:t>
            </w:r>
          </w:p>
        </w:tc>
      </w:tr>
      <w:tr w:rsidR="00136B2B" w:rsidRPr="009F34BA" w14:paraId="4BBADD25" w14:textId="77777777" w:rsidTr="003A37F4">
        <w:tc>
          <w:tcPr>
            <w:tcW w:w="5358" w:type="dxa"/>
            <w:gridSpan w:val="2"/>
            <w:vAlign w:val="center"/>
          </w:tcPr>
          <w:p w14:paraId="2CA2C73A" w14:textId="77777777" w:rsidR="00136B2B" w:rsidRPr="009F34BA" w:rsidRDefault="00136B2B" w:rsidP="003A37F4">
            <w:pPr>
              <w:spacing w:before="60" w:after="60"/>
              <w:jc w:val="left"/>
              <w:rPr>
                <w:rFonts w:ascii="Calibri" w:hAnsi="Calibri" w:cs="Calibri"/>
                <w:sz w:val="20"/>
                <w:szCs w:val="20"/>
              </w:rPr>
            </w:pPr>
            <w:r w:rsidRPr="002A4D82">
              <w:rPr>
                <w:rFonts w:ascii="Calibri" w:hAnsi="Calibri" w:cs="Calibri"/>
                <w:sz w:val="20"/>
                <w:szCs w:val="20"/>
              </w:rPr>
              <w:t>Проценат ромске деце која успешно завршавају основно образовање</w:t>
            </w:r>
          </w:p>
        </w:tc>
        <w:tc>
          <w:tcPr>
            <w:tcW w:w="1096" w:type="dxa"/>
            <w:vAlign w:val="center"/>
          </w:tcPr>
          <w:p w14:paraId="7BC1CF50"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096" w:type="dxa"/>
            <w:vAlign w:val="center"/>
          </w:tcPr>
          <w:p w14:paraId="553B28B2" w14:textId="77777777" w:rsidR="00136B2B" w:rsidRPr="00B5517D" w:rsidRDefault="00136B2B" w:rsidP="003A37F4">
            <w:pPr>
              <w:spacing w:before="60" w:after="60"/>
              <w:jc w:val="center"/>
              <w:rPr>
                <w:rFonts w:ascii="Calibri" w:hAnsi="Calibri" w:cs="Calibri"/>
                <w:sz w:val="20"/>
                <w:szCs w:val="20"/>
                <w:lang w:val="en-US"/>
              </w:rPr>
            </w:pPr>
            <w:r>
              <w:rPr>
                <w:rFonts w:ascii="Calibri" w:hAnsi="Calibri" w:cs="Calibri"/>
                <w:sz w:val="20"/>
                <w:szCs w:val="20"/>
              </w:rPr>
              <w:t>202</w:t>
            </w:r>
            <w:r>
              <w:rPr>
                <w:rFonts w:ascii="Calibri" w:hAnsi="Calibri" w:cs="Calibri"/>
                <w:sz w:val="20"/>
                <w:szCs w:val="20"/>
                <w:lang w:val="en-US"/>
              </w:rPr>
              <w:t>5</w:t>
            </w:r>
          </w:p>
        </w:tc>
        <w:tc>
          <w:tcPr>
            <w:tcW w:w="1304" w:type="dxa"/>
            <w:vAlign w:val="center"/>
          </w:tcPr>
          <w:p w14:paraId="59951F96" w14:textId="77777777" w:rsidR="00136B2B" w:rsidRPr="00A57F18" w:rsidRDefault="00136B2B" w:rsidP="003A37F4">
            <w:pPr>
              <w:spacing w:before="60" w:after="60"/>
              <w:jc w:val="center"/>
              <w:rPr>
                <w:rFonts w:ascii="Calibri" w:hAnsi="Calibri" w:cs="Calibri"/>
                <w:sz w:val="20"/>
                <w:szCs w:val="20"/>
              </w:rPr>
            </w:pPr>
            <w:r w:rsidRPr="00A57F18">
              <w:rPr>
                <w:rFonts w:ascii="Calibri" w:hAnsi="Calibri" w:cs="Calibri"/>
                <w:sz w:val="20"/>
                <w:szCs w:val="20"/>
              </w:rPr>
              <w:t>85%*</w:t>
            </w:r>
          </w:p>
        </w:tc>
        <w:tc>
          <w:tcPr>
            <w:tcW w:w="1090" w:type="dxa"/>
            <w:vAlign w:val="center"/>
          </w:tcPr>
          <w:p w14:paraId="48E99F0C" w14:textId="77777777" w:rsidR="00136B2B" w:rsidRPr="00A57F18" w:rsidRDefault="00136B2B" w:rsidP="003A37F4">
            <w:pPr>
              <w:spacing w:before="60" w:after="60"/>
              <w:jc w:val="center"/>
              <w:rPr>
                <w:rFonts w:ascii="Calibri" w:hAnsi="Calibri" w:cs="Calibri"/>
                <w:sz w:val="20"/>
                <w:szCs w:val="20"/>
              </w:rPr>
            </w:pPr>
            <w:r w:rsidRPr="00A57F18">
              <w:rPr>
                <w:rFonts w:ascii="Calibri" w:hAnsi="Calibri" w:cs="Calibri"/>
                <w:sz w:val="20"/>
                <w:szCs w:val="20"/>
              </w:rPr>
              <w:t>2028.</w:t>
            </w:r>
          </w:p>
        </w:tc>
        <w:tc>
          <w:tcPr>
            <w:tcW w:w="1095" w:type="dxa"/>
            <w:vAlign w:val="center"/>
          </w:tcPr>
          <w:p w14:paraId="45877C3B" w14:textId="77777777" w:rsidR="00136B2B" w:rsidRPr="00A57F18" w:rsidRDefault="00136B2B" w:rsidP="003A37F4">
            <w:pPr>
              <w:spacing w:before="60" w:after="60"/>
              <w:jc w:val="center"/>
              <w:rPr>
                <w:rFonts w:ascii="Calibri" w:hAnsi="Calibri" w:cs="Calibri"/>
                <w:sz w:val="20"/>
                <w:szCs w:val="20"/>
              </w:rPr>
            </w:pPr>
            <w:r w:rsidRPr="00A57F18">
              <w:rPr>
                <w:rFonts w:ascii="Calibri" w:hAnsi="Calibri" w:cs="Calibri"/>
                <w:sz w:val="20"/>
                <w:szCs w:val="20"/>
              </w:rPr>
              <w:t>92%</w:t>
            </w:r>
          </w:p>
        </w:tc>
        <w:tc>
          <w:tcPr>
            <w:tcW w:w="2990" w:type="dxa"/>
            <w:vAlign w:val="center"/>
          </w:tcPr>
          <w:p w14:paraId="79B5BA59" w14:textId="77777777" w:rsidR="00136B2B" w:rsidRPr="00A57F18" w:rsidRDefault="00136B2B" w:rsidP="003A37F4">
            <w:pPr>
              <w:spacing w:before="60" w:after="60"/>
              <w:jc w:val="left"/>
              <w:rPr>
                <w:rFonts w:ascii="Calibri" w:hAnsi="Calibri" w:cs="Calibri"/>
                <w:sz w:val="20"/>
                <w:szCs w:val="20"/>
              </w:rPr>
            </w:pPr>
            <w:r w:rsidRPr="00A57F18">
              <w:rPr>
                <w:rFonts w:ascii="Calibri" w:hAnsi="Calibri" w:cs="Calibri"/>
                <w:sz w:val="20"/>
                <w:szCs w:val="20"/>
              </w:rPr>
              <w:t>Извештаји ОШ и педагошких асистената</w:t>
            </w:r>
          </w:p>
        </w:tc>
      </w:tr>
      <w:tr w:rsidR="00136B2B" w:rsidRPr="009F34BA" w14:paraId="0BF3AD9C" w14:textId="77777777" w:rsidTr="003A37F4">
        <w:tc>
          <w:tcPr>
            <w:tcW w:w="5358" w:type="dxa"/>
            <w:gridSpan w:val="2"/>
            <w:vAlign w:val="center"/>
          </w:tcPr>
          <w:p w14:paraId="5AC2B52C" w14:textId="77777777" w:rsidR="00136B2B" w:rsidRPr="009F34BA" w:rsidRDefault="00136B2B" w:rsidP="003A37F4">
            <w:pPr>
              <w:spacing w:before="60" w:after="60"/>
              <w:jc w:val="left"/>
              <w:rPr>
                <w:rFonts w:ascii="Calibri" w:hAnsi="Calibri" w:cs="Calibri"/>
                <w:sz w:val="20"/>
                <w:szCs w:val="20"/>
              </w:rPr>
            </w:pPr>
            <w:r w:rsidRPr="002A4D82">
              <w:rPr>
                <w:rFonts w:ascii="Calibri" w:hAnsi="Calibri" w:cs="Calibri"/>
                <w:sz w:val="20"/>
                <w:szCs w:val="20"/>
              </w:rPr>
              <w:t>Удео Рома међу укупним бројем незапослених лица на локалном тржишту рада</w:t>
            </w:r>
          </w:p>
        </w:tc>
        <w:tc>
          <w:tcPr>
            <w:tcW w:w="1096" w:type="dxa"/>
            <w:vAlign w:val="center"/>
          </w:tcPr>
          <w:p w14:paraId="7AAD45ED"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096" w:type="dxa"/>
            <w:vAlign w:val="center"/>
          </w:tcPr>
          <w:p w14:paraId="64609958" w14:textId="77777777" w:rsidR="00136B2B" w:rsidRPr="00B5517D" w:rsidRDefault="00136B2B" w:rsidP="003A37F4">
            <w:pPr>
              <w:spacing w:before="60" w:after="60"/>
              <w:jc w:val="center"/>
              <w:rPr>
                <w:rFonts w:ascii="Calibri" w:hAnsi="Calibri" w:cs="Calibri"/>
                <w:sz w:val="20"/>
                <w:szCs w:val="20"/>
                <w:lang w:val="en-US"/>
              </w:rPr>
            </w:pPr>
            <w:r w:rsidRPr="007637FB">
              <w:rPr>
                <w:rFonts w:ascii="Calibri" w:hAnsi="Calibri" w:cs="Calibri"/>
                <w:sz w:val="20"/>
                <w:szCs w:val="20"/>
              </w:rPr>
              <w:t>202</w:t>
            </w:r>
            <w:r>
              <w:rPr>
                <w:rFonts w:ascii="Calibri" w:hAnsi="Calibri" w:cs="Calibri"/>
                <w:sz w:val="20"/>
                <w:szCs w:val="20"/>
                <w:lang w:val="en-US"/>
              </w:rPr>
              <w:t>5</w:t>
            </w:r>
          </w:p>
        </w:tc>
        <w:tc>
          <w:tcPr>
            <w:tcW w:w="1304" w:type="dxa"/>
            <w:vAlign w:val="center"/>
          </w:tcPr>
          <w:p w14:paraId="68E7B5BC" w14:textId="77777777" w:rsidR="00136B2B" w:rsidRPr="007637FB" w:rsidRDefault="00136B2B" w:rsidP="003A37F4">
            <w:pPr>
              <w:spacing w:before="60" w:after="60"/>
              <w:jc w:val="center"/>
              <w:rPr>
                <w:rFonts w:ascii="Calibri" w:hAnsi="Calibri" w:cs="Calibri"/>
                <w:sz w:val="20"/>
                <w:szCs w:val="20"/>
              </w:rPr>
            </w:pPr>
            <w:r w:rsidRPr="007637FB">
              <w:rPr>
                <w:rFonts w:ascii="Calibri" w:hAnsi="Calibri" w:cs="Calibri"/>
                <w:sz w:val="20"/>
                <w:szCs w:val="20"/>
              </w:rPr>
              <w:t>30%*</w:t>
            </w:r>
          </w:p>
        </w:tc>
        <w:tc>
          <w:tcPr>
            <w:tcW w:w="1090" w:type="dxa"/>
            <w:vAlign w:val="center"/>
          </w:tcPr>
          <w:p w14:paraId="1C33D54D" w14:textId="77777777" w:rsidR="00136B2B" w:rsidRPr="007637FB" w:rsidRDefault="00136B2B" w:rsidP="003A37F4">
            <w:pPr>
              <w:spacing w:before="60" w:after="60"/>
              <w:jc w:val="center"/>
              <w:rPr>
                <w:rFonts w:ascii="Calibri" w:hAnsi="Calibri" w:cs="Calibri"/>
                <w:sz w:val="20"/>
                <w:szCs w:val="20"/>
              </w:rPr>
            </w:pPr>
            <w:r w:rsidRPr="007637FB">
              <w:rPr>
                <w:rFonts w:ascii="Calibri" w:hAnsi="Calibri" w:cs="Calibri"/>
                <w:sz w:val="20"/>
                <w:szCs w:val="20"/>
              </w:rPr>
              <w:t>2028.</w:t>
            </w:r>
          </w:p>
        </w:tc>
        <w:tc>
          <w:tcPr>
            <w:tcW w:w="1095" w:type="dxa"/>
            <w:vAlign w:val="center"/>
          </w:tcPr>
          <w:p w14:paraId="0B8AA2F3" w14:textId="77777777" w:rsidR="00136B2B" w:rsidRPr="007637FB" w:rsidRDefault="00136B2B" w:rsidP="003A37F4">
            <w:pPr>
              <w:spacing w:before="60" w:after="60"/>
              <w:jc w:val="center"/>
              <w:rPr>
                <w:rFonts w:ascii="Calibri" w:hAnsi="Calibri" w:cs="Calibri"/>
                <w:sz w:val="20"/>
                <w:szCs w:val="20"/>
              </w:rPr>
            </w:pPr>
            <w:r w:rsidRPr="007637FB">
              <w:rPr>
                <w:rFonts w:ascii="Calibri" w:hAnsi="Calibri" w:cs="Calibri"/>
                <w:sz w:val="20"/>
                <w:szCs w:val="20"/>
              </w:rPr>
              <w:t>24%</w:t>
            </w:r>
          </w:p>
        </w:tc>
        <w:tc>
          <w:tcPr>
            <w:tcW w:w="2990" w:type="dxa"/>
            <w:vAlign w:val="center"/>
          </w:tcPr>
          <w:p w14:paraId="6099EBB0" w14:textId="77777777" w:rsidR="00136B2B" w:rsidRPr="007637FB" w:rsidRDefault="00136B2B" w:rsidP="003A37F4">
            <w:pPr>
              <w:spacing w:before="60" w:after="60"/>
              <w:jc w:val="left"/>
              <w:rPr>
                <w:rFonts w:ascii="Calibri" w:hAnsi="Calibri" w:cs="Calibri"/>
                <w:sz w:val="20"/>
                <w:szCs w:val="20"/>
              </w:rPr>
            </w:pPr>
            <w:r w:rsidRPr="00A93895">
              <w:rPr>
                <w:sz w:val="20"/>
                <w:szCs w:val="20"/>
              </w:rPr>
              <w:t xml:space="preserve">Анализа стања (Мера 2.1), </w:t>
            </w:r>
            <w:r w:rsidRPr="007637FB">
              <w:rPr>
                <w:rFonts w:ascii="Calibri" w:hAnsi="Calibri" w:cs="Calibri"/>
                <w:sz w:val="20"/>
                <w:szCs w:val="20"/>
              </w:rPr>
              <w:t>Евиденција НСЗ</w:t>
            </w:r>
            <w:r>
              <w:rPr>
                <w:rFonts w:ascii="Calibri" w:hAnsi="Calibri" w:cs="Calibri"/>
                <w:sz w:val="20"/>
                <w:szCs w:val="20"/>
              </w:rPr>
              <w:t>, Извештај ЈЛС</w:t>
            </w:r>
          </w:p>
        </w:tc>
      </w:tr>
      <w:tr w:rsidR="00136B2B" w:rsidRPr="00A93895" w14:paraId="26364D60" w14:textId="77777777" w:rsidTr="003A37F4">
        <w:tc>
          <w:tcPr>
            <w:tcW w:w="5358" w:type="dxa"/>
            <w:gridSpan w:val="2"/>
          </w:tcPr>
          <w:p w14:paraId="1E57F804" w14:textId="77777777" w:rsidR="00136B2B" w:rsidRPr="00A93895" w:rsidRDefault="00136B2B" w:rsidP="003A37F4">
            <w:pPr>
              <w:spacing w:before="60" w:after="60"/>
              <w:jc w:val="left"/>
              <w:rPr>
                <w:rFonts w:ascii="Calibri" w:hAnsi="Calibri" w:cs="Calibri"/>
                <w:sz w:val="20"/>
                <w:szCs w:val="20"/>
              </w:rPr>
            </w:pPr>
            <w:r w:rsidRPr="00A93895">
              <w:rPr>
                <w:sz w:val="20"/>
                <w:szCs w:val="20"/>
              </w:rPr>
              <w:t>Проценат ромских домаћинстава која живе у условима који испуњавају минималне стандарде безбедног становања</w:t>
            </w:r>
          </w:p>
        </w:tc>
        <w:tc>
          <w:tcPr>
            <w:tcW w:w="1096" w:type="dxa"/>
          </w:tcPr>
          <w:p w14:paraId="2FD269BA" w14:textId="77777777" w:rsidR="00136B2B" w:rsidRPr="00A93895" w:rsidRDefault="00136B2B" w:rsidP="003A37F4">
            <w:pPr>
              <w:spacing w:before="60" w:after="60"/>
              <w:jc w:val="center"/>
              <w:rPr>
                <w:rFonts w:ascii="Calibri" w:hAnsi="Calibri" w:cs="Calibri"/>
                <w:sz w:val="20"/>
                <w:szCs w:val="20"/>
              </w:rPr>
            </w:pPr>
            <w:r w:rsidRPr="00A93895">
              <w:rPr>
                <w:sz w:val="20"/>
                <w:szCs w:val="20"/>
              </w:rPr>
              <w:t>%</w:t>
            </w:r>
          </w:p>
        </w:tc>
        <w:tc>
          <w:tcPr>
            <w:tcW w:w="1096" w:type="dxa"/>
          </w:tcPr>
          <w:p w14:paraId="362EC7DB" w14:textId="77777777" w:rsidR="00136B2B" w:rsidRPr="00B5517D" w:rsidRDefault="00136B2B" w:rsidP="003A37F4">
            <w:pPr>
              <w:spacing w:before="60" w:after="60"/>
              <w:jc w:val="center"/>
              <w:rPr>
                <w:rFonts w:ascii="Calibri" w:hAnsi="Calibri" w:cs="Calibri"/>
                <w:sz w:val="20"/>
                <w:szCs w:val="20"/>
                <w:lang w:val="en-US"/>
              </w:rPr>
            </w:pPr>
            <w:r w:rsidRPr="00A93895">
              <w:rPr>
                <w:sz w:val="20"/>
                <w:szCs w:val="20"/>
              </w:rPr>
              <w:t>202</w:t>
            </w:r>
            <w:r>
              <w:rPr>
                <w:sz w:val="20"/>
                <w:szCs w:val="20"/>
                <w:lang w:val="en-US"/>
              </w:rPr>
              <w:t>5</w:t>
            </w:r>
          </w:p>
        </w:tc>
        <w:tc>
          <w:tcPr>
            <w:tcW w:w="1304" w:type="dxa"/>
          </w:tcPr>
          <w:p w14:paraId="3BB5FABE" w14:textId="77777777" w:rsidR="00136B2B" w:rsidRPr="00447719" w:rsidRDefault="00136B2B" w:rsidP="003A37F4">
            <w:pPr>
              <w:spacing w:before="60" w:after="60"/>
              <w:jc w:val="center"/>
              <w:rPr>
                <w:rFonts w:ascii="Calibri" w:hAnsi="Calibri" w:cs="Calibri"/>
                <w:sz w:val="20"/>
                <w:szCs w:val="20"/>
              </w:rPr>
            </w:pPr>
            <w:r w:rsidRPr="00447719">
              <w:rPr>
                <w:sz w:val="20"/>
                <w:szCs w:val="20"/>
              </w:rPr>
              <w:t>није утврђено**</w:t>
            </w:r>
          </w:p>
        </w:tc>
        <w:tc>
          <w:tcPr>
            <w:tcW w:w="1090" w:type="dxa"/>
          </w:tcPr>
          <w:p w14:paraId="4F61313A" w14:textId="77777777" w:rsidR="00136B2B" w:rsidRPr="00447719" w:rsidRDefault="00136B2B" w:rsidP="003A37F4">
            <w:pPr>
              <w:spacing w:before="60" w:after="60"/>
              <w:jc w:val="center"/>
              <w:rPr>
                <w:rFonts w:ascii="Calibri" w:hAnsi="Calibri" w:cs="Calibri"/>
                <w:sz w:val="20"/>
                <w:szCs w:val="20"/>
              </w:rPr>
            </w:pPr>
            <w:r w:rsidRPr="00447719">
              <w:rPr>
                <w:sz w:val="20"/>
                <w:szCs w:val="20"/>
              </w:rPr>
              <w:t>2028</w:t>
            </w:r>
          </w:p>
        </w:tc>
        <w:tc>
          <w:tcPr>
            <w:tcW w:w="1095" w:type="dxa"/>
          </w:tcPr>
          <w:p w14:paraId="5EAA4E9E" w14:textId="77777777" w:rsidR="00136B2B" w:rsidRPr="00447719" w:rsidRDefault="00136B2B" w:rsidP="003A37F4">
            <w:pPr>
              <w:spacing w:before="60" w:after="60"/>
              <w:jc w:val="center"/>
              <w:rPr>
                <w:rFonts w:ascii="Calibri" w:hAnsi="Calibri" w:cs="Calibri"/>
                <w:sz w:val="20"/>
                <w:szCs w:val="20"/>
              </w:rPr>
            </w:pPr>
            <w:r w:rsidRPr="00447719">
              <w:rPr>
                <w:sz w:val="20"/>
                <w:szCs w:val="20"/>
              </w:rPr>
              <w:t>+10%</w:t>
            </w:r>
          </w:p>
        </w:tc>
        <w:tc>
          <w:tcPr>
            <w:tcW w:w="2990" w:type="dxa"/>
          </w:tcPr>
          <w:p w14:paraId="4696E75A" w14:textId="77777777" w:rsidR="00136B2B" w:rsidRPr="00A93895" w:rsidRDefault="00136B2B" w:rsidP="003A37F4">
            <w:pPr>
              <w:spacing w:before="60" w:after="60"/>
              <w:jc w:val="left"/>
              <w:rPr>
                <w:rFonts w:ascii="Calibri" w:hAnsi="Calibri" w:cs="Calibri"/>
                <w:sz w:val="20"/>
                <w:szCs w:val="20"/>
              </w:rPr>
            </w:pPr>
            <w:r w:rsidRPr="00A93895">
              <w:rPr>
                <w:sz w:val="20"/>
                <w:szCs w:val="20"/>
              </w:rPr>
              <w:t>Анализа стања (Мера 2.1), извештај ЈЛС</w:t>
            </w:r>
          </w:p>
        </w:tc>
      </w:tr>
      <w:tr w:rsidR="00136B2B" w:rsidRPr="009F34BA" w14:paraId="29B8B7D9" w14:textId="77777777" w:rsidTr="003A37F4">
        <w:tc>
          <w:tcPr>
            <w:tcW w:w="5358" w:type="dxa"/>
            <w:gridSpan w:val="2"/>
            <w:vAlign w:val="center"/>
          </w:tcPr>
          <w:p w14:paraId="0C432203" w14:textId="77777777" w:rsidR="00136B2B" w:rsidRPr="009F34BA" w:rsidRDefault="00136B2B" w:rsidP="003A37F4">
            <w:pPr>
              <w:spacing w:before="60" w:after="60"/>
              <w:jc w:val="left"/>
              <w:rPr>
                <w:rFonts w:ascii="Calibri" w:hAnsi="Calibri" w:cs="Calibri"/>
                <w:sz w:val="20"/>
                <w:szCs w:val="20"/>
              </w:rPr>
            </w:pPr>
            <w:bookmarkStart w:id="38" w:name="_Hlk222404889"/>
            <w:r w:rsidRPr="00A93895">
              <w:rPr>
                <w:rFonts w:ascii="Calibri" w:hAnsi="Calibri" w:cs="Calibri"/>
                <w:sz w:val="20"/>
                <w:szCs w:val="20"/>
              </w:rPr>
              <w:t>Проценат ромских жена обухваћених превентивним прегледима</w:t>
            </w:r>
          </w:p>
        </w:tc>
        <w:tc>
          <w:tcPr>
            <w:tcW w:w="1096" w:type="dxa"/>
            <w:vAlign w:val="center"/>
          </w:tcPr>
          <w:p w14:paraId="067C812B"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096" w:type="dxa"/>
            <w:vAlign w:val="center"/>
          </w:tcPr>
          <w:p w14:paraId="71740B4F" w14:textId="77777777" w:rsidR="00136B2B" w:rsidRPr="00B5517D" w:rsidRDefault="00136B2B" w:rsidP="003A37F4">
            <w:pPr>
              <w:spacing w:before="60" w:after="60"/>
              <w:jc w:val="center"/>
              <w:rPr>
                <w:rFonts w:ascii="Calibri" w:hAnsi="Calibri" w:cs="Calibri"/>
                <w:sz w:val="20"/>
                <w:szCs w:val="20"/>
                <w:lang w:val="en-US"/>
              </w:rPr>
            </w:pPr>
            <w:r>
              <w:rPr>
                <w:rFonts w:ascii="Calibri" w:hAnsi="Calibri" w:cs="Calibri"/>
                <w:sz w:val="20"/>
                <w:szCs w:val="20"/>
              </w:rPr>
              <w:t>202</w:t>
            </w:r>
            <w:r>
              <w:rPr>
                <w:rFonts w:ascii="Calibri" w:hAnsi="Calibri" w:cs="Calibri"/>
                <w:sz w:val="20"/>
                <w:szCs w:val="20"/>
                <w:lang w:val="en-US"/>
              </w:rPr>
              <w:t>5</w:t>
            </w:r>
          </w:p>
        </w:tc>
        <w:tc>
          <w:tcPr>
            <w:tcW w:w="1304" w:type="dxa"/>
            <w:vAlign w:val="center"/>
          </w:tcPr>
          <w:p w14:paraId="0BE2DADA" w14:textId="77777777" w:rsidR="00136B2B" w:rsidRPr="00447719" w:rsidRDefault="00136B2B" w:rsidP="003A37F4">
            <w:pPr>
              <w:spacing w:before="60" w:after="60"/>
              <w:jc w:val="center"/>
              <w:rPr>
                <w:rFonts w:ascii="Calibri" w:hAnsi="Calibri" w:cs="Calibri"/>
                <w:sz w:val="20"/>
                <w:szCs w:val="20"/>
              </w:rPr>
            </w:pPr>
            <w:r w:rsidRPr="00447719">
              <w:rPr>
                <w:rFonts w:ascii="Calibri" w:hAnsi="Calibri" w:cs="Calibri"/>
                <w:sz w:val="20"/>
                <w:szCs w:val="20"/>
              </w:rPr>
              <w:t>15%*</w:t>
            </w:r>
          </w:p>
        </w:tc>
        <w:tc>
          <w:tcPr>
            <w:tcW w:w="1090" w:type="dxa"/>
            <w:vAlign w:val="center"/>
          </w:tcPr>
          <w:p w14:paraId="18F28822" w14:textId="77777777" w:rsidR="00136B2B" w:rsidRPr="00447719" w:rsidRDefault="00136B2B" w:rsidP="003A37F4">
            <w:pPr>
              <w:spacing w:before="60" w:after="60"/>
              <w:jc w:val="center"/>
              <w:rPr>
                <w:rFonts w:ascii="Calibri" w:hAnsi="Calibri" w:cs="Calibri"/>
                <w:sz w:val="20"/>
                <w:szCs w:val="20"/>
              </w:rPr>
            </w:pPr>
            <w:r w:rsidRPr="00447719">
              <w:rPr>
                <w:rFonts w:ascii="Calibri" w:hAnsi="Calibri" w:cs="Calibri"/>
                <w:sz w:val="20"/>
                <w:szCs w:val="20"/>
              </w:rPr>
              <w:t>2028.</w:t>
            </w:r>
          </w:p>
        </w:tc>
        <w:tc>
          <w:tcPr>
            <w:tcW w:w="1095" w:type="dxa"/>
            <w:vAlign w:val="center"/>
          </w:tcPr>
          <w:p w14:paraId="2B5D36E7" w14:textId="77777777" w:rsidR="00136B2B" w:rsidRPr="00447719" w:rsidRDefault="00136B2B" w:rsidP="003A37F4">
            <w:pPr>
              <w:spacing w:before="60" w:after="60"/>
              <w:jc w:val="center"/>
              <w:rPr>
                <w:rFonts w:ascii="Calibri" w:hAnsi="Calibri" w:cs="Calibri"/>
                <w:sz w:val="20"/>
                <w:szCs w:val="20"/>
              </w:rPr>
            </w:pPr>
            <w:r w:rsidRPr="00447719">
              <w:rPr>
                <w:rFonts w:ascii="Calibri" w:hAnsi="Calibri" w:cs="Calibri"/>
                <w:sz w:val="20"/>
                <w:szCs w:val="20"/>
              </w:rPr>
              <w:t>40%</w:t>
            </w:r>
          </w:p>
        </w:tc>
        <w:tc>
          <w:tcPr>
            <w:tcW w:w="2990" w:type="dxa"/>
            <w:vAlign w:val="center"/>
          </w:tcPr>
          <w:p w14:paraId="320FF863" w14:textId="77777777" w:rsidR="00136B2B" w:rsidRPr="009F34BA" w:rsidRDefault="00136B2B" w:rsidP="003A37F4">
            <w:pPr>
              <w:spacing w:before="60" w:after="60"/>
              <w:jc w:val="left"/>
              <w:rPr>
                <w:rFonts w:ascii="Calibri" w:hAnsi="Calibri" w:cs="Calibri"/>
                <w:sz w:val="20"/>
                <w:szCs w:val="20"/>
              </w:rPr>
            </w:pPr>
            <w:r w:rsidRPr="00A93895">
              <w:rPr>
                <w:rFonts w:ascii="Calibri" w:hAnsi="Calibri" w:cs="Calibri"/>
                <w:sz w:val="20"/>
                <w:szCs w:val="20"/>
              </w:rPr>
              <w:t>Дом здравља</w:t>
            </w:r>
            <w:r>
              <w:rPr>
                <w:rFonts w:ascii="Calibri" w:hAnsi="Calibri" w:cs="Calibri"/>
                <w:sz w:val="20"/>
                <w:szCs w:val="20"/>
              </w:rPr>
              <w:t>, Здравствене медијаторке</w:t>
            </w:r>
          </w:p>
        </w:tc>
      </w:tr>
      <w:tr w:rsidR="00136B2B" w:rsidRPr="009F34BA" w14:paraId="37290A1E" w14:textId="77777777" w:rsidTr="003A37F4">
        <w:tc>
          <w:tcPr>
            <w:tcW w:w="5358" w:type="dxa"/>
            <w:gridSpan w:val="2"/>
            <w:vAlign w:val="center"/>
          </w:tcPr>
          <w:p w14:paraId="2E71B70E" w14:textId="77777777" w:rsidR="00136B2B" w:rsidRPr="009F34BA" w:rsidRDefault="00136B2B" w:rsidP="003A37F4">
            <w:pPr>
              <w:spacing w:before="60" w:after="60"/>
              <w:jc w:val="left"/>
              <w:rPr>
                <w:rFonts w:ascii="Calibri" w:hAnsi="Calibri" w:cs="Calibri"/>
                <w:sz w:val="20"/>
                <w:szCs w:val="20"/>
              </w:rPr>
            </w:pPr>
            <w:r w:rsidRPr="00A93895">
              <w:rPr>
                <w:rFonts w:ascii="Calibri" w:hAnsi="Calibri" w:cs="Calibri"/>
                <w:sz w:val="20"/>
                <w:szCs w:val="20"/>
              </w:rPr>
              <w:t>Проценат ромских домаћинстава обухваћених бар једном услугом социјалне заштите</w:t>
            </w:r>
          </w:p>
        </w:tc>
        <w:tc>
          <w:tcPr>
            <w:tcW w:w="1096" w:type="dxa"/>
            <w:vAlign w:val="center"/>
          </w:tcPr>
          <w:p w14:paraId="5B8868E7" w14:textId="77777777" w:rsidR="00136B2B" w:rsidRPr="00067D1C" w:rsidRDefault="00136B2B" w:rsidP="003A37F4">
            <w:pPr>
              <w:spacing w:before="60" w:after="60"/>
              <w:jc w:val="center"/>
              <w:rPr>
                <w:rFonts w:ascii="Calibri" w:hAnsi="Calibri" w:cs="Calibri"/>
                <w:sz w:val="20"/>
                <w:szCs w:val="20"/>
              </w:rPr>
            </w:pPr>
            <w:r w:rsidRPr="00067D1C">
              <w:rPr>
                <w:rFonts w:ascii="Calibri" w:hAnsi="Calibri" w:cs="Calibri"/>
                <w:sz w:val="20"/>
                <w:szCs w:val="20"/>
              </w:rPr>
              <w:t>%</w:t>
            </w:r>
          </w:p>
        </w:tc>
        <w:tc>
          <w:tcPr>
            <w:tcW w:w="1096" w:type="dxa"/>
            <w:vAlign w:val="center"/>
          </w:tcPr>
          <w:p w14:paraId="1B2D5770" w14:textId="77777777" w:rsidR="00136B2B" w:rsidRPr="00B5517D" w:rsidRDefault="00136B2B" w:rsidP="003A37F4">
            <w:pPr>
              <w:spacing w:before="60" w:after="60"/>
              <w:jc w:val="center"/>
              <w:rPr>
                <w:rFonts w:ascii="Calibri" w:hAnsi="Calibri" w:cs="Calibri"/>
                <w:sz w:val="20"/>
                <w:szCs w:val="20"/>
                <w:lang w:val="en-US"/>
              </w:rPr>
            </w:pPr>
            <w:r w:rsidRPr="00067D1C">
              <w:rPr>
                <w:rFonts w:ascii="Calibri" w:hAnsi="Calibri" w:cs="Calibri"/>
                <w:sz w:val="20"/>
                <w:szCs w:val="20"/>
              </w:rPr>
              <w:t>202</w:t>
            </w:r>
            <w:r>
              <w:rPr>
                <w:rFonts w:ascii="Calibri" w:hAnsi="Calibri" w:cs="Calibri"/>
                <w:sz w:val="20"/>
                <w:szCs w:val="20"/>
                <w:lang w:val="en-US"/>
              </w:rPr>
              <w:t>5</w:t>
            </w:r>
          </w:p>
        </w:tc>
        <w:tc>
          <w:tcPr>
            <w:tcW w:w="1304" w:type="dxa"/>
            <w:vAlign w:val="center"/>
          </w:tcPr>
          <w:p w14:paraId="35801E48" w14:textId="77777777" w:rsidR="00136B2B" w:rsidRPr="00067D1C" w:rsidRDefault="00136B2B" w:rsidP="003A37F4">
            <w:pPr>
              <w:spacing w:before="60" w:after="60"/>
              <w:jc w:val="center"/>
              <w:rPr>
                <w:rFonts w:ascii="Calibri" w:hAnsi="Calibri" w:cs="Calibri"/>
                <w:sz w:val="20"/>
                <w:szCs w:val="20"/>
              </w:rPr>
            </w:pPr>
            <w:r>
              <w:rPr>
                <w:rFonts w:ascii="Calibri" w:hAnsi="Calibri" w:cs="Calibri"/>
                <w:sz w:val="20"/>
                <w:szCs w:val="20"/>
              </w:rPr>
              <w:t>68</w:t>
            </w:r>
            <w:r w:rsidRPr="00067D1C">
              <w:rPr>
                <w:rFonts w:ascii="Calibri" w:hAnsi="Calibri" w:cs="Calibri"/>
                <w:sz w:val="20"/>
                <w:szCs w:val="20"/>
              </w:rPr>
              <w:t>%*</w:t>
            </w:r>
          </w:p>
        </w:tc>
        <w:tc>
          <w:tcPr>
            <w:tcW w:w="1090" w:type="dxa"/>
            <w:vAlign w:val="center"/>
          </w:tcPr>
          <w:p w14:paraId="0F168BA6" w14:textId="77777777" w:rsidR="00136B2B" w:rsidRPr="00067D1C" w:rsidRDefault="00136B2B" w:rsidP="003A37F4">
            <w:pPr>
              <w:spacing w:before="60" w:after="60"/>
              <w:jc w:val="center"/>
              <w:rPr>
                <w:rFonts w:ascii="Calibri" w:hAnsi="Calibri" w:cs="Calibri"/>
                <w:sz w:val="20"/>
                <w:szCs w:val="20"/>
              </w:rPr>
            </w:pPr>
            <w:r w:rsidRPr="00067D1C">
              <w:rPr>
                <w:rFonts w:ascii="Calibri" w:hAnsi="Calibri" w:cs="Calibri"/>
                <w:sz w:val="20"/>
                <w:szCs w:val="20"/>
              </w:rPr>
              <w:t>2028.</w:t>
            </w:r>
          </w:p>
        </w:tc>
        <w:tc>
          <w:tcPr>
            <w:tcW w:w="1095" w:type="dxa"/>
            <w:vAlign w:val="center"/>
          </w:tcPr>
          <w:p w14:paraId="6EF80A76" w14:textId="77777777" w:rsidR="00136B2B" w:rsidRPr="00067D1C" w:rsidRDefault="00136B2B" w:rsidP="003A37F4">
            <w:pPr>
              <w:spacing w:before="60" w:after="60"/>
              <w:jc w:val="center"/>
              <w:rPr>
                <w:rFonts w:ascii="Calibri" w:hAnsi="Calibri" w:cs="Calibri"/>
                <w:sz w:val="20"/>
                <w:szCs w:val="20"/>
              </w:rPr>
            </w:pPr>
            <w:r w:rsidRPr="00067D1C">
              <w:rPr>
                <w:rFonts w:ascii="Calibri" w:hAnsi="Calibri" w:cs="Calibri"/>
                <w:sz w:val="20"/>
                <w:szCs w:val="20"/>
              </w:rPr>
              <w:t>6</w:t>
            </w:r>
            <w:r>
              <w:rPr>
                <w:rFonts w:ascii="Calibri" w:hAnsi="Calibri" w:cs="Calibri"/>
                <w:sz w:val="20"/>
                <w:szCs w:val="20"/>
              </w:rPr>
              <w:t>0</w:t>
            </w:r>
            <w:r w:rsidRPr="00067D1C">
              <w:rPr>
                <w:rFonts w:ascii="Calibri" w:hAnsi="Calibri" w:cs="Calibri"/>
                <w:sz w:val="20"/>
                <w:szCs w:val="20"/>
              </w:rPr>
              <w:t>%</w:t>
            </w:r>
          </w:p>
        </w:tc>
        <w:tc>
          <w:tcPr>
            <w:tcW w:w="2990" w:type="dxa"/>
            <w:vAlign w:val="center"/>
          </w:tcPr>
          <w:p w14:paraId="3CB642AF" w14:textId="77777777" w:rsidR="00136B2B" w:rsidRPr="00067D1C" w:rsidRDefault="00136B2B" w:rsidP="003A37F4">
            <w:pPr>
              <w:spacing w:before="60" w:after="60"/>
              <w:jc w:val="left"/>
              <w:rPr>
                <w:rFonts w:ascii="Calibri" w:hAnsi="Calibri" w:cs="Calibri"/>
                <w:sz w:val="20"/>
                <w:szCs w:val="20"/>
              </w:rPr>
            </w:pPr>
            <w:r w:rsidRPr="00067D1C">
              <w:rPr>
                <w:rFonts w:ascii="Calibri" w:hAnsi="Calibri" w:cs="Calibri"/>
                <w:sz w:val="20"/>
                <w:szCs w:val="20"/>
              </w:rPr>
              <w:t>Извештај ЦСР</w:t>
            </w:r>
          </w:p>
        </w:tc>
      </w:tr>
      <w:bookmarkEnd w:id="38"/>
    </w:tbl>
    <w:p w14:paraId="3C75F2DF" w14:textId="77777777" w:rsidR="00136B2B" w:rsidRDefault="00136B2B" w:rsidP="00136B2B">
      <w:pPr>
        <w:rPr>
          <w:lang w:val="en-US"/>
        </w:rPr>
      </w:pPr>
    </w:p>
    <w:p w14:paraId="13F323EA" w14:textId="77777777" w:rsidR="00136B2B" w:rsidRDefault="00136B2B" w:rsidP="00136B2B">
      <w:pPr>
        <w:spacing w:before="0" w:after="160" w:line="259" w:lineRule="auto"/>
        <w:jc w:val="left"/>
        <w:rPr>
          <w:i/>
          <w:iCs/>
          <w:sz w:val="20"/>
          <w:szCs w:val="20"/>
        </w:rPr>
      </w:pPr>
      <w:r w:rsidRPr="00447719">
        <w:rPr>
          <w:i/>
          <w:iCs/>
          <w:sz w:val="20"/>
          <w:szCs w:val="20"/>
        </w:rPr>
        <w:t>*процена</w:t>
      </w:r>
    </w:p>
    <w:p w14:paraId="71B585BF" w14:textId="77777777" w:rsidR="00136B2B" w:rsidRPr="00447719" w:rsidRDefault="00136B2B" w:rsidP="00136B2B">
      <w:pPr>
        <w:spacing w:before="0" w:after="160" w:line="259" w:lineRule="auto"/>
        <w:jc w:val="left"/>
        <w:rPr>
          <w:i/>
          <w:iCs/>
          <w:lang w:val="en-US"/>
        </w:rPr>
      </w:pPr>
      <w:r>
        <w:rPr>
          <w:i/>
          <w:iCs/>
          <w:sz w:val="20"/>
          <w:szCs w:val="20"/>
        </w:rPr>
        <w:t>**биће утврђено спровођењем истраживања и анализе стања</w:t>
      </w:r>
      <w:r w:rsidRPr="00447719">
        <w:rPr>
          <w:i/>
          <w:iCs/>
          <w:lang w:val="en-US"/>
        </w:rPr>
        <w:br w:type="page"/>
      </w:r>
    </w:p>
    <w:tbl>
      <w:tblPr>
        <w:tblStyle w:val="TableGrid"/>
        <w:tblW w:w="14029" w:type="dxa"/>
        <w:tblLayout w:type="fixed"/>
        <w:tblLook w:val="04A0" w:firstRow="1" w:lastRow="0" w:firstColumn="1" w:lastColumn="0" w:noHBand="0" w:noVBand="1"/>
      </w:tblPr>
      <w:tblGrid>
        <w:gridCol w:w="2178"/>
        <w:gridCol w:w="3313"/>
        <w:gridCol w:w="1025"/>
        <w:gridCol w:w="850"/>
        <w:gridCol w:w="1420"/>
        <w:gridCol w:w="1099"/>
        <w:gridCol w:w="1098"/>
        <w:gridCol w:w="3046"/>
      </w:tblGrid>
      <w:tr w:rsidR="00136B2B" w:rsidRPr="009F34BA" w14:paraId="323F50AC" w14:textId="77777777" w:rsidTr="003A37F4">
        <w:tc>
          <w:tcPr>
            <w:tcW w:w="2178" w:type="dxa"/>
            <w:shd w:val="clear" w:color="auto" w:fill="76923C"/>
          </w:tcPr>
          <w:p w14:paraId="5BD8E400"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lastRenderedPageBreak/>
              <w:t>ПОСЕБАН ЦИЉ 1:</w:t>
            </w:r>
          </w:p>
        </w:tc>
        <w:tc>
          <w:tcPr>
            <w:tcW w:w="11851" w:type="dxa"/>
            <w:gridSpan w:val="7"/>
            <w:shd w:val="clear" w:color="auto" w:fill="76923C"/>
          </w:tcPr>
          <w:p w14:paraId="2AAFB855" w14:textId="77777777" w:rsidR="00136B2B" w:rsidRPr="009F34BA" w:rsidRDefault="00136B2B" w:rsidP="003A37F4">
            <w:pPr>
              <w:spacing w:before="60" w:after="60"/>
              <w:jc w:val="left"/>
              <w:rPr>
                <w:rFonts w:ascii="Calibri" w:hAnsi="Calibri" w:cs="Calibri"/>
                <w:sz w:val="20"/>
                <w:szCs w:val="20"/>
              </w:rPr>
            </w:pPr>
            <w:r w:rsidRPr="003A2F4E">
              <w:rPr>
                <w:rFonts w:ascii="Calibri" w:hAnsi="Calibri" w:cs="Calibri"/>
                <w:sz w:val="20"/>
                <w:szCs w:val="20"/>
              </w:rPr>
              <w:t>Повећање укључености деце и младих ромске националности у систем васпитања и образовања и пружање подршке школовању деце</w:t>
            </w:r>
            <w:r>
              <w:rPr>
                <w:rFonts w:ascii="Calibri" w:hAnsi="Calibri" w:cs="Calibri"/>
                <w:sz w:val="20"/>
                <w:szCs w:val="20"/>
                <w:lang w:val="en-US"/>
              </w:rPr>
              <w:t xml:space="preserve"> </w:t>
            </w:r>
            <w:r>
              <w:rPr>
                <w:rFonts w:ascii="Calibri" w:hAnsi="Calibri" w:cs="Calibri"/>
                <w:sz w:val="20"/>
                <w:szCs w:val="20"/>
              </w:rPr>
              <w:t>и</w:t>
            </w:r>
            <w:r w:rsidRPr="003A2F4E">
              <w:rPr>
                <w:rFonts w:ascii="Calibri" w:hAnsi="Calibri" w:cs="Calibri"/>
                <w:sz w:val="20"/>
                <w:szCs w:val="20"/>
              </w:rPr>
              <w:t xml:space="preserve"> младих, уз остваривање услова за уживање мањинских права</w:t>
            </w:r>
          </w:p>
        </w:tc>
      </w:tr>
      <w:tr w:rsidR="00136B2B" w:rsidRPr="009F34BA" w14:paraId="29CEB14A" w14:textId="77777777" w:rsidTr="003A37F4">
        <w:tc>
          <w:tcPr>
            <w:tcW w:w="5491" w:type="dxa"/>
            <w:gridSpan w:val="2"/>
            <w:shd w:val="clear" w:color="auto" w:fill="C2D69B"/>
            <w:vAlign w:val="center"/>
          </w:tcPr>
          <w:p w14:paraId="4206AE60"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Показатељи на нивоу посебног циља (показатељи исхода)</w:t>
            </w:r>
          </w:p>
        </w:tc>
        <w:tc>
          <w:tcPr>
            <w:tcW w:w="1025" w:type="dxa"/>
            <w:shd w:val="clear" w:color="auto" w:fill="C2D69B"/>
            <w:vAlign w:val="center"/>
          </w:tcPr>
          <w:p w14:paraId="155C7531"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Јединица мере</w:t>
            </w:r>
          </w:p>
        </w:tc>
        <w:tc>
          <w:tcPr>
            <w:tcW w:w="850" w:type="dxa"/>
            <w:shd w:val="clear" w:color="auto" w:fill="C2D69B"/>
            <w:vAlign w:val="center"/>
          </w:tcPr>
          <w:p w14:paraId="170883E3"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Базна година</w:t>
            </w:r>
          </w:p>
        </w:tc>
        <w:tc>
          <w:tcPr>
            <w:tcW w:w="1420" w:type="dxa"/>
            <w:shd w:val="clear" w:color="auto" w:fill="C2D69B"/>
            <w:vAlign w:val="center"/>
          </w:tcPr>
          <w:p w14:paraId="3CB85FF3"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Базна вредност</w:t>
            </w:r>
          </w:p>
        </w:tc>
        <w:tc>
          <w:tcPr>
            <w:tcW w:w="1099" w:type="dxa"/>
            <w:shd w:val="clear" w:color="auto" w:fill="C2D69B"/>
            <w:vAlign w:val="center"/>
          </w:tcPr>
          <w:p w14:paraId="0845C7DF"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Циљна година</w:t>
            </w:r>
          </w:p>
        </w:tc>
        <w:tc>
          <w:tcPr>
            <w:tcW w:w="1098" w:type="dxa"/>
            <w:shd w:val="clear" w:color="auto" w:fill="C2D69B"/>
            <w:vAlign w:val="center"/>
          </w:tcPr>
          <w:p w14:paraId="78115A46"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Циљна вредност</w:t>
            </w:r>
          </w:p>
        </w:tc>
        <w:tc>
          <w:tcPr>
            <w:tcW w:w="3046" w:type="dxa"/>
            <w:shd w:val="clear" w:color="auto" w:fill="C2D69B"/>
            <w:vAlign w:val="center"/>
          </w:tcPr>
          <w:p w14:paraId="4CC12C56"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Извор провере</w:t>
            </w:r>
          </w:p>
        </w:tc>
      </w:tr>
      <w:tr w:rsidR="00136B2B" w:rsidRPr="009F34BA" w14:paraId="71CDA1EE" w14:textId="77777777" w:rsidTr="003A37F4">
        <w:tc>
          <w:tcPr>
            <w:tcW w:w="5491" w:type="dxa"/>
            <w:gridSpan w:val="2"/>
            <w:vAlign w:val="center"/>
          </w:tcPr>
          <w:p w14:paraId="797439BF" w14:textId="77777777" w:rsidR="00136B2B" w:rsidRPr="009F34BA" w:rsidRDefault="00136B2B" w:rsidP="003A37F4">
            <w:pPr>
              <w:spacing w:before="60" w:after="60"/>
              <w:jc w:val="left"/>
              <w:rPr>
                <w:rFonts w:ascii="Calibri" w:hAnsi="Calibri" w:cs="Calibri"/>
                <w:sz w:val="20"/>
                <w:szCs w:val="20"/>
              </w:rPr>
            </w:pPr>
            <w:r w:rsidRPr="00574729">
              <w:rPr>
                <w:rFonts w:ascii="Calibri" w:hAnsi="Calibri" w:cs="Calibri"/>
                <w:sz w:val="20"/>
                <w:szCs w:val="20"/>
              </w:rPr>
              <w:t>Проценат деце ромске националности узраста 3–5,5 година која похађају предшколску установу</w:t>
            </w:r>
            <w:r>
              <w:rPr>
                <w:rFonts w:ascii="Calibri" w:hAnsi="Calibri" w:cs="Calibri"/>
                <w:sz w:val="20"/>
                <w:szCs w:val="20"/>
              </w:rPr>
              <w:t>, у односу на укупан број ромске деце тог узраста</w:t>
            </w:r>
          </w:p>
        </w:tc>
        <w:tc>
          <w:tcPr>
            <w:tcW w:w="1025" w:type="dxa"/>
            <w:vAlign w:val="center"/>
          </w:tcPr>
          <w:p w14:paraId="7AD85ABB"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850" w:type="dxa"/>
            <w:vAlign w:val="center"/>
          </w:tcPr>
          <w:p w14:paraId="591DABFF"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420" w:type="dxa"/>
            <w:vAlign w:val="center"/>
          </w:tcPr>
          <w:p w14:paraId="625C3D69" w14:textId="77777777" w:rsidR="00136B2B" w:rsidRPr="0040423F" w:rsidRDefault="00136B2B" w:rsidP="003A37F4">
            <w:pPr>
              <w:spacing w:before="60" w:after="60"/>
              <w:jc w:val="center"/>
              <w:rPr>
                <w:rFonts w:ascii="Calibri" w:hAnsi="Calibri" w:cs="Calibri"/>
                <w:sz w:val="20"/>
                <w:szCs w:val="20"/>
              </w:rPr>
            </w:pPr>
            <w:r w:rsidRPr="0040423F">
              <w:rPr>
                <w:rFonts w:ascii="Calibri" w:hAnsi="Calibri" w:cs="Calibri"/>
                <w:sz w:val="20"/>
                <w:szCs w:val="20"/>
              </w:rPr>
              <w:t>65%</w:t>
            </w:r>
          </w:p>
        </w:tc>
        <w:tc>
          <w:tcPr>
            <w:tcW w:w="1099" w:type="dxa"/>
            <w:vAlign w:val="center"/>
          </w:tcPr>
          <w:p w14:paraId="07ACD4F1" w14:textId="77777777" w:rsidR="00136B2B" w:rsidRPr="0040423F" w:rsidRDefault="00136B2B" w:rsidP="003A37F4">
            <w:pPr>
              <w:spacing w:before="60" w:after="60"/>
              <w:jc w:val="center"/>
              <w:rPr>
                <w:rFonts w:ascii="Calibri" w:hAnsi="Calibri" w:cs="Calibri"/>
                <w:sz w:val="20"/>
                <w:szCs w:val="20"/>
              </w:rPr>
            </w:pPr>
            <w:r w:rsidRPr="0040423F">
              <w:rPr>
                <w:rFonts w:ascii="Calibri" w:hAnsi="Calibri" w:cs="Calibri"/>
                <w:sz w:val="20"/>
                <w:szCs w:val="20"/>
              </w:rPr>
              <w:t>2028</w:t>
            </w:r>
          </w:p>
        </w:tc>
        <w:tc>
          <w:tcPr>
            <w:tcW w:w="1098" w:type="dxa"/>
            <w:vAlign w:val="center"/>
          </w:tcPr>
          <w:p w14:paraId="0C71D554" w14:textId="77777777" w:rsidR="00136B2B" w:rsidRPr="0040423F" w:rsidRDefault="00136B2B" w:rsidP="003A37F4">
            <w:pPr>
              <w:spacing w:before="60" w:after="60"/>
              <w:jc w:val="center"/>
              <w:rPr>
                <w:rFonts w:ascii="Calibri" w:hAnsi="Calibri" w:cs="Calibri"/>
                <w:sz w:val="20"/>
                <w:szCs w:val="20"/>
              </w:rPr>
            </w:pPr>
            <w:r w:rsidRPr="0040423F">
              <w:rPr>
                <w:rFonts w:ascii="Calibri" w:hAnsi="Calibri" w:cs="Calibri"/>
                <w:sz w:val="20"/>
                <w:szCs w:val="20"/>
              </w:rPr>
              <w:t>80%</w:t>
            </w:r>
          </w:p>
        </w:tc>
        <w:tc>
          <w:tcPr>
            <w:tcW w:w="3046" w:type="dxa"/>
            <w:vAlign w:val="center"/>
          </w:tcPr>
          <w:p w14:paraId="0611BEB4" w14:textId="77777777" w:rsidR="00136B2B" w:rsidRPr="0040423F" w:rsidRDefault="00136B2B" w:rsidP="003A37F4">
            <w:pPr>
              <w:spacing w:before="60" w:after="60"/>
              <w:jc w:val="left"/>
              <w:rPr>
                <w:rFonts w:ascii="Calibri" w:hAnsi="Calibri" w:cs="Calibri"/>
                <w:sz w:val="20"/>
                <w:szCs w:val="20"/>
              </w:rPr>
            </w:pPr>
            <w:r w:rsidRPr="0040423F">
              <w:rPr>
                <w:rFonts w:ascii="Calibri" w:hAnsi="Calibri" w:cs="Calibri"/>
                <w:sz w:val="20"/>
                <w:szCs w:val="20"/>
              </w:rPr>
              <w:t>Евиденција ПУ</w:t>
            </w:r>
          </w:p>
        </w:tc>
      </w:tr>
      <w:tr w:rsidR="00136B2B" w:rsidRPr="009F34BA" w14:paraId="413CFAC4" w14:textId="77777777" w:rsidTr="003A37F4">
        <w:tc>
          <w:tcPr>
            <w:tcW w:w="5491" w:type="dxa"/>
            <w:gridSpan w:val="2"/>
            <w:vAlign w:val="center"/>
          </w:tcPr>
          <w:p w14:paraId="78CA1D8B" w14:textId="77777777" w:rsidR="00136B2B" w:rsidRPr="009F34BA" w:rsidRDefault="00136B2B" w:rsidP="003A37F4">
            <w:pPr>
              <w:spacing w:before="60" w:after="60"/>
              <w:jc w:val="left"/>
              <w:rPr>
                <w:rFonts w:ascii="Calibri" w:hAnsi="Calibri" w:cs="Calibri"/>
                <w:sz w:val="20"/>
                <w:szCs w:val="20"/>
              </w:rPr>
            </w:pPr>
            <w:r w:rsidRPr="00574729">
              <w:rPr>
                <w:rFonts w:ascii="Calibri" w:hAnsi="Calibri" w:cs="Calibri"/>
                <w:sz w:val="20"/>
                <w:szCs w:val="20"/>
              </w:rPr>
              <w:t>Проценат ромске деце која редовно похађају основну школу</w:t>
            </w:r>
          </w:p>
        </w:tc>
        <w:tc>
          <w:tcPr>
            <w:tcW w:w="1025" w:type="dxa"/>
            <w:vAlign w:val="center"/>
          </w:tcPr>
          <w:p w14:paraId="7CDC67E3" w14:textId="77777777" w:rsidR="00136B2B" w:rsidRPr="009F34BA" w:rsidRDefault="00136B2B" w:rsidP="003A37F4">
            <w:pPr>
              <w:spacing w:before="60" w:after="60"/>
              <w:jc w:val="center"/>
              <w:rPr>
                <w:rFonts w:ascii="Calibri" w:hAnsi="Calibri" w:cs="Calibri"/>
                <w:sz w:val="20"/>
                <w:szCs w:val="20"/>
              </w:rPr>
            </w:pPr>
            <w:r w:rsidRPr="00EA3527">
              <w:rPr>
                <w:rFonts w:ascii="Calibri" w:hAnsi="Calibri" w:cs="Calibri"/>
                <w:sz w:val="20"/>
                <w:szCs w:val="20"/>
              </w:rPr>
              <w:t>%</w:t>
            </w:r>
          </w:p>
        </w:tc>
        <w:tc>
          <w:tcPr>
            <w:tcW w:w="850" w:type="dxa"/>
            <w:vAlign w:val="center"/>
          </w:tcPr>
          <w:p w14:paraId="2E8A5C30" w14:textId="77777777" w:rsidR="00136B2B" w:rsidRPr="009F34BA" w:rsidRDefault="00136B2B" w:rsidP="003A37F4">
            <w:pPr>
              <w:spacing w:before="60" w:after="60"/>
              <w:jc w:val="center"/>
              <w:rPr>
                <w:rFonts w:ascii="Calibri" w:hAnsi="Calibri" w:cs="Calibri"/>
                <w:sz w:val="20"/>
                <w:szCs w:val="20"/>
              </w:rPr>
            </w:pPr>
            <w:r w:rsidRPr="000617FA">
              <w:rPr>
                <w:rFonts w:ascii="Calibri" w:hAnsi="Calibri" w:cs="Calibri"/>
                <w:sz w:val="20"/>
                <w:szCs w:val="20"/>
              </w:rPr>
              <w:t>2024.</w:t>
            </w:r>
          </w:p>
        </w:tc>
        <w:tc>
          <w:tcPr>
            <w:tcW w:w="1420" w:type="dxa"/>
            <w:vAlign w:val="center"/>
          </w:tcPr>
          <w:p w14:paraId="0CFF667F" w14:textId="77777777" w:rsidR="00136B2B" w:rsidRDefault="00136B2B" w:rsidP="003A37F4">
            <w:pPr>
              <w:spacing w:before="60" w:after="60"/>
              <w:jc w:val="center"/>
              <w:rPr>
                <w:rFonts w:ascii="Calibri" w:hAnsi="Calibri" w:cs="Calibri"/>
                <w:sz w:val="20"/>
                <w:szCs w:val="20"/>
              </w:rPr>
            </w:pPr>
            <w:r w:rsidRPr="0040423F">
              <w:rPr>
                <w:rFonts w:ascii="Calibri" w:hAnsi="Calibri" w:cs="Calibri"/>
                <w:sz w:val="20"/>
                <w:szCs w:val="20"/>
              </w:rPr>
              <w:t>75%</w:t>
            </w:r>
          </w:p>
          <w:p w14:paraId="3D0BCD6F" w14:textId="77777777" w:rsidR="00136B2B" w:rsidRPr="0040423F" w:rsidRDefault="00136B2B" w:rsidP="003A37F4">
            <w:pPr>
              <w:spacing w:before="60" w:after="60"/>
              <w:jc w:val="center"/>
              <w:rPr>
                <w:rFonts w:ascii="Calibri" w:hAnsi="Calibri" w:cs="Calibri"/>
                <w:sz w:val="20"/>
                <w:szCs w:val="20"/>
              </w:rPr>
            </w:pPr>
            <w:r>
              <w:rPr>
                <w:rFonts w:ascii="Calibri" w:hAnsi="Calibri" w:cs="Calibri"/>
                <w:sz w:val="20"/>
                <w:szCs w:val="20"/>
              </w:rPr>
              <w:t>(п</w:t>
            </w:r>
            <w:r w:rsidRPr="0040423F">
              <w:rPr>
                <w:rFonts w:ascii="Calibri" w:hAnsi="Calibri" w:cs="Calibri"/>
                <w:sz w:val="20"/>
                <w:szCs w:val="20"/>
              </w:rPr>
              <w:t>роцена</w:t>
            </w:r>
            <w:r>
              <w:rPr>
                <w:rFonts w:ascii="Calibri" w:hAnsi="Calibri" w:cs="Calibri"/>
                <w:sz w:val="20"/>
                <w:szCs w:val="20"/>
              </w:rPr>
              <w:t xml:space="preserve"> ПА)</w:t>
            </w:r>
          </w:p>
        </w:tc>
        <w:tc>
          <w:tcPr>
            <w:tcW w:w="1099" w:type="dxa"/>
            <w:vAlign w:val="center"/>
          </w:tcPr>
          <w:p w14:paraId="08D4F71D" w14:textId="77777777" w:rsidR="00136B2B" w:rsidRPr="0040423F" w:rsidRDefault="00136B2B" w:rsidP="003A37F4">
            <w:pPr>
              <w:spacing w:before="60" w:after="60"/>
              <w:jc w:val="center"/>
              <w:rPr>
                <w:rFonts w:ascii="Calibri" w:hAnsi="Calibri" w:cs="Calibri"/>
                <w:sz w:val="20"/>
                <w:szCs w:val="20"/>
              </w:rPr>
            </w:pPr>
            <w:r w:rsidRPr="0040423F">
              <w:rPr>
                <w:rFonts w:ascii="Calibri" w:hAnsi="Calibri" w:cs="Calibri"/>
                <w:sz w:val="20"/>
                <w:szCs w:val="20"/>
              </w:rPr>
              <w:t>2028</w:t>
            </w:r>
          </w:p>
        </w:tc>
        <w:tc>
          <w:tcPr>
            <w:tcW w:w="1098" w:type="dxa"/>
            <w:vAlign w:val="center"/>
          </w:tcPr>
          <w:p w14:paraId="6D18DA91" w14:textId="77777777" w:rsidR="00136B2B" w:rsidRPr="0040423F" w:rsidRDefault="00136B2B" w:rsidP="003A37F4">
            <w:pPr>
              <w:spacing w:before="60" w:after="60"/>
              <w:jc w:val="center"/>
              <w:rPr>
                <w:rFonts w:ascii="Calibri" w:hAnsi="Calibri" w:cs="Calibri"/>
                <w:sz w:val="20"/>
                <w:szCs w:val="20"/>
              </w:rPr>
            </w:pPr>
            <w:r w:rsidRPr="0040423F">
              <w:rPr>
                <w:rFonts w:ascii="Calibri" w:hAnsi="Calibri" w:cs="Calibri"/>
                <w:sz w:val="20"/>
                <w:szCs w:val="20"/>
              </w:rPr>
              <w:t>95%</w:t>
            </w:r>
          </w:p>
        </w:tc>
        <w:tc>
          <w:tcPr>
            <w:tcW w:w="3046" w:type="dxa"/>
            <w:vAlign w:val="center"/>
          </w:tcPr>
          <w:p w14:paraId="6D85CE01" w14:textId="77777777" w:rsidR="00136B2B" w:rsidRPr="0040423F" w:rsidRDefault="00136B2B" w:rsidP="003A37F4">
            <w:pPr>
              <w:spacing w:before="60" w:after="60"/>
              <w:jc w:val="left"/>
              <w:rPr>
                <w:rFonts w:ascii="Calibri" w:hAnsi="Calibri" w:cs="Calibri"/>
                <w:sz w:val="20"/>
                <w:szCs w:val="20"/>
              </w:rPr>
            </w:pPr>
            <w:r w:rsidRPr="0040423F">
              <w:rPr>
                <w:rFonts w:ascii="Calibri" w:hAnsi="Calibri" w:cs="Calibri"/>
                <w:sz w:val="20"/>
                <w:szCs w:val="20"/>
              </w:rPr>
              <w:t>Евиденција школа</w:t>
            </w:r>
          </w:p>
        </w:tc>
      </w:tr>
      <w:tr w:rsidR="00136B2B" w:rsidRPr="009F34BA" w14:paraId="4A431564" w14:textId="77777777" w:rsidTr="003A37F4">
        <w:tc>
          <w:tcPr>
            <w:tcW w:w="5491" w:type="dxa"/>
            <w:gridSpan w:val="2"/>
            <w:vAlign w:val="center"/>
          </w:tcPr>
          <w:p w14:paraId="5B6D1B86" w14:textId="77777777" w:rsidR="00136B2B" w:rsidRPr="009F34BA" w:rsidRDefault="00136B2B" w:rsidP="003A37F4">
            <w:pPr>
              <w:spacing w:before="60" w:after="60"/>
              <w:jc w:val="left"/>
              <w:rPr>
                <w:rFonts w:ascii="Calibri" w:hAnsi="Calibri" w:cs="Calibri"/>
                <w:sz w:val="20"/>
                <w:szCs w:val="20"/>
              </w:rPr>
            </w:pPr>
            <w:r w:rsidRPr="00574729">
              <w:rPr>
                <w:rFonts w:ascii="Calibri" w:hAnsi="Calibri" w:cs="Calibri"/>
                <w:sz w:val="20"/>
                <w:szCs w:val="20"/>
              </w:rPr>
              <w:t>Стопа преласка ученика ромске националности из основне у средњу школу</w:t>
            </w:r>
          </w:p>
        </w:tc>
        <w:tc>
          <w:tcPr>
            <w:tcW w:w="1025" w:type="dxa"/>
            <w:vAlign w:val="center"/>
          </w:tcPr>
          <w:p w14:paraId="03C5DA38" w14:textId="77777777" w:rsidR="00136B2B" w:rsidRPr="009F34BA" w:rsidRDefault="00136B2B" w:rsidP="003A37F4">
            <w:pPr>
              <w:spacing w:before="60" w:after="60"/>
              <w:jc w:val="center"/>
              <w:rPr>
                <w:rFonts w:ascii="Calibri" w:hAnsi="Calibri" w:cs="Calibri"/>
                <w:sz w:val="20"/>
                <w:szCs w:val="20"/>
              </w:rPr>
            </w:pPr>
            <w:r w:rsidRPr="00EA3527">
              <w:rPr>
                <w:rFonts w:ascii="Calibri" w:hAnsi="Calibri" w:cs="Calibri"/>
                <w:sz w:val="20"/>
                <w:szCs w:val="20"/>
              </w:rPr>
              <w:t>%</w:t>
            </w:r>
          </w:p>
        </w:tc>
        <w:tc>
          <w:tcPr>
            <w:tcW w:w="850" w:type="dxa"/>
            <w:vAlign w:val="center"/>
          </w:tcPr>
          <w:p w14:paraId="58515775" w14:textId="77777777" w:rsidR="00136B2B" w:rsidRPr="009F34BA" w:rsidRDefault="00136B2B" w:rsidP="003A37F4">
            <w:pPr>
              <w:spacing w:before="60" w:after="60"/>
              <w:jc w:val="center"/>
              <w:rPr>
                <w:rFonts w:ascii="Calibri" w:hAnsi="Calibri" w:cs="Calibri"/>
                <w:sz w:val="20"/>
                <w:szCs w:val="20"/>
              </w:rPr>
            </w:pPr>
            <w:r w:rsidRPr="000617FA">
              <w:rPr>
                <w:rFonts w:ascii="Calibri" w:hAnsi="Calibri" w:cs="Calibri"/>
                <w:sz w:val="20"/>
                <w:szCs w:val="20"/>
              </w:rPr>
              <w:t>2024.</w:t>
            </w:r>
          </w:p>
        </w:tc>
        <w:tc>
          <w:tcPr>
            <w:tcW w:w="1420" w:type="dxa"/>
            <w:vAlign w:val="center"/>
          </w:tcPr>
          <w:p w14:paraId="4394F76C" w14:textId="77777777" w:rsidR="00136B2B" w:rsidRPr="0040423F" w:rsidRDefault="00136B2B" w:rsidP="003A37F4">
            <w:pPr>
              <w:spacing w:before="60" w:after="60"/>
              <w:jc w:val="center"/>
              <w:rPr>
                <w:rFonts w:ascii="Calibri" w:hAnsi="Calibri" w:cs="Calibri"/>
                <w:sz w:val="20"/>
                <w:szCs w:val="20"/>
              </w:rPr>
            </w:pPr>
            <w:r w:rsidRPr="0040423F">
              <w:rPr>
                <w:rFonts w:ascii="Calibri" w:hAnsi="Calibri" w:cs="Calibri"/>
                <w:sz w:val="20"/>
                <w:szCs w:val="20"/>
              </w:rPr>
              <w:t>28%</w:t>
            </w:r>
          </w:p>
        </w:tc>
        <w:tc>
          <w:tcPr>
            <w:tcW w:w="1099" w:type="dxa"/>
            <w:vAlign w:val="center"/>
          </w:tcPr>
          <w:p w14:paraId="44E4D4DB" w14:textId="77777777" w:rsidR="00136B2B" w:rsidRPr="0040423F" w:rsidRDefault="00136B2B" w:rsidP="003A37F4">
            <w:pPr>
              <w:spacing w:before="60" w:after="60"/>
              <w:jc w:val="center"/>
              <w:rPr>
                <w:rFonts w:ascii="Calibri" w:hAnsi="Calibri" w:cs="Calibri"/>
                <w:sz w:val="20"/>
                <w:szCs w:val="20"/>
              </w:rPr>
            </w:pPr>
            <w:r w:rsidRPr="0040423F">
              <w:rPr>
                <w:rFonts w:ascii="Calibri" w:hAnsi="Calibri" w:cs="Calibri"/>
                <w:sz w:val="20"/>
                <w:szCs w:val="20"/>
              </w:rPr>
              <w:t>2028</w:t>
            </w:r>
          </w:p>
        </w:tc>
        <w:tc>
          <w:tcPr>
            <w:tcW w:w="1098" w:type="dxa"/>
            <w:vAlign w:val="center"/>
          </w:tcPr>
          <w:p w14:paraId="19C6C19C" w14:textId="77777777" w:rsidR="00136B2B" w:rsidRPr="0040423F" w:rsidRDefault="00136B2B" w:rsidP="003A37F4">
            <w:pPr>
              <w:spacing w:before="60" w:after="60"/>
              <w:jc w:val="center"/>
              <w:rPr>
                <w:rFonts w:ascii="Calibri" w:hAnsi="Calibri" w:cs="Calibri"/>
                <w:sz w:val="20"/>
                <w:szCs w:val="20"/>
              </w:rPr>
            </w:pPr>
            <w:r w:rsidRPr="0040423F">
              <w:rPr>
                <w:rFonts w:ascii="Calibri" w:hAnsi="Calibri" w:cs="Calibri"/>
                <w:sz w:val="20"/>
                <w:szCs w:val="20"/>
              </w:rPr>
              <w:t>40%</w:t>
            </w:r>
          </w:p>
        </w:tc>
        <w:tc>
          <w:tcPr>
            <w:tcW w:w="3046" w:type="dxa"/>
            <w:vAlign w:val="center"/>
          </w:tcPr>
          <w:p w14:paraId="78FE2E4C" w14:textId="77777777" w:rsidR="00136B2B" w:rsidRPr="0040423F" w:rsidRDefault="00136B2B" w:rsidP="003A37F4">
            <w:pPr>
              <w:spacing w:before="60" w:after="60"/>
              <w:jc w:val="left"/>
              <w:rPr>
                <w:rFonts w:ascii="Calibri" w:hAnsi="Calibri" w:cs="Calibri"/>
                <w:sz w:val="20"/>
                <w:szCs w:val="20"/>
              </w:rPr>
            </w:pPr>
            <w:r w:rsidRPr="0040423F">
              <w:rPr>
                <w:rFonts w:ascii="Calibri" w:hAnsi="Calibri" w:cs="Calibri"/>
                <w:sz w:val="20"/>
                <w:szCs w:val="20"/>
              </w:rPr>
              <w:t>Евиденција ОШ и СШ</w:t>
            </w:r>
          </w:p>
        </w:tc>
      </w:tr>
      <w:tr w:rsidR="00136B2B" w:rsidRPr="009F34BA" w14:paraId="4C7D4F30" w14:textId="77777777" w:rsidTr="003A37F4">
        <w:tc>
          <w:tcPr>
            <w:tcW w:w="5491" w:type="dxa"/>
            <w:gridSpan w:val="2"/>
            <w:vAlign w:val="center"/>
          </w:tcPr>
          <w:p w14:paraId="0A9879DE" w14:textId="77777777" w:rsidR="00136B2B" w:rsidRPr="00574729" w:rsidRDefault="00136B2B" w:rsidP="003A37F4">
            <w:pPr>
              <w:spacing w:before="60" w:after="60"/>
              <w:jc w:val="left"/>
              <w:rPr>
                <w:rFonts w:ascii="Calibri" w:hAnsi="Calibri" w:cs="Calibri"/>
                <w:sz w:val="20"/>
                <w:szCs w:val="20"/>
              </w:rPr>
            </w:pPr>
            <w:r w:rsidRPr="00574729">
              <w:rPr>
                <w:rFonts w:ascii="Calibri" w:hAnsi="Calibri" w:cs="Calibri"/>
                <w:sz w:val="20"/>
                <w:szCs w:val="20"/>
              </w:rPr>
              <w:t>Проценат ромских ученика укључених у ваннаставне активности</w:t>
            </w:r>
          </w:p>
        </w:tc>
        <w:tc>
          <w:tcPr>
            <w:tcW w:w="1025" w:type="dxa"/>
            <w:vAlign w:val="center"/>
          </w:tcPr>
          <w:p w14:paraId="1687F9A4" w14:textId="77777777" w:rsidR="00136B2B" w:rsidRPr="009F34BA" w:rsidRDefault="00136B2B" w:rsidP="003A37F4">
            <w:pPr>
              <w:spacing w:before="60" w:after="60"/>
              <w:jc w:val="center"/>
              <w:rPr>
                <w:rFonts w:ascii="Calibri" w:hAnsi="Calibri" w:cs="Calibri"/>
                <w:sz w:val="20"/>
                <w:szCs w:val="20"/>
              </w:rPr>
            </w:pPr>
            <w:r w:rsidRPr="00EA3527">
              <w:rPr>
                <w:rFonts w:ascii="Calibri" w:hAnsi="Calibri" w:cs="Calibri"/>
                <w:sz w:val="20"/>
                <w:szCs w:val="20"/>
              </w:rPr>
              <w:t>%</w:t>
            </w:r>
          </w:p>
        </w:tc>
        <w:tc>
          <w:tcPr>
            <w:tcW w:w="850" w:type="dxa"/>
            <w:vAlign w:val="center"/>
          </w:tcPr>
          <w:p w14:paraId="7980C0B2" w14:textId="77777777" w:rsidR="00136B2B" w:rsidRPr="009F34BA" w:rsidRDefault="00136B2B" w:rsidP="003A37F4">
            <w:pPr>
              <w:spacing w:before="60" w:after="60"/>
              <w:jc w:val="center"/>
              <w:rPr>
                <w:rFonts w:ascii="Calibri" w:hAnsi="Calibri" w:cs="Calibri"/>
                <w:sz w:val="20"/>
                <w:szCs w:val="20"/>
              </w:rPr>
            </w:pPr>
            <w:r w:rsidRPr="000617FA">
              <w:rPr>
                <w:rFonts w:ascii="Calibri" w:hAnsi="Calibri" w:cs="Calibri"/>
                <w:sz w:val="20"/>
                <w:szCs w:val="20"/>
              </w:rPr>
              <w:t>2024.</w:t>
            </w:r>
          </w:p>
        </w:tc>
        <w:tc>
          <w:tcPr>
            <w:tcW w:w="1420" w:type="dxa"/>
            <w:vAlign w:val="center"/>
          </w:tcPr>
          <w:p w14:paraId="5B6D6EBD" w14:textId="77777777" w:rsidR="00136B2B" w:rsidRDefault="00136B2B" w:rsidP="003A37F4">
            <w:pPr>
              <w:spacing w:before="60" w:after="60"/>
              <w:jc w:val="center"/>
              <w:rPr>
                <w:rFonts w:ascii="Calibri" w:hAnsi="Calibri" w:cs="Calibri"/>
                <w:sz w:val="20"/>
                <w:szCs w:val="20"/>
              </w:rPr>
            </w:pPr>
            <w:r>
              <w:rPr>
                <w:rFonts w:ascii="Calibri" w:hAnsi="Calibri" w:cs="Calibri"/>
                <w:sz w:val="20"/>
                <w:szCs w:val="20"/>
              </w:rPr>
              <w:t>15%</w:t>
            </w:r>
          </w:p>
          <w:p w14:paraId="103E2F17"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(п</w:t>
            </w:r>
            <w:r w:rsidRPr="0040423F">
              <w:rPr>
                <w:rFonts w:ascii="Calibri" w:hAnsi="Calibri" w:cs="Calibri"/>
                <w:sz w:val="20"/>
                <w:szCs w:val="20"/>
              </w:rPr>
              <w:t>роцена</w:t>
            </w:r>
            <w:r>
              <w:rPr>
                <w:rFonts w:ascii="Calibri" w:hAnsi="Calibri" w:cs="Calibri"/>
                <w:sz w:val="20"/>
                <w:szCs w:val="20"/>
              </w:rPr>
              <w:t xml:space="preserve"> ПА)</w:t>
            </w:r>
          </w:p>
        </w:tc>
        <w:tc>
          <w:tcPr>
            <w:tcW w:w="1099" w:type="dxa"/>
            <w:vAlign w:val="center"/>
          </w:tcPr>
          <w:p w14:paraId="3CA14472"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2028</w:t>
            </w:r>
          </w:p>
        </w:tc>
        <w:tc>
          <w:tcPr>
            <w:tcW w:w="1098" w:type="dxa"/>
            <w:vAlign w:val="center"/>
          </w:tcPr>
          <w:p w14:paraId="11CBA102"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30%</w:t>
            </w:r>
          </w:p>
        </w:tc>
        <w:tc>
          <w:tcPr>
            <w:tcW w:w="3046" w:type="dxa"/>
            <w:vAlign w:val="center"/>
          </w:tcPr>
          <w:p w14:paraId="4BEC8A2A" w14:textId="77777777" w:rsidR="00136B2B" w:rsidRPr="009F34BA" w:rsidRDefault="00136B2B" w:rsidP="003A37F4">
            <w:pPr>
              <w:spacing w:before="60" w:after="60"/>
              <w:jc w:val="left"/>
              <w:rPr>
                <w:rFonts w:ascii="Calibri" w:hAnsi="Calibri" w:cs="Calibri"/>
                <w:sz w:val="20"/>
                <w:szCs w:val="20"/>
              </w:rPr>
            </w:pPr>
            <w:r w:rsidRPr="00EB5F16">
              <w:rPr>
                <w:rFonts w:ascii="Calibri" w:hAnsi="Calibri" w:cs="Calibri"/>
                <w:sz w:val="20"/>
                <w:szCs w:val="20"/>
              </w:rPr>
              <w:t xml:space="preserve">Евиденција </w:t>
            </w:r>
            <w:r>
              <w:rPr>
                <w:rFonts w:ascii="Calibri" w:hAnsi="Calibri" w:cs="Calibri"/>
                <w:sz w:val="20"/>
                <w:szCs w:val="20"/>
              </w:rPr>
              <w:t>педагошких асистената</w:t>
            </w:r>
            <w:r w:rsidRPr="00EB5F16">
              <w:rPr>
                <w:rFonts w:ascii="Calibri" w:hAnsi="Calibri" w:cs="Calibri"/>
                <w:sz w:val="20"/>
                <w:szCs w:val="20"/>
              </w:rPr>
              <w:t>, извештаји о секцијама и приредбама</w:t>
            </w:r>
          </w:p>
        </w:tc>
      </w:tr>
    </w:tbl>
    <w:p w14:paraId="7E53CDC8" w14:textId="77777777" w:rsidR="00136B2B" w:rsidRDefault="00136B2B" w:rsidP="00136B2B">
      <w:pPr>
        <w:rPr>
          <w:lang w:val="en-US"/>
        </w:rPr>
      </w:pPr>
    </w:p>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28241477" w14:textId="77777777" w:rsidTr="003A37F4">
        <w:tc>
          <w:tcPr>
            <w:tcW w:w="2027" w:type="dxa"/>
            <w:shd w:val="clear" w:color="auto" w:fill="E36C0A"/>
          </w:tcPr>
          <w:p w14:paraId="700A80B1"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t>МЕРА 1.1:</w:t>
            </w:r>
          </w:p>
        </w:tc>
        <w:tc>
          <w:tcPr>
            <w:tcW w:w="4224" w:type="dxa"/>
            <w:gridSpan w:val="3"/>
            <w:shd w:val="clear" w:color="auto" w:fill="E36C0A"/>
          </w:tcPr>
          <w:p w14:paraId="5DF7FD10"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М</w:t>
            </w:r>
            <w:r w:rsidRPr="00A700AB">
              <w:rPr>
                <w:rFonts w:ascii="Calibri" w:hAnsi="Calibri" w:cs="Calibri"/>
                <w:sz w:val="20"/>
                <w:szCs w:val="20"/>
              </w:rPr>
              <w:t>атеријална подршка родитељима, деци и ученицима ромске националности у сврху редовног похађања образовних институција</w:t>
            </w:r>
          </w:p>
        </w:tc>
        <w:tc>
          <w:tcPr>
            <w:tcW w:w="1317" w:type="dxa"/>
            <w:gridSpan w:val="2"/>
            <w:shd w:val="clear" w:color="auto" w:fill="E36C0A"/>
          </w:tcPr>
          <w:p w14:paraId="0DB424E9"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52F8A6CE" w14:textId="25B62D31" w:rsidR="00136B2B" w:rsidRPr="009F34BA" w:rsidRDefault="00CA1030" w:rsidP="003A37F4">
            <w:pPr>
              <w:spacing w:before="60" w:after="60"/>
              <w:rPr>
                <w:rFonts w:ascii="Calibri" w:hAnsi="Calibri" w:cs="Calibri"/>
                <w:sz w:val="20"/>
                <w:szCs w:val="20"/>
              </w:rPr>
            </w:pPr>
            <w:r>
              <w:rPr>
                <w:rFonts w:ascii="Calibri" w:hAnsi="Calibri" w:cs="Calibri"/>
                <w:sz w:val="20"/>
                <w:szCs w:val="20"/>
              </w:rPr>
              <w:t>Подстицајна</w:t>
            </w:r>
          </w:p>
        </w:tc>
      </w:tr>
      <w:tr w:rsidR="00136B2B" w:rsidRPr="009F34BA" w14:paraId="7BB345F2" w14:textId="77777777" w:rsidTr="003A37F4">
        <w:tc>
          <w:tcPr>
            <w:tcW w:w="2027" w:type="dxa"/>
            <w:shd w:val="clear" w:color="auto" w:fill="FBD4B4"/>
          </w:tcPr>
          <w:p w14:paraId="0B31D4BA"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11BA9F97" w14:textId="77777777" w:rsidR="00136B2B" w:rsidRPr="009F34BA" w:rsidRDefault="00136B2B" w:rsidP="003A37F4">
            <w:pPr>
              <w:spacing w:before="60" w:after="60"/>
              <w:rPr>
                <w:rFonts w:ascii="Calibri" w:hAnsi="Calibri" w:cs="Calibri"/>
                <w:sz w:val="20"/>
                <w:szCs w:val="20"/>
              </w:rPr>
            </w:pPr>
            <w:r>
              <w:rPr>
                <w:sz w:val="20"/>
                <w:szCs w:val="20"/>
              </w:rPr>
              <w:t>Одељење за друштвене делатности</w:t>
            </w:r>
          </w:p>
        </w:tc>
        <w:tc>
          <w:tcPr>
            <w:tcW w:w="1317" w:type="dxa"/>
            <w:gridSpan w:val="2"/>
            <w:shd w:val="clear" w:color="auto" w:fill="FBD4B4"/>
          </w:tcPr>
          <w:p w14:paraId="3F892A4A"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0C2828D6" w14:textId="77777777" w:rsidR="00136B2B" w:rsidRPr="009F34BA" w:rsidRDefault="00136B2B" w:rsidP="003A37F4">
            <w:pPr>
              <w:spacing w:before="60" w:after="60"/>
              <w:rPr>
                <w:rFonts w:ascii="Calibri" w:hAnsi="Calibri" w:cs="Calibri"/>
                <w:sz w:val="20"/>
                <w:szCs w:val="20"/>
              </w:rPr>
            </w:pPr>
            <w:r>
              <w:rPr>
                <w:sz w:val="20"/>
                <w:szCs w:val="20"/>
              </w:rPr>
              <w:t>Основне школе</w:t>
            </w:r>
            <w:r>
              <w:rPr>
                <w:sz w:val="20"/>
                <w:szCs w:val="20"/>
                <w:lang w:val="sr-Latn-RS"/>
              </w:rPr>
              <w:t>,</w:t>
            </w:r>
            <w:r>
              <w:rPr>
                <w:sz w:val="20"/>
                <w:szCs w:val="20"/>
              </w:rPr>
              <w:t xml:space="preserve"> Предшколска установа, Мобилни тим, Кавим </w:t>
            </w:r>
            <w:r>
              <w:rPr>
                <w:sz w:val="20"/>
                <w:szCs w:val="20"/>
                <w:lang w:val="sr-Latn-RS"/>
              </w:rPr>
              <w:t>J</w:t>
            </w:r>
            <w:r>
              <w:rPr>
                <w:sz w:val="20"/>
                <w:szCs w:val="20"/>
              </w:rPr>
              <w:t>единство</w:t>
            </w:r>
          </w:p>
        </w:tc>
      </w:tr>
      <w:tr w:rsidR="00136B2B" w:rsidRPr="009F34BA" w14:paraId="57AC8820" w14:textId="77777777" w:rsidTr="003A37F4">
        <w:tc>
          <w:tcPr>
            <w:tcW w:w="2027" w:type="dxa"/>
            <w:shd w:val="clear" w:color="auto" w:fill="FBD4B4"/>
          </w:tcPr>
          <w:p w14:paraId="278F5B90"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41B86686"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2026-2028</w:t>
            </w:r>
          </w:p>
        </w:tc>
        <w:tc>
          <w:tcPr>
            <w:tcW w:w="3598" w:type="dxa"/>
            <w:gridSpan w:val="4"/>
            <w:shd w:val="clear" w:color="auto" w:fill="FBD4B4"/>
          </w:tcPr>
          <w:p w14:paraId="5A41F9E5"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301CB084"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1417C5AE" w14:textId="77777777" w:rsidTr="003A37F4">
        <w:tc>
          <w:tcPr>
            <w:tcW w:w="2027" w:type="dxa"/>
            <w:shd w:val="clear" w:color="auto" w:fill="FBD4B4"/>
          </w:tcPr>
          <w:p w14:paraId="10EF1B1B"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3FEF885E" w14:textId="77777777" w:rsidR="00136B2B" w:rsidRPr="007D308B" w:rsidRDefault="00136B2B" w:rsidP="003A37F4">
            <w:pPr>
              <w:spacing w:before="60" w:after="60"/>
              <w:jc w:val="right"/>
              <w:rPr>
                <w:rFonts w:ascii="Calibri" w:hAnsi="Calibri" w:cs="Calibri"/>
                <w:sz w:val="20"/>
                <w:szCs w:val="20"/>
              </w:rPr>
            </w:pPr>
            <w:r w:rsidRPr="007D308B">
              <w:rPr>
                <w:rFonts w:ascii="Calibri" w:hAnsi="Calibri" w:cs="Calibri"/>
                <w:sz w:val="20"/>
                <w:szCs w:val="20"/>
              </w:rPr>
              <w:t>10.803.000</w:t>
            </w:r>
            <w:r>
              <w:rPr>
                <w:rFonts w:ascii="Calibri" w:hAnsi="Calibri" w:cs="Calibri"/>
                <w:sz w:val="20"/>
                <w:szCs w:val="20"/>
              </w:rPr>
              <w:t>,00</w:t>
            </w:r>
          </w:p>
        </w:tc>
        <w:tc>
          <w:tcPr>
            <w:tcW w:w="2281" w:type="dxa"/>
            <w:gridSpan w:val="2"/>
            <w:shd w:val="clear" w:color="auto" w:fill="FBD4B4"/>
            <w:vAlign w:val="center"/>
          </w:tcPr>
          <w:p w14:paraId="634F4268" w14:textId="77777777" w:rsidR="00136B2B" w:rsidRPr="009F34BA" w:rsidRDefault="00136B2B" w:rsidP="003A37F4">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72B37BD3" w14:textId="77777777" w:rsidR="00136B2B" w:rsidRDefault="00136B2B" w:rsidP="003A37F4">
            <w:pPr>
              <w:spacing w:before="60" w:after="60"/>
              <w:jc w:val="right"/>
              <w:rPr>
                <w:rFonts w:ascii="Calibri" w:hAnsi="Calibri" w:cs="Calibri"/>
                <w:sz w:val="20"/>
                <w:szCs w:val="20"/>
              </w:rPr>
            </w:pPr>
            <w:r>
              <w:rPr>
                <w:rFonts w:ascii="Calibri" w:hAnsi="Calibri" w:cs="Calibri"/>
                <w:sz w:val="20"/>
                <w:szCs w:val="20"/>
              </w:rPr>
              <w:t xml:space="preserve">2026 – </w:t>
            </w:r>
            <w:r w:rsidRPr="003A0CEA">
              <w:rPr>
                <w:rFonts w:ascii="Calibri" w:hAnsi="Calibri" w:cs="Calibri"/>
                <w:sz w:val="20"/>
                <w:szCs w:val="20"/>
              </w:rPr>
              <w:t>3.601.000</w:t>
            </w:r>
            <w:r>
              <w:rPr>
                <w:rFonts w:ascii="Calibri" w:hAnsi="Calibri" w:cs="Calibri"/>
                <w:sz w:val="20"/>
                <w:szCs w:val="20"/>
              </w:rPr>
              <w:t>,00</w:t>
            </w:r>
          </w:p>
          <w:p w14:paraId="6AA24B01" w14:textId="77777777" w:rsidR="00136B2B" w:rsidRDefault="00136B2B" w:rsidP="003A37F4">
            <w:pPr>
              <w:spacing w:before="60" w:after="60"/>
              <w:jc w:val="right"/>
              <w:rPr>
                <w:rFonts w:ascii="Calibri" w:hAnsi="Calibri" w:cs="Calibri"/>
                <w:sz w:val="20"/>
                <w:szCs w:val="20"/>
              </w:rPr>
            </w:pPr>
            <w:r>
              <w:rPr>
                <w:rFonts w:ascii="Calibri" w:hAnsi="Calibri" w:cs="Calibri"/>
                <w:sz w:val="20"/>
                <w:szCs w:val="20"/>
              </w:rPr>
              <w:t xml:space="preserve">2027 – </w:t>
            </w:r>
            <w:r w:rsidRPr="003A0CEA">
              <w:rPr>
                <w:rFonts w:ascii="Calibri" w:hAnsi="Calibri" w:cs="Calibri"/>
                <w:sz w:val="20"/>
                <w:szCs w:val="20"/>
              </w:rPr>
              <w:t>3.601.000</w:t>
            </w:r>
            <w:r>
              <w:rPr>
                <w:rFonts w:ascii="Calibri" w:hAnsi="Calibri" w:cs="Calibri"/>
                <w:sz w:val="20"/>
                <w:szCs w:val="20"/>
              </w:rPr>
              <w:t>,00</w:t>
            </w:r>
          </w:p>
          <w:p w14:paraId="6F246138" w14:textId="77777777" w:rsidR="00136B2B" w:rsidRPr="007D308B" w:rsidRDefault="00136B2B" w:rsidP="003A37F4">
            <w:pPr>
              <w:spacing w:before="60" w:after="60"/>
              <w:jc w:val="right"/>
              <w:rPr>
                <w:rFonts w:ascii="Calibri" w:hAnsi="Calibri" w:cs="Calibri"/>
                <w:sz w:val="20"/>
                <w:szCs w:val="20"/>
              </w:rPr>
            </w:pPr>
            <w:r>
              <w:rPr>
                <w:rFonts w:ascii="Calibri" w:hAnsi="Calibri" w:cs="Calibri"/>
                <w:sz w:val="20"/>
                <w:szCs w:val="20"/>
              </w:rPr>
              <w:t xml:space="preserve">2028 – </w:t>
            </w:r>
            <w:r w:rsidRPr="003A0CEA">
              <w:rPr>
                <w:rFonts w:ascii="Calibri" w:hAnsi="Calibri" w:cs="Calibri"/>
                <w:sz w:val="20"/>
                <w:szCs w:val="20"/>
              </w:rPr>
              <w:t>3.601.000</w:t>
            </w:r>
            <w:r>
              <w:rPr>
                <w:rFonts w:ascii="Calibri" w:hAnsi="Calibri" w:cs="Calibri"/>
                <w:sz w:val="20"/>
                <w:szCs w:val="20"/>
              </w:rPr>
              <w:t xml:space="preserve">,00 </w:t>
            </w:r>
          </w:p>
        </w:tc>
        <w:tc>
          <w:tcPr>
            <w:tcW w:w="2655" w:type="dxa"/>
            <w:gridSpan w:val="2"/>
            <w:shd w:val="clear" w:color="auto" w:fill="FBD4B4"/>
            <w:vAlign w:val="center"/>
          </w:tcPr>
          <w:p w14:paraId="61B284D9" w14:textId="77777777" w:rsidR="00136B2B" w:rsidRPr="009F34BA" w:rsidRDefault="00136B2B" w:rsidP="003A37F4">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189F5B11" w14:textId="77777777" w:rsidR="00136B2B" w:rsidRDefault="00136B2B" w:rsidP="003A37F4">
            <w:pPr>
              <w:spacing w:before="60" w:after="60"/>
              <w:jc w:val="right"/>
              <w:rPr>
                <w:rFonts w:ascii="Calibri" w:hAnsi="Calibri" w:cs="Calibri"/>
                <w:sz w:val="20"/>
                <w:szCs w:val="20"/>
              </w:rPr>
            </w:pPr>
            <w:r w:rsidRPr="003A0CEA">
              <w:rPr>
                <w:rFonts w:ascii="Calibri" w:hAnsi="Calibri" w:cs="Calibri"/>
                <w:sz w:val="20"/>
                <w:szCs w:val="20"/>
              </w:rPr>
              <w:t xml:space="preserve">Буџет ЛС </w:t>
            </w:r>
          </w:p>
          <w:p w14:paraId="347553AC" w14:textId="77777777" w:rsidR="00136B2B" w:rsidRPr="005649CB" w:rsidRDefault="00136B2B" w:rsidP="003A37F4">
            <w:pPr>
              <w:spacing w:before="60" w:after="60"/>
              <w:jc w:val="right"/>
              <w:rPr>
                <w:rFonts w:ascii="Calibri" w:hAnsi="Calibri" w:cs="Calibri"/>
                <w:sz w:val="20"/>
                <w:szCs w:val="20"/>
                <w:lang w:val="en-US"/>
              </w:rPr>
            </w:pPr>
            <w:r w:rsidRPr="005649CB">
              <w:rPr>
                <w:rFonts w:ascii="Calibri" w:hAnsi="Calibri" w:cs="Calibri"/>
                <w:sz w:val="20"/>
                <w:szCs w:val="20"/>
              </w:rPr>
              <w:t>10.803.000</w:t>
            </w:r>
            <w:r>
              <w:rPr>
                <w:rFonts w:ascii="Calibri" w:hAnsi="Calibri" w:cs="Calibri"/>
                <w:sz w:val="20"/>
                <w:szCs w:val="20"/>
                <w:lang w:val="en-US"/>
              </w:rPr>
              <w:t>,00</w:t>
            </w:r>
          </w:p>
        </w:tc>
      </w:tr>
      <w:tr w:rsidR="00136B2B" w:rsidRPr="009F34BA" w14:paraId="5E2E1F46" w14:textId="77777777" w:rsidTr="003A37F4">
        <w:tc>
          <w:tcPr>
            <w:tcW w:w="3970" w:type="dxa"/>
            <w:gridSpan w:val="2"/>
            <w:vMerge w:val="restart"/>
            <w:shd w:val="clear" w:color="auto" w:fill="E36C0A"/>
            <w:vAlign w:val="center"/>
          </w:tcPr>
          <w:p w14:paraId="6F074FAB"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06883A73"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333713D6"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6300CC36"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30A71ACB"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15BBBC29"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0EC9CF25" w14:textId="77777777" w:rsidTr="003A37F4">
        <w:tc>
          <w:tcPr>
            <w:tcW w:w="3970" w:type="dxa"/>
            <w:gridSpan w:val="2"/>
            <w:vMerge/>
            <w:shd w:val="clear" w:color="auto" w:fill="FABF8F"/>
            <w:vAlign w:val="center"/>
          </w:tcPr>
          <w:p w14:paraId="2A72AAFB"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0C161DE7"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4785DBAB"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75490429"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0D319F52"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43B9BB2B"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474E4B2B"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21A695B4"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3DAFBE77" w14:textId="77777777" w:rsidTr="003A37F4">
        <w:tc>
          <w:tcPr>
            <w:tcW w:w="3970" w:type="dxa"/>
            <w:gridSpan w:val="2"/>
            <w:vAlign w:val="center"/>
          </w:tcPr>
          <w:p w14:paraId="6F1C6D1F" w14:textId="77777777" w:rsidR="00136B2B" w:rsidRPr="00806392" w:rsidRDefault="00136B2B" w:rsidP="003A37F4">
            <w:pPr>
              <w:spacing w:before="60" w:after="60"/>
              <w:jc w:val="left"/>
              <w:rPr>
                <w:rFonts w:ascii="Calibri" w:hAnsi="Calibri" w:cs="Calibri"/>
                <w:sz w:val="20"/>
                <w:szCs w:val="20"/>
              </w:rPr>
            </w:pPr>
            <w:r w:rsidRPr="00806392">
              <w:rPr>
                <w:rFonts w:ascii="Calibri" w:hAnsi="Calibri" w:cs="Calibri"/>
                <w:sz w:val="20"/>
                <w:szCs w:val="20"/>
              </w:rPr>
              <w:t>Проценат ромск</w:t>
            </w:r>
            <w:r>
              <w:rPr>
                <w:rFonts w:ascii="Calibri" w:hAnsi="Calibri" w:cs="Calibri"/>
                <w:sz w:val="20"/>
                <w:szCs w:val="20"/>
              </w:rPr>
              <w:t>их</w:t>
            </w:r>
            <w:r w:rsidRPr="00806392">
              <w:rPr>
                <w:rFonts w:ascii="Calibri" w:hAnsi="Calibri" w:cs="Calibri"/>
                <w:sz w:val="20"/>
                <w:szCs w:val="20"/>
              </w:rPr>
              <w:t xml:space="preserve"> </w:t>
            </w:r>
            <w:r>
              <w:rPr>
                <w:rFonts w:ascii="Calibri" w:hAnsi="Calibri" w:cs="Calibri"/>
                <w:sz w:val="20"/>
                <w:szCs w:val="20"/>
              </w:rPr>
              <w:t>ученика</w:t>
            </w:r>
            <w:r w:rsidRPr="00806392">
              <w:rPr>
                <w:rFonts w:ascii="Calibri" w:hAnsi="Calibri" w:cs="Calibri"/>
                <w:sz w:val="20"/>
                <w:szCs w:val="20"/>
              </w:rPr>
              <w:t xml:space="preserve"> у ОШ са бесплатним превозом</w:t>
            </w:r>
          </w:p>
        </w:tc>
        <w:tc>
          <w:tcPr>
            <w:tcW w:w="1215" w:type="dxa"/>
            <w:vAlign w:val="center"/>
          </w:tcPr>
          <w:p w14:paraId="30931E52" w14:textId="77777777" w:rsidR="00136B2B" w:rsidRPr="009D4BAA" w:rsidRDefault="00136B2B" w:rsidP="003A37F4">
            <w:pPr>
              <w:spacing w:before="60" w:after="60"/>
              <w:jc w:val="center"/>
              <w:rPr>
                <w:rFonts w:ascii="Calibri" w:hAnsi="Calibri" w:cs="Calibri"/>
                <w:sz w:val="20"/>
                <w:szCs w:val="20"/>
                <w:lang w:val="sr-Latn-RS"/>
              </w:rPr>
            </w:pPr>
            <w:r>
              <w:rPr>
                <w:rFonts w:ascii="Calibri" w:hAnsi="Calibri" w:cs="Calibri"/>
                <w:sz w:val="20"/>
                <w:szCs w:val="20"/>
                <w:lang w:val="sr-Latn-RS"/>
              </w:rPr>
              <w:t>%</w:t>
            </w:r>
          </w:p>
        </w:tc>
        <w:tc>
          <w:tcPr>
            <w:tcW w:w="1066" w:type="dxa"/>
            <w:vAlign w:val="center"/>
          </w:tcPr>
          <w:p w14:paraId="16FF0489" w14:textId="77777777" w:rsidR="00136B2B" w:rsidRPr="009D4BAA" w:rsidRDefault="00136B2B" w:rsidP="003A37F4">
            <w:pPr>
              <w:spacing w:before="60" w:after="60"/>
              <w:jc w:val="center"/>
              <w:rPr>
                <w:rFonts w:ascii="Calibri" w:hAnsi="Calibri" w:cs="Calibri"/>
                <w:sz w:val="20"/>
                <w:szCs w:val="20"/>
                <w:lang w:val="sr-Latn-RS"/>
              </w:rPr>
            </w:pPr>
            <w:r>
              <w:rPr>
                <w:rFonts w:ascii="Calibri" w:hAnsi="Calibri" w:cs="Calibri"/>
                <w:sz w:val="20"/>
                <w:szCs w:val="20"/>
                <w:lang w:val="sr-Latn-RS"/>
              </w:rPr>
              <w:t>2024</w:t>
            </w:r>
          </w:p>
        </w:tc>
        <w:tc>
          <w:tcPr>
            <w:tcW w:w="1098" w:type="dxa"/>
            <w:vAlign w:val="center"/>
          </w:tcPr>
          <w:p w14:paraId="505DBFF4" w14:textId="77777777" w:rsidR="00136B2B" w:rsidRPr="009D4BAA" w:rsidRDefault="00136B2B" w:rsidP="003A37F4">
            <w:pPr>
              <w:spacing w:before="60" w:after="60"/>
              <w:jc w:val="center"/>
              <w:rPr>
                <w:rFonts w:ascii="Calibri" w:hAnsi="Calibri" w:cs="Calibri"/>
                <w:sz w:val="20"/>
                <w:szCs w:val="20"/>
                <w:lang w:val="sr-Latn-RS"/>
              </w:rPr>
            </w:pPr>
            <w:r>
              <w:rPr>
                <w:rFonts w:ascii="Calibri" w:hAnsi="Calibri" w:cs="Calibri"/>
                <w:sz w:val="20"/>
                <w:szCs w:val="20"/>
                <w:lang w:val="sr-Latn-RS"/>
              </w:rPr>
              <w:t>100%</w:t>
            </w:r>
          </w:p>
        </w:tc>
        <w:tc>
          <w:tcPr>
            <w:tcW w:w="1048" w:type="dxa"/>
            <w:gridSpan w:val="2"/>
            <w:vAlign w:val="center"/>
          </w:tcPr>
          <w:p w14:paraId="3799D8B8" w14:textId="77777777" w:rsidR="00136B2B" w:rsidRPr="009D4BAA" w:rsidRDefault="00136B2B" w:rsidP="003A37F4">
            <w:pPr>
              <w:spacing w:before="60" w:after="60"/>
              <w:jc w:val="center"/>
              <w:rPr>
                <w:rFonts w:ascii="Calibri" w:hAnsi="Calibri" w:cs="Calibri"/>
                <w:sz w:val="20"/>
                <w:szCs w:val="20"/>
              </w:rPr>
            </w:pPr>
            <w:r>
              <w:rPr>
                <w:rFonts w:ascii="Calibri" w:hAnsi="Calibri" w:cs="Calibri"/>
                <w:sz w:val="20"/>
                <w:szCs w:val="20"/>
                <w:lang w:val="sr-Latn-RS"/>
              </w:rPr>
              <w:t>100%</w:t>
            </w:r>
          </w:p>
        </w:tc>
        <w:tc>
          <w:tcPr>
            <w:tcW w:w="1319" w:type="dxa"/>
            <w:vAlign w:val="center"/>
          </w:tcPr>
          <w:p w14:paraId="241BE5F5" w14:textId="77777777" w:rsidR="00136B2B" w:rsidRPr="009D4BAA" w:rsidRDefault="00136B2B" w:rsidP="003A37F4">
            <w:pPr>
              <w:spacing w:before="60" w:after="60"/>
              <w:jc w:val="center"/>
              <w:rPr>
                <w:rFonts w:ascii="Calibri" w:hAnsi="Calibri" w:cs="Calibri"/>
                <w:sz w:val="20"/>
                <w:szCs w:val="20"/>
              </w:rPr>
            </w:pPr>
            <w:r>
              <w:rPr>
                <w:rFonts w:ascii="Calibri" w:hAnsi="Calibri" w:cs="Calibri"/>
                <w:sz w:val="20"/>
                <w:szCs w:val="20"/>
                <w:lang w:val="sr-Latn-RS"/>
              </w:rPr>
              <w:t>100%</w:t>
            </w:r>
          </w:p>
        </w:tc>
        <w:tc>
          <w:tcPr>
            <w:tcW w:w="1336" w:type="dxa"/>
            <w:vAlign w:val="center"/>
          </w:tcPr>
          <w:p w14:paraId="5D51BD0C" w14:textId="77777777" w:rsidR="00136B2B" w:rsidRPr="009D4BAA" w:rsidRDefault="00136B2B" w:rsidP="003A37F4">
            <w:pPr>
              <w:spacing w:before="60" w:after="60"/>
              <w:jc w:val="center"/>
              <w:rPr>
                <w:rFonts w:ascii="Calibri" w:hAnsi="Calibri" w:cs="Calibri"/>
                <w:sz w:val="20"/>
                <w:szCs w:val="20"/>
              </w:rPr>
            </w:pPr>
            <w:r>
              <w:rPr>
                <w:rFonts w:ascii="Calibri" w:hAnsi="Calibri" w:cs="Calibri"/>
                <w:sz w:val="20"/>
                <w:szCs w:val="20"/>
                <w:lang w:val="sr-Latn-RS"/>
              </w:rPr>
              <w:t>100%</w:t>
            </w:r>
          </w:p>
        </w:tc>
        <w:tc>
          <w:tcPr>
            <w:tcW w:w="2977" w:type="dxa"/>
            <w:vAlign w:val="center"/>
          </w:tcPr>
          <w:p w14:paraId="23CE556B" w14:textId="77777777" w:rsidR="00136B2B" w:rsidRPr="009D4BAA" w:rsidRDefault="00136B2B" w:rsidP="003A37F4">
            <w:pPr>
              <w:spacing w:before="60" w:after="60"/>
              <w:jc w:val="left"/>
              <w:rPr>
                <w:rFonts w:ascii="Calibri" w:hAnsi="Calibri" w:cs="Calibri"/>
                <w:sz w:val="20"/>
                <w:szCs w:val="20"/>
              </w:rPr>
            </w:pPr>
            <w:r w:rsidRPr="009D4BAA">
              <w:rPr>
                <w:rFonts w:ascii="Calibri" w:hAnsi="Calibri" w:cs="Calibri"/>
                <w:sz w:val="20"/>
                <w:szCs w:val="20"/>
              </w:rPr>
              <w:t>Евиденција Одељења за друштвене делатности и ОШ</w:t>
            </w:r>
          </w:p>
        </w:tc>
      </w:tr>
      <w:tr w:rsidR="00136B2B" w:rsidRPr="009F34BA" w14:paraId="1172DAD7" w14:textId="77777777" w:rsidTr="003A37F4">
        <w:tc>
          <w:tcPr>
            <w:tcW w:w="3970" w:type="dxa"/>
            <w:gridSpan w:val="2"/>
            <w:vAlign w:val="center"/>
          </w:tcPr>
          <w:p w14:paraId="1A2AB7D8" w14:textId="77777777" w:rsidR="00136B2B" w:rsidRPr="009F34BA" w:rsidRDefault="00136B2B" w:rsidP="003A37F4">
            <w:pPr>
              <w:spacing w:before="60" w:after="60"/>
              <w:jc w:val="left"/>
              <w:rPr>
                <w:rFonts w:ascii="Calibri" w:hAnsi="Calibri" w:cs="Calibri"/>
                <w:sz w:val="20"/>
                <w:szCs w:val="20"/>
                <w:vertAlign w:val="superscript"/>
              </w:rPr>
            </w:pPr>
            <w:r w:rsidRPr="00806392">
              <w:rPr>
                <w:rFonts w:ascii="Calibri" w:hAnsi="Calibri" w:cs="Calibri"/>
                <w:sz w:val="20"/>
                <w:szCs w:val="20"/>
              </w:rPr>
              <w:lastRenderedPageBreak/>
              <w:t>Проценат ромск</w:t>
            </w:r>
            <w:r>
              <w:rPr>
                <w:rFonts w:ascii="Calibri" w:hAnsi="Calibri" w:cs="Calibri"/>
                <w:sz w:val="20"/>
                <w:szCs w:val="20"/>
              </w:rPr>
              <w:t>их</w:t>
            </w:r>
            <w:r w:rsidRPr="00806392">
              <w:rPr>
                <w:rFonts w:ascii="Calibri" w:hAnsi="Calibri" w:cs="Calibri"/>
                <w:sz w:val="20"/>
                <w:szCs w:val="20"/>
              </w:rPr>
              <w:t xml:space="preserve"> </w:t>
            </w:r>
            <w:r>
              <w:rPr>
                <w:rFonts w:ascii="Calibri" w:hAnsi="Calibri" w:cs="Calibri"/>
                <w:sz w:val="20"/>
                <w:szCs w:val="20"/>
              </w:rPr>
              <w:t>ученика</w:t>
            </w:r>
            <w:r w:rsidRPr="00806392">
              <w:rPr>
                <w:rFonts w:ascii="Calibri" w:hAnsi="Calibri" w:cs="Calibri"/>
                <w:sz w:val="20"/>
                <w:szCs w:val="20"/>
              </w:rPr>
              <w:t xml:space="preserve"> у </w:t>
            </w:r>
            <w:r>
              <w:rPr>
                <w:rFonts w:ascii="Calibri" w:hAnsi="Calibri" w:cs="Calibri"/>
                <w:sz w:val="20"/>
                <w:szCs w:val="20"/>
              </w:rPr>
              <w:t>С</w:t>
            </w:r>
            <w:r w:rsidRPr="00806392">
              <w:rPr>
                <w:rFonts w:ascii="Calibri" w:hAnsi="Calibri" w:cs="Calibri"/>
                <w:sz w:val="20"/>
                <w:szCs w:val="20"/>
              </w:rPr>
              <w:t xml:space="preserve">Ш са бесплатним </w:t>
            </w:r>
            <w:r>
              <w:rPr>
                <w:rFonts w:ascii="Calibri" w:hAnsi="Calibri" w:cs="Calibri"/>
                <w:sz w:val="20"/>
                <w:szCs w:val="20"/>
              </w:rPr>
              <w:t xml:space="preserve">или регресираним </w:t>
            </w:r>
            <w:r w:rsidRPr="00806392">
              <w:rPr>
                <w:rFonts w:ascii="Calibri" w:hAnsi="Calibri" w:cs="Calibri"/>
                <w:sz w:val="20"/>
                <w:szCs w:val="20"/>
              </w:rPr>
              <w:t>превозом</w:t>
            </w:r>
          </w:p>
        </w:tc>
        <w:tc>
          <w:tcPr>
            <w:tcW w:w="1215" w:type="dxa"/>
            <w:vAlign w:val="center"/>
          </w:tcPr>
          <w:p w14:paraId="73DBA06C" w14:textId="77777777" w:rsidR="00136B2B" w:rsidRPr="009D4BAA" w:rsidRDefault="00136B2B" w:rsidP="003A37F4">
            <w:pPr>
              <w:spacing w:before="60" w:after="60"/>
              <w:jc w:val="center"/>
              <w:rPr>
                <w:rFonts w:ascii="Calibri" w:hAnsi="Calibri" w:cs="Calibri"/>
                <w:sz w:val="20"/>
                <w:szCs w:val="20"/>
                <w:lang w:val="sr-Latn-RS"/>
              </w:rPr>
            </w:pPr>
            <w:r>
              <w:rPr>
                <w:rFonts w:ascii="Calibri" w:hAnsi="Calibri" w:cs="Calibri"/>
                <w:sz w:val="20"/>
                <w:szCs w:val="20"/>
                <w:lang w:val="sr-Latn-RS"/>
              </w:rPr>
              <w:t>%</w:t>
            </w:r>
          </w:p>
        </w:tc>
        <w:tc>
          <w:tcPr>
            <w:tcW w:w="1066" w:type="dxa"/>
            <w:vAlign w:val="center"/>
          </w:tcPr>
          <w:p w14:paraId="4BA64FF6" w14:textId="77777777" w:rsidR="00136B2B" w:rsidRPr="009D4BAA" w:rsidRDefault="00136B2B" w:rsidP="003A37F4">
            <w:pPr>
              <w:spacing w:before="60" w:after="60"/>
              <w:jc w:val="center"/>
              <w:rPr>
                <w:rFonts w:ascii="Calibri" w:hAnsi="Calibri" w:cs="Calibri"/>
                <w:sz w:val="20"/>
                <w:szCs w:val="20"/>
                <w:lang w:val="sr-Latn-RS"/>
              </w:rPr>
            </w:pPr>
            <w:r>
              <w:rPr>
                <w:rFonts w:ascii="Calibri" w:hAnsi="Calibri" w:cs="Calibri"/>
                <w:sz w:val="20"/>
                <w:szCs w:val="20"/>
                <w:lang w:val="sr-Latn-RS"/>
              </w:rPr>
              <w:t>2024</w:t>
            </w:r>
          </w:p>
        </w:tc>
        <w:tc>
          <w:tcPr>
            <w:tcW w:w="1098" w:type="dxa"/>
            <w:vAlign w:val="center"/>
          </w:tcPr>
          <w:p w14:paraId="46566C9B" w14:textId="77777777" w:rsidR="00136B2B" w:rsidRPr="009D4BAA" w:rsidRDefault="00136B2B" w:rsidP="003A37F4">
            <w:pPr>
              <w:spacing w:before="60" w:after="60"/>
              <w:jc w:val="center"/>
              <w:rPr>
                <w:rFonts w:ascii="Calibri" w:hAnsi="Calibri" w:cs="Calibri"/>
                <w:sz w:val="20"/>
                <w:szCs w:val="20"/>
                <w:lang w:val="sr-Latn-RS"/>
              </w:rPr>
            </w:pPr>
            <w:r>
              <w:rPr>
                <w:rFonts w:ascii="Calibri" w:hAnsi="Calibri" w:cs="Calibri"/>
                <w:sz w:val="20"/>
                <w:szCs w:val="20"/>
              </w:rPr>
              <w:t>5</w:t>
            </w:r>
            <w:r>
              <w:rPr>
                <w:rFonts w:ascii="Calibri" w:hAnsi="Calibri" w:cs="Calibri"/>
                <w:sz w:val="20"/>
                <w:szCs w:val="20"/>
                <w:lang w:val="sr-Latn-RS"/>
              </w:rPr>
              <w:t>0%</w:t>
            </w:r>
          </w:p>
        </w:tc>
        <w:tc>
          <w:tcPr>
            <w:tcW w:w="1048" w:type="dxa"/>
            <w:gridSpan w:val="2"/>
            <w:vAlign w:val="center"/>
          </w:tcPr>
          <w:p w14:paraId="7C9140C9" w14:textId="77777777" w:rsidR="00136B2B" w:rsidRPr="009D4BAA" w:rsidRDefault="00136B2B" w:rsidP="003A37F4">
            <w:pPr>
              <w:spacing w:before="60" w:after="60"/>
              <w:jc w:val="center"/>
              <w:rPr>
                <w:rFonts w:ascii="Calibri" w:hAnsi="Calibri" w:cs="Calibri"/>
                <w:sz w:val="20"/>
                <w:szCs w:val="20"/>
                <w:lang w:val="sr-Latn-RS"/>
              </w:rPr>
            </w:pPr>
            <w:r>
              <w:rPr>
                <w:rFonts w:ascii="Calibri" w:hAnsi="Calibri" w:cs="Calibri"/>
                <w:sz w:val="20"/>
                <w:szCs w:val="20"/>
                <w:lang w:val="sr-Latn-RS"/>
              </w:rPr>
              <w:t>100%</w:t>
            </w:r>
          </w:p>
        </w:tc>
        <w:tc>
          <w:tcPr>
            <w:tcW w:w="1319" w:type="dxa"/>
            <w:vAlign w:val="center"/>
          </w:tcPr>
          <w:p w14:paraId="6B6F4DFC"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lang w:val="sr-Latn-RS"/>
              </w:rPr>
              <w:t>100%</w:t>
            </w:r>
          </w:p>
        </w:tc>
        <w:tc>
          <w:tcPr>
            <w:tcW w:w="1336" w:type="dxa"/>
            <w:vAlign w:val="center"/>
          </w:tcPr>
          <w:p w14:paraId="280FBD33"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lang w:val="sr-Latn-RS"/>
              </w:rPr>
              <w:t>100%</w:t>
            </w:r>
          </w:p>
        </w:tc>
        <w:tc>
          <w:tcPr>
            <w:tcW w:w="2977" w:type="dxa"/>
            <w:vAlign w:val="center"/>
          </w:tcPr>
          <w:p w14:paraId="7EDA22B8" w14:textId="77777777" w:rsidR="00136B2B" w:rsidRPr="009F34BA" w:rsidRDefault="00136B2B" w:rsidP="003A37F4">
            <w:pPr>
              <w:spacing w:before="60" w:after="60"/>
              <w:jc w:val="left"/>
              <w:rPr>
                <w:rFonts w:ascii="Calibri" w:hAnsi="Calibri" w:cs="Calibri"/>
                <w:sz w:val="20"/>
                <w:szCs w:val="20"/>
              </w:rPr>
            </w:pPr>
            <w:r w:rsidRPr="009D4BAA">
              <w:rPr>
                <w:rFonts w:ascii="Calibri" w:hAnsi="Calibri" w:cs="Calibri"/>
                <w:sz w:val="20"/>
                <w:szCs w:val="20"/>
              </w:rPr>
              <w:t xml:space="preserve">Евиденција Одељења за друштвене делатности и </w:t>
            </w:r>
            <w:r>
              <w:rPr>
                <w:rFonts w:ascii="Calibri" w:hAnsi="Calibri" w:cs="Calibri"/>
                <w:sz w:val="20"/>
                <w:szCs w:val="20"/>
              </w:rPr>
              <w:t>С</w:t>
            </w:r>
            <w:r w:rsidRPr="009D4BAA">
              <w:rPr>
                <w:rFonts w:ascii="Calibri" w:hAnsi="Calibri" w:cs="Calibri"/>
                <w:sz w:val="20"/>
                <w:szCs w:val="20"/>
              </w:rPr>
              <w:t>Ш</w:t>
            </w:r>
          </w:p>
        </w:tc>
      </w:tr>
      <w:tr w:rsidR="00136B2B" w:rsidRPr="009F34BA" w14:paraId="01059C79" w14:textId="77777777" w:rsidTr="003A37F4">
        <w:tc>
          <w:tcPr>
            <w:tcW w:w="3970" w:type="dxa"/>
            <w:gridSpan w:val="2"/>
            <w:vAlign w:val="center"/>
          </w:tcPr>
          <w:p w14:paraId="7E423674" w14:textId="77777777" w:rsidR="00136B2B" w:rsidRPr="009F34BA" w:rsidRDefault="00136B2B" w:rsidP="003A37F4">
            <w:pPr>
              <w:spacing w:before="60" w:after="60"/>
              <w:jc w:val="left"/>
              <w:rPr>
                <w:rFonts w:ascii="Calibri" w:hAnsi="Calibri" w:cs="Calibri"/>
                <w:sz w:val="20"/>
                <w:szCs w:val="20"/>
              </w:rPr>
            </w:pPr>
            <w:r>
              <w:rPr>
                <w:rFonts w:ascii="Calibri" w:hAnsi="Calibri" w:cs="Calibri"/>
                <w:sz w:val="20"/>
                <w:szCs w:val="20"/>
              </w:rPr>
              <w:t xml:space="preserve">Проценат ромске деце </w:t>
            </w:r>
            <w:r w:rsidRPr="009D4BAA">
              <w:rPr>
                <w:rFonts w:ascii="Calibri" w:hAnsi="Calibri" w:cs="Calibri"/>
                <w:sz w:val="20"/>
                <w:szCs w:val="20"/>
              </w:rPr>
              <w:t>(корисници социјалне помоћи)</w:t>
            </w:r>
            <w:r>
              <w:rPr>
                <w:rFonts w:ascii="Calibri" w:hAnsi="Calibri" w:cs="Calibri"/>
                <w:sz w:val="20"/>
                <w:szCs w:val="20"/>
              </w:rPr>
              <w:t xml:space="preserve"> која бесплатно похађају ПУ</w:t>
            </w:r>
          </w:p>
        </w:tc>
        <w:tc>
          <w:tcPr>
            <w:tcW w:w="1215" w:type="dxa"/>
            <w:vAlign w:val="center"/>
          </w:tcPr>
          <w:p w14:paraId="4D3003DD" w14:textId="77777777" w:rsidR="00136B2B" w:rsidRPr="009D4BAA" w:rsidRDefault="00136B2B" w:rsidP="003A37F4">
            <w:pPr>
              <w:spacing w:before="60" w:after="60"/>
              <w:jc w:val="center"/>
              <w:rPr>
                <w:rFonts w:ascii="Calibri" w:hAnsi="Calibri" w:cs="Calibri"/>
                <w:sz w:val="20"/>
                <w:szCs w:val="20"/>
              </w:rPr>
            </w:pPr>
            <w:r>
              <w:rPr>
                <w:rFonts w:ascii="Calibri" w:hAnsi="Calibri" w:cs="Calibri"/>
                <w:sz w:val="20"/>
                <w:szCs w:val="20"/>
                <w:lang w:val="sr-Latn-RS"/>
              </w:rPr>
              <w:t>%</w:t>
            </w:r>
          </w:p>
        </w:tc>
        <w:tc>
          <w:tcPr>
            <w:tcW w:w="1066" w:type="dxa"/>
            <w:vAlign w:val="center"/>
          </w:tcPr>
          <w:p w14:paraId="46111BB6" w14:textId="77777777" w:rsidR="00136B2B" w:rsidRPr="009D4BAA" w:rsidRDefault="00136B2B" w:rsidP="003A37F4">
            <w:pPr>
              <w:spacing w:before="60" w:after="60"/>
              <w:jc w:val="center"/>
              <w:rPr>
                <w:rFonts w:ascii="Calibri" w:hAnsi="Calibri" w:cs="Calibri"/>
                <w:sz w:val="20"/>
                <w:szCs w:val="20"/>
              </w:rPr>
            </w:pPr>
            <w:r>
              <w:rPr>
                <w:rFonts w:ascii="Calibri" w:hAnsi="Calibri" w:cs="Calibri"/>
                <w:sz w:val="20"/>
                <w:szCs w:val="20"/>
                <w:lang w:val="sr-Latn-RS"/>
              </w:rPr>
              <w:t>2024</w:t>
            </w:r>
          </w:p>
        </w:tc>
        <w:tc>
          <w:tcPr>
            <w:tcW w:w="1098" w:type="dxa"/>
            <w:vAlign w:val="center"/>
          </w:tcPr>
          <w:p w14:paraId="1960FA93" w14:textId="77777777" w:rsidR="00136B2B" w:rsidRPr="009D4BAA" w:rsidRDefault="00136B2B" w:rsidP="003A37F4">
            <w:pPr>
              <w:spacing w:before="60" w:after="60"/>
              <w:jc w:val="center"/>
              <w:rPr>
                <w:rFonts w:ascii="Calibri" w:hAnsi="Calibri" w:cs="Calibri"/>
                <w:sz w:val="20"/>
                <w:szCs w:val="20"/>
              </w:rPr>
            </w:pPr>
            <w:r>
              <w:rPr>
                <w:rFonts w:ascii="Calibri" w:hAnsi="Calibri" w:cs="Calibri"/>
                <w:sz w:val="20"/>
                <w:szCs w:val="20"/>
                <w:lang w:val="sr-Latn-RS"/>
              </w:rPr>
              <w:t>100%</w:t>
            </w:r>
          </w:p>
        </w:tc>
        <w:tc>
          <w:tcPr>
            <w:tcW w:w="1048" w:type="dxa"/>
            <w:gridSpan w:val="2"/>
            <w:vAlign w:val="center"/>
          </w:tcPr>
          <w:p w14:paraId="38798AA2"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lang w:val="sr-Latn-RS"/>
              </w:rPr>
              <w:t>100%</w:t>
            </w:r>
          </w:p>
        </w:tc>
        <w:tc>
          <w:tcPr>
            <w:tcW w:w="1319" w:type="dxa"/>
            <w:vAlign w:val="center"/>
          </w:tcPr>
          <w:p w14:paraId="29C8294B"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lang w:val="sr-Latn-RS"/>
              </w:rPr>
              <w:t>100%</w:t>
            </w:r>
          </w:p>
        </w:tc>
        <w:tc>
          <w:tcPr>
            <w:tcW w:w="1336" w:type="dxa"/>
            <w:vAlign w:val="center"/>
          </w:tcPr>
          <w:p w14:paraId="7EE4DDD0"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lang w:val="sr-Latn-RS"/>
              </w:rPr>
              <w:t>100%</w:t>
            </w:r>
          </w:p>
        </w:tc>
        <w:tc>
          <w:tcPr>
            <w:tcW w:w="2977" w:type="dxa"/>
            <w:vAlign w:val="center"/>
          </w:tcPr>
          <w:p w14:paraId="2D1E5DEA" w14:textId="77777777" w:rsidR="00136B2B" w:rsidRPr="009F34BA" w:rsidRDefault="00136B2B" w:rsidP="003A37F4">
            <w:pPr>
              <w:spacing w:before="60" w:after="60"/>
              <w:jc w:val="left"/>
              <w:rPr>
                <w:rFonts w:ascii="Calibri" w:hAnsi="Calibri" w:cs="Calibri"/>
                <w:sz w:val="20"/>
                <w:szCs w:val="20"/>
              </w:rPr>
            </w:pPr>
            <w:r w:rsidRPr="009D4BAA">
              <w:rPr>
                <w:rFonts w:ascii="Calibri" w:hAnsi="Calibri" w:cs="Calibri"/>
                <w:sz w:val="20"/>
                <w:szCs w:val="20"/>
              </w:rPr>
              <w:t>Евиденција Одељења за друштвене делатности и</w:t>
            </w:r>
            <w:r>
              <w:rPr>
                <w:rFonts w:ascii="Calibri" w:hAnsi="Calibri" w:cs="Calibri"/>
                <w:sz w:val="20"/>
                <w:szCs w:val="20"/>
              </w:rPr>
              <w:t xml:space="preserve"> ПУ</w:t>
            </w:r>
          </w:p>
        </w:tc>
      </w:tr>
      <w:tr w:rsidR="00136B2B" w:rsidRPr="009F34BA" w14:paraId="5F4CBD5A" w14:textId="77777777" w:rsidTr="003A37F4">
        <w:tc>
          <w:tcPr>
            <w:tcW w:w="3970" w:type="dxa"/>
            <w:gridSpan w:val="2"/>
            <w:vAlign w:val="center"/>
          </w:tcPr>
          <w:p w14:paraId="4F5085DA" w14:textId="77777777" w:rsidR="00136B2B" w:rsidRDefault="00136B2B" w:rsidP="003A37F4">
            <w:pPr>
              <w:spacing w:before="60" w:after="60"/>
              <w:jc w:val="left"/>
              <w:rPr>
                <w:rFonts w:ascii="Calibri" w:hAnsi="Calibri" w:cs="Calibri"/>
                <w:sz w:val="20"/>
                <w:szCs w:val="20"/>
              </w:rPr>
            </w:pPr>
            <w:r w:rsidRPr="009D4BAA">
              <w:rPr>
                <w:rFonts w:ascii="Calibri" w:hAnsi="Calibri" w:cs="Calibri"/>
                <w:sz w:val="20"/>
                <w:szCs w:val="20"/>
              </w:rPr>
              <w:t>Број ромске деце која су добила новчану подршку и ваучере за полазак у I разред ОШ</w:t>
            </w:r>
          </w:p>
        </w:tc>
        <w:tc>
          <w:tcPr>
            <w:tcW w:w="1215" w:type="dxa"/>
            <w:vAlign w:val="center"/>
          </w:tcPr>
          <w:p w14:paraId="5F2BE95E" w14:textId="77777777" w:rsidR="00136B2B" w:rsidRPr="009D4BAA" w:rsidRDefault="00136B2B" w:rsidP="003A37F4">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32A4930A" w14:textId="77777777" w:rsidR="00136B2B" w:rsidRPr="009D4BAA"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6EA9C2F1" w14:textId="77777777" w:rsidR="00136B2B" w:rsidRPr="009D4BAA" w:rsidRDefault="00136B2B" w:rsidP="003A37F4">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vAlign w:val="center"/>
          </w:tcPr>
          <w:p w14:paraId="01A88F5E"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50</w:t>
            </w:r>
          </w:p>
        </w:tc>
        <w:tc>
          <w:tcPr>
            <w:tcW w:w="1319" w:type="dxa"/>
            <w:vAlign w:val="center"/>
          </w:tcPr>
          <w:p w14:paraId="3A90A758"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50</w:t>
            </w:r>
          </w:p>
        </w:tc>
        <w:tc>
          <w:tcPr>
            <w:tcW w:w="1336" w:type="dxa"/>
            <w:vAlign w:val="center"/>
          </w:tcPr>
          <w:p w14:paraId="5A70BC86"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50</w:t>
            </w:r>
          </w:p>
        </w:tc>
        <w:tc>
          <w:tcPr>
            <w:tcW w:w="2977" w:type="dxa"/>
            <w:vAlign w:val="center"/>
          </w:tcPr>
          <w:p w14:paraId="31FD5904" w14:textId="77777777" w:rsidR="00136B2B" w:rsidRPr="009F34BA" w:rsidRDefault="00136B2B" w:rsidP="003A37F4">
            <w:pPr>
              <w:spacing w:before="60" w:after="60"/>
              <w:jc w:val="left"/>
              <w:rPr>
                <w:rFonts w:ascii="Calibri" w:hAnsi="Calibri" w:cs="Calibri"/>
                <w:sz w:val="20"/>
                <w:szCs w:val="20"/>
              </w:rPr>
            </w:pPr>
            <w:r w:rsidRPr="009D4BAA">
              <w:rPr>
                <w:rFonts w:ascii="Calibri" w:hAnsi="Calibri" w:cs="Calibri"/>
                <w:sz w:val="20"/>
                <w:szCs w:val="20"/>
              </w:rPr>
              <w:t>Евиденција Одељења за друштвене делатности и ОШ</w:t>
            </w:r>
          </w:p>
        </w:tc>
      </w:tr>
      <w:tr w:rsidR="00136B2B" w:rsidRPr="009F34BA" w14:paraId="60ACCBA0" w14:textId="77777777" w:rsidTr="003A37F4">
        <w:tc>
          <w:tcPr>
            <w:tcW w:w="3970" w:type="dxa"/>
            <w:gridSpan w:val="2"/>
            <w:vAlign w:val="center"/>
          </w:tcPr>
          <w:p w14:paraId="1E0909CD" w14:textId="77777777" w:rsidR="00136B2B" w:rsidRDefault="00136B2B" w:rsidP="003A37F4">
            <w:pPr>
              <w:spacing w:before="60" w:after="60"/>
              <w:jc w:val="left"/>
              <w:rPr>
                <w:rFonts w:ascii="Calibri" w:hAnsi="Calibri" w:cs="Calibri"/>
                <w:sz w:val="20"/>
                <w:szCs w:val="20"/>
              </w:rPr>
            </w:pPr>
            <w:r w:rsidRPr="009D4BAA">
              <w:rPr>
                <w:rFonts w:ascii="Calibri" w:hAnsi="Calibri" w:cs="Calibri"/>
                <w:sz w:val="20"/>
                <w:szCs w:val="20"/>
              </w:rPr>
              <w:t>Проценат ромске деце у ПУ која су примила једнократну подршку приликом уписа</w:t>
            </w:r>
          </w:p>
        </w:tc>
        <w:tc>
          <w:tcPr>
            <w:tcW w:w="1215" w:type="dxa"/>
            <w:vAlign w:val="center"/>
          </w:tcPr>
          <w:p w14:paraId="5BC9CAB9" w14:textId="77777777" w:rsidR="00136B2B" w:rsidRPr="009D4BAA" w:rsidRDefault="00136B2B" w:rsidP="003A37F4">
            <w:pPr>
              <w:spacing w:before="60" w:after="60"/>
              <w:jc w:val="center"/>
              <w:rPr>
                <w:rFonts w:ascii="Calibri" w:hAnsi="Calibri" w:cs="Calibri"/>
                <w:sz w:val="20"/>
                <w:szCs w:val="20"/>
              </w:rPr>
            </w:pPr>
            <w:r>
              <w:rPr>
                <w:rFonts w:ascii="Calibri" w:hAnsi="Calibri" w:cs="Calibri"/>
                <w:sz w:val="20"/>
                <w:szCs w:val="20"/>
                <w:lang w:val="sr-Latn-RS"/>
              </w:rPr>
              <w:t>%</w:t>
            </w:r>
          </w:p>
        </w:tc>
        <w:tc>
          <w:tcPr>
            <w:tcW w:w="1066" w:type="dxa"/>
            <w:vAlign w:val="center"/>
          </w:tcPr>
          <w:p w14:paraId="6772FF76" w14:textId="77777777" w:rsidR="00136B2B" w:rsidRPr="009D4BAA"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41BF2D0E" w14:textId="77777777" w:rsidR="00136B2B" w:rsidRPr="009D4BAA" w:rsidRDefault="00136B2B" w:rsidP="003A37F4">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vAlign w:val="center"/>
          </w:tcPr>
          <w:p w14:paraId="5E304E19"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100%</w:t>
            </w:r>
          </w:p>
        </w:tc>
        <w:tc>
          <w:tcPr>
            <w:tcW w:w="1319" w:type="dxa"/>
            <w:vAlign w:val="center"/>
          </w:tcPr>
          <w:p w14:paraId="7E30F104"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100%</w:t>
            </w:r>
          </w:p>
        </w:tc>
        <w:tc>
          <w:tcPr>
            <w:tcW w:w="1336" w:type="dxa"/>
            <w:vAlign w:val="center"/>
          </w:tcPr>
          <w:p w14:paraId="369B21C9"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100%</w:t>
            </w:r>
          </w:p>
        </w:tc>
        <w:tc>
          <w:tcPr>
            <w:tcW w:w="2977" w:type="dxa"/>
            <w:vAlign w:val="center"/>
          </w:tcPr>
          <w:p w14:paraId="786BF542" w14:textId="77777777" w:rsidR="00136B2B" w:rsidRPr="009F34BA" w:rsidRDefault="00136B2B" w:rsidP="003A37F4">
            <w:pPr>
              <w:spacing w:before="60" w:after="60"/>
              <w:jc w:val="left"/>
              <w:rPr>
                <w:rFonts w:ascii="Calibri" w:hAnsi="Calibri" w:cs="Calibri"/>
                <w:sz w:val="20"/>
                <w:szCs w:val="20"/>
              </w:rPr>
            </w:pPr>
            <w:r w:rsidRPr="009D4BAA">
              <w:rPr>
                <w:rFonts w:ascii="Calibri" w:hAnsi="Calibri" w:cs="Calibri"/>
                <w:sz w:val="20"/>
                <w:szCs w:val="20"/>
              </w:rPr>
              <w:t>Евиденција Одељења за друштвене делатности и</w:t>
            </w:r>
            <w:r>
              <w:rPr>
                <w:rFonts w:ascii="Calibri" w:hAnsi="Calibri" w:cs="Calibri"/>
                <w:sz w:val="20"/>
                <w:szCs w:val="20"/>
              </w:rPr>
              <w:t xml:space="preserve"> ПУ</w:t>
            </w:r>
          </w:p>
        </w:tc>
      </w:tr>
    </w:tbl>
    <w:p w14:paraId="600CB3A2" w14:textId="77777777" w:rsidR="00136B2B" w:rsidRDefault="00136B2B" w:rsidP="00136B2B"/>
    <w:tbl>
      <w:tblPr>
        <w:tblStyle w:val="TableGrid"/>
        <w:tblW w:w="14029" w:type="dxa"/>
        <w:tblLook w:val="04A0" w:firstRow="1" w:lastRow="0" w:firstColumn="1" w:lastColumn="0" w:noHBand="0" w:noVBand="1"/>
      </w:tblPr>
      <w:tblGrid>
        <w:gridCol w:w="846"/>
        <w:gridCol w:w="3124"/>
        <w:gridCol w:w="1676"/>
        <w:gridCol w:w="1677"/>
        <w:gridCol w:w="1676"/>
        <w:gridCol w:w="1486"/>
        <w:gridCol w:w="1984"/>
        <w:gridCol w:w="1560"/>
      </w:tblGrid>
      <w:tr w:rsidR="00136B2B" w:rsidRPr="00180AFD" w14:paraId="15006874" w14:textId="77777777" w:rsidTr="003A37F4">
        <w:tc>
          <w:tcPr>
            <w:tcW w:w="846" w:type="dxa"/>
            <w:shd w:val="clear" w:color="auto" w:fill="92CDDC" w:themeFill="accent5" w:themeFillTint="99"/>
            <w:vAlign w:val="center"/>
          </w:tcPr>
          <w:p w14:paraId="62542704" w14:textId="77777777" w:rsidR="00136B2B" w:rsidRPr="00180AFD" w:rsidRDefault="00136B2B" w:rsidP="003A37F4">
            <w:pPr>
              <w:spacing w:before="60" w:after="60"/>
              <w:jc w:val="left"/>
              <w:rPr>
                <w:sz w:val="20"/>
                <w:szCs w:val="20"/>
              </w:rPr>
            </w:pPr>
            <w:r w:rsidRPr="00180AFD">
              <w:rPr>
                <w:sz w:val="20"/>
                <w:szCs w:val="20"/>
              </w:rPr>
              <w:t>Ознака</w:t>
            </w:r>
          </w:p>
        </w:tc>
        <w:tc>
          <w:tcPr>
            <w:tcW w:w="3124" w:type="dxa"/>
            <w:shd w:val="clear" w:color="auto" w:fill="92CDDC" w:themeFill="accent5" w:themeFillTint="99"/>
            <w:vAlign w:val="center"/>
          </w:tcPr>
          <w:p w14:paraId="5169A423"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76" w:type="dxa"/>
            <w:shd w:val="clear" w:color="auto" w:fill="92CDDC" w:themeFill="accent5" w:themeFillTint="99"/>
            <w:vAlign w:val="center"/>
          </w:tcPr>
          <w:p w14:paraId="5CCAAAD4" w14:textId="77777777" w:rsidR="00136B2B" w:rsidRPr="00180AFD" w:rsidRDefault="00136B2B" w:rsidP="003A37F4">
            <w:pPr>
              <w:spacing w:before="60" w:after="60"/>
              <w:jc w:val="center"/>
              <w:rPr>
                <w:sz w:val="20"/>
                <w:szCs w:val="20"/>
              </w:rPr>
            </w:pPr>
            <w:r w:rsidRPr="00180AFD">
              <w:rPr>
                <w:sz w:val="20"/>
                <w:szCs w:val="20"/>
              </w:rPr>
              <w:t>Носилац</w:t>
            </w:r>
          </w:p>
        </w:tc>
        <w:tc>
          <w:tcPr>
            <w:tcW w:w="1677" w:type="dxa"/>
            <w:shd w:val="clear" w:color="auto" w:fill="92CDDC" w:themeFill="accent5" w:themeFillTint="99"/>
            <w:vAlign w:val="center"/>
          </w:tcPr>
          <w:p w14:paraId="6608783B" w14:textId="77777777" w:rsidR="00136B2B" w:rsidRPr="00180AFD" w:rsidRDefault="00136B2B" w:rsidP="003A37F4">
            <w:pPr>
              <w:spacing w:before="60" w:after="60"/>
              <w:jc w:val="center"/>
              <w:rPr>
                <w:sz w:val="20"/>
                <w:szCs w:val="20"/>
              </w:rPr>
            </w:pPr>
            <w:r w:rsidRPr="00180AFD">
              <w:rPr>
                <w:sz w:val="20"/>
                <w:szCs w:val="20"/>
              </w:rPr>
              <w:t>Партнери</w:t>
            </w:r>
          </w:p>
        </w:tc>
        <w:tc>
          <w:tcPr>
            <w:tcW w:w="1676" w:type="dxa"/>
            <w:shd w:val="clear" w:color="auto" w:fill="92CDDC" w:themeFill="accent5" w:themeFillTint="99"/>
            <w:vAlign w:val="center"/>
          </w:tcPr>
          <w:p w14:paraId="6DF95AE1"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486" w:type="dxa"/>
            <w:shd w:val="clear" w:color="auto" w:fill="92CDDC" w:themeFill="accent5" w:themeFillTint="99"/>
            <w:vAlign w:val="center"/>
          </w:tcPr>
          <w:p w14:paraId="122055B7"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984" w:type="dxa"/>
            <w:shd w:val="clear" w:color="auto" w:fill="92CDDC" w:themeFill="accent5" w:themeFillTint="99"/>
            <w:vAlign w:val="center"/>
          </w:tcPr>
          <w:p w14:paraId="7D84F736"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560" w:type="dxa"/>
            <w:shd w:val="clear" w:color="auto" w:fill="92CDDC" w:themeFill="accent5" w:themeFillTint="99"/>
            <w:vAlign w:val="center"/>
          </w:tcPr>
          <w:p w14:paraId="710CD97C"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6AE9FBCF" w14:textId="77777777" w:rsidTr="003A37F4">
        <w:tc>
          <w:tcPr>
            <w:tcW w:w="846" w:type="dxa"/>
            <w:vAlign w:val="center"/>
          </w:tcPr>
          <w:p w14:paraId="4BB3EE1A" w14:textId="77777777" w:rsidR="00136B2B" w:rsidRPr="00180AFD" w:rsidRDefault="00136B2B" w:rsidP="003A37F4">
            <w:pPr>
              <w:spacing w:before="60" w:after="60"/>
              <w:jc w:val="left"/>
              <w:rPr>
                <w:sz w:val="20"/>
                <w:szCs w:val="20"/>
              </w:rPr>
            </w:pPr>
            <w:r w:rsidRPr="00180AFD">
              <w:rPr>
                <w:sz w:val="20"/>
                <w:szCs w:val="20"/>
              </w:rPr>
              <w:t>1.1.1</w:t>
            </w:r>
          </w:p>
        </w:tc>
        <w:tc>
          <w:tcPr>
            <w:tcW w:w="3124" w:type="dxa"/>
            <w:vAlign w:val="center"/>
          </w:tcPr>
          <w:p w14:paraId="50C22B9E" w14:textId="77777777" w:rsidR="00136B2B" w:rsidRPr="00180AFD" w:rsidRDefault="00136B2B" w:rsidP="003A37F4">
            <w:pPr>
              <w:spacing w:before="60" w:after="60"/>
              <w:jc w:val="left"/>
              <w:rPr>
                <w:sz w:val="20"/>
                <w:szCs w:val="20"/>
              </w:rPr>
            </w:pPr>
            <w:r>
              <w:rPr>
                <w:sz w:val="20"/>
                <w:szCs w:val="20"/>
              </w:rPr>
              <w:t>Бесплатан превоз за све ученике ОШ, укључујући и ромску децу</w:t>
            </w:r>
          </w:p>
        </w:tc>
        <w:tc>
          <w:tcPr>
            <w:tcW w:w="1676" w:type="dxa"/>
            <w:vAlign w:val="center"/>
          </w:tcPr>
          <w:p w14:paraId="441033E0"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3CA2EC4C" w14:textId="77777777" w:rsidR="00136B2B" w:rsidRPr="00180AFD" w:rsidRDefault="00136B2B" w:rsidP="003A37F4">
            <w:pPr>
              <w:spacing w:before="60" w:after="60"/>
              <w:jc w:val="left"/>
              <w:rPr>
                <w:sz w:val="20"/>
                <w:szCs w:val="20"/>
              </w:rPr>
            </w:pPr>
            <w:r>
              <w:rPr>
                <w:sz w:val="20"/>
                <w:szCs w:val="20"/>
              </w:rPr>
              <w:t xml:space="preserve">ОШ и Кавим јединство </w:t>
            </w:r>
          </w:p>
        </w:tc>
        <w:tc>
          <w:tcPr>
            <w:tcW w:w="1676" w:type="dxa"/>
            <w:vAlign w:val="center"/>
          </w:tcPr>
          <w:p w14:paraId="514FE3DE" w14:textId="77777777" w:rsidR="00136B2B" w:rsidRPr="00180AFD" w:rsidRDefault="00136B2B" w:rsidP="003A37F4">
            <w:pPr>
              <w:spacing w:before="60" w:after="60"/>
              <w:jc w:val="left"/>
              <w:rPr>
                <w:sz w:val="20"/>
                <w:szCs w:val="20"/>
              </w:rPr>
            </w:pPr>
            <w:r>
              <w:rPr>
                <w:sz w:val="20"/>
                <w:szCs w:val="20"/>
              </w:rPr>
              <w:t>2026 – 4. квартал 2028. континуирано</w:t>
            </w:r>
          </w:p>
        </w:tc>
        <w:tc>
          <w:tcPr>
            <w:tcW w:w="1486" w:type="dxa"/>
            <w:vAlign w:val="center"/>
          </w:tcPr>
          <w:p w14:paraId="00E5A7B3" w14:textId="77777777" w:rsidR="00136B2B" w:rsidRPr="00180AFD" w:rsidRDefault="00136B2B" w:rsidP="003A37F4">
            <w:pPr>
              <w:spacing w:before="60" w:after="60"/>
              <w:jc w:val="right"/>
              <w:rPr>
                <w:sz w:val="20"/>
                <w:szCs w:val="20"/>
              </w:rPr>
            </w:pPr>
            <w:r>
              <w:rPr>
                <w:sz w:val="20"/>
                <w:szCs w:val="20"/>
              </w:rPr>
              <w:t xml:space="preserve">Из редовних средстава буџета ЛС </w:t>
            </w:r>
          </w:p>
        </w:tc>
        <w:tc>
          <w:tcPr>
            <w:tcW w:w="1984" w:type="dxa"/>
            <w:vAlign w:val="center"/>
          </w:tcPr>
          <w:p w14:paraId="055F2EA9" w14:textId="77777777" w:rsidR="00136B2B" w:rsidRPr="00180AFD" w:rsidRDefault="00136B2B" w:rsidP="003A37F4">
            <w:pPr>
              <w:spacing w:before="60" w:after="60"/>
              <w:jc w:val="right"/>
              <w:rPr>
                <w:sz w:val="20"/>
                <w:szCs w:val="20"/>
              </w:rPr>
            </w:pPr>
            <w:r w:rsidRPr="0059701B">
              <w:rPr>
                <w:sz w:val="20"/>
                <w:szCs w:val="20"/>
              </w:rPr>
              <w:t xml:space="preserve">Из редовних средстава буџета ЛС </w:t>
            </w:r>
          </w:p>
        </w:tc>
        <w:tc>
          <w:tcPr>
            <w:tcW w:w="1560" w:type="dxa"/>
            <w:vAlign w:val="center"/>
          </w:tcPr>
          <w:p w14:paraId="2F8DB874" w14:textId="77777777" w:rsidR="00136B2B" w:rsidRPr="00180AFD" w:rsidRDefault="00136B2B" w:rsidP="003A37F4">
            <w:pPr>
              <w:spacing w:before="60" w:after="60"/>
              <w:jc w:val="right"/>
              <w:rPr>
                <w:sz w:val="20"/>
                <w:szCs w:val="20"/>
              </w:rPr>
            </w:pPr>
            <w:r w:rsidRPr="0059701B">
              <w:rPr>
                <w:sz w:val="20"/>
                <w:szCs w:val="20"/>
              </w:rPr>
              <w:t xml:space="preserve">Из редовних средстава буџета ЛС </w:t>
            </w:r>
          </w:p>
        </w:tc>
      </w:tr>
      <w:tr w:rsidR="00136B2B" w:rsidRPr="00180AFD" w14:paraId="66297FB5" w14:textId="77777777" w:rsidTr="003A37F4">
        <w:tc>
          <w:tcPr>
            <w:tcW w:w="846" w:type="dxa"/>
            <w:vAlign w:val="center"/>
          </w:tcPr>
          <w:p w14:paraId="2D6E218F" w14:textId="77777777" w:rsidR="00136B2B" w:rsidRPr="00180AFD" w:rsidRDefault="00136B2B" w:rsidP="003A37F4">
            <w:pPr>
              <w:spacing w:before="60" w:after="60"/>
              <w:jc w:val="left"/>
              <w:rPr>
                <w:sz w:val="20"/>
                <w:szCs w:val="20"/>
              </w:rPr>
            </w:pPr>
            <w:r w:rsidRPr="00180AFD">
              <w:rPr>
                <w:sz w:val="20"/>
                <w:szCs w:val="20"/>
              </w:rPr>
              <w:t>1.1.2</w:t>
            </w:r>
          </w:p>
        </w:tc>
        <w:tc>
          <w:tcPr>
            <w:tcW w:w="3124" w:type="dxa"/>
            <w:vAlign w:val="center"/>
          </w:tcPr>
          <w:p w14:paraId="750A35A6" w14:textId="77777777" w:rsidR="00136B2B" w:rsidRPr="009D4BAA" w:rsidRDefault="00136B2B" w:rsidP="003A37F4">
            <w:pPr>
              <w:spacing w:before="60" w:after="60"/>
              <w:jc w:val="left"/>
              <w:rPr>
                <w:color w:val="000000" w:themeColor="text1"/>
                <w:sz w:val="20"/>
                <w:szCs w:val="20"/>
              </w:rPr>
            </w:pPr>
            <w:r w:rsidRPr="009D4BAA">
              <w:rPr>
                <w:color w:val="000000" w:themeColor="text1"/>
                <w:sz w:val="20"/>
                <w:szCs w:val="20"/>
              </w:rPr>
              <w:t>Бесплатан превоз за све ромске ученике СШ, кориснике социјалне помоћи (20 ученика)</w:t>
            </w:r>
          </w:p>
        </w:tc>
        <w:tc>
          <w:tcPr>
            <w:tcW w:w="1676" w:type="dxa"/>
            <w:vAlign w:val="center"/>
          </w:tcPr>
          <w:p w14:paraId="23B9252E"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10D42391" w14:textId="77777777" w:rsidR="00136B2B" w:rsidRPr="00180AFD" w:rsidRDefault="00136B2B" w:rsidP="003A37F4">
            <w:pPr>
              <w:spacing w:before="60" w:after="60"/>
              <w:jc w:val="left"/>
              <w:rPr>
                <w:sz w:val="20"/>
                <w:szCs w:val="20"/>
              </w:rPr>
            </w:pPr>
            <w:r>
              <w:rPr>
                <w:sz w:val="20"/>
                <w:szCs w:val="20"/>
              </w:rPr>
              <w:t xml:space="preserve">ОШ и Кавим јединство </w:t>
            </w:r>
          </w:p>
        </w:tc>
        <w:tc>
          <w:tcPr>
            <w:tcW w:w="1676" w:type="dxa"/>
            <w:vAlign w:val="center"/>
          </w:tcPr>
          <w:p w14:paraId="35651A96" w14:textId="77777777" w:rsidR="00136B2B" w:rsidRPr="00180AFD" w:rsidRDefault="00136B2B" w:rsidP="003A37F4">
            <w:pPr>
              <w:spacing w:before="60" w:after="60"/>
              <w:jc w:val="left"/>
              <w:rPr>
                <w:sz w:val="20"/>
                <w:szCs w:val="20"/>
              </w:rPr>
            </w:pPr>
            <w:r>
              <w:rPr>
                <w:sz w:val="20"/>
                <w:szCs w:val="20"/>
              </w:rPr>
              <w:t>2026 – 4. квартал 2028. континуирано</w:t>
            </w:r>
          </w:p>
        </w:tc>
        <w:tc>
          <w:tcPr>
            <w:tcW w:w="1486" w:type="dxa"/>
            <w:vAlign w:val="center"/>
          </w:tcPr>
          <w:p w14:paraId="02B9CD14" w14:textId="77777777" w:rsidR="00136B2B" w:rsidRPr="00180AFD" w:rsidRDefault="00136B2B" w:rsidP="003A37F4">
            <w:pPr>
              <w:spacing w:before="60" w:after="60"/>
              <w:jc w:val="right"/>
              <w:rPr>
                <w:sz w:val="20"/>
                <w:szCs w:val="20"/>
              </w:rPr>
            </w:pPr>
            <w:r>
              <w:rPr>
                <w:sz w:val="20"/>
                <w:szCs w:val="20"/>
              </w:rPr>
              <w:t>1.590.000,00</w:t>
            </w:r>
          </w:p>
        </w:tc>
        <w:tc>
          <w:tcPr>
            <w:tcW w:w="1984" w:type="dxa"/>
            <w:vAlign w:val="center"/>
          </w:tcPr>
          <w:p w14:paraId="2CFD30EA" w14:textId="77777777" w:rsidR="00136B2B" w:rsidRDefault="00136B2B" w:rsidP="003A37F4">
            <w:pPr>
              <w:spacing w:before="60" w:after="60"/>
              <w:jc w:val="right"/>
              <w:rPr>
                <w:sz w:val="20"/>
                <w:szCs w:val="20"/>
              </w:rPr>
            </w:pPr>
            <w:r>
              <w:rPr>
                <w:sz w:val="20"/>
                <w:szCs w:val="20"/>
              </w:rPr>
              <w:t>2026 – 530.000,00</w:t>
            </w:r>
          </w:p>
          <w:p w14:paraId="084A40C7" w14:textId="77777777" w:rsidR="00136B2B" w:rsidRDefault="00136B2B" w:rsidP="003A37F4">
            <w:pPr>
              <w:spacing w:before="60" w:after="60"/>
              <w:jc w:val="right"/>
              <w:rPr>
                <w:sz w:val="20"/>
                <w:szCs w:val="20"/>
              </w:rPr>
            </w:pPr>
            <w:r>
              <w:rPr>
                <w:sz w:val="20"/>
                <w:szCs w:val="20"/>
              </w:rPr>
              <w:t>2027 – 530.000,00</w:t>
            </w:r>
          </w:p>
          <w:p w14:paraId="23A3CC84" w14:textId="77777777" w:rsidR="00136B2B" w:rsidRPr="00180AFD" w:rsidRDefault="00136B2B" w:rsidP="003A37F4">
            <w:pPr>
              <w:spacing w:before="60" w:after="60"/>
              <w:jc w:val="right"/>
              <w:rPr>
                <w:sz w:val="20"/>
                <w:szCs w:val="20"/>
              </w:rPr>
            </w:pPr>
            <w:r>
              <w:rPr>
                <w:sz w:val="20"/>
                <w:szCs w:val="20"/>
              </w:rPr>
              <w:t>2028 – 530.000,00</w:t>
            </w:r>
          </w:p>
        </w:tc>
        <w:tc>
          <w:tcPr>
            <w:tcW w:w="1560" w:type="dxa"/>
            <w:vAlign w:val="center"/>
          </w:tcPr>
          <w:p w14:paraId="5DE99C99" w14:textId="77777777" w:rsidR="00136B2B" w:rsidRPr="00180AFD" w:rsidRDefault="00136B2B" w:rsidP="003A37F4">
            <w:pPr>
              <w:spacing w:before="60" w:after="60"/>
              <w:jc w:val="right"/>
              <w:rPr>
                <w:sz w:val="20"/>
                <w:szCs w:val="20"/>
              </w:rPr>
            </w:pPr>
            <w:r>
              <w:rPr>
                <w:sz w:val="20"/>
                <w:szCs w:val="20"/>
              </w:rPr>
              <w:t>Буџет ЛС 1.590.000,00</w:t>
            </w:r>
          </w:p>
        </w:tc>
      </w:tr>
      <w:tr w:rsidR="00136B2B" w:rsidRPr="00180AFD" w14:paraId="06E19DBD" w14:textId="77777777" w:rsidTr="003A37F4">
        <w:tc>
          <w:tcPr>
            <w:tcW w:w="846" w:type="dxa"/>
            <w:vAlign w:val="center"/>
          </w:tcPr>
          <w:p w14:paraId="611532B2" w14:textId="77777777" w:rsidR="00136B2B" w:rsidRPr="00180AFD" w:rsidRDefault="00136B2B" w:rsidP="003A37F4">
            <w:pPr>
              <w:spacing w:before="60" w:after="60"/>
              <w:jc w:val="left"/>
              <w:rPr>
                <w:sz w:val="20"/>
                <w:szCs w:val="20"/>
              </w:rPr>
            </w:pPr>
            <w:r w:rsidRPr="00180AFD">
              <w:rPr>
                <w:sz w:val="20"/>
                <w:szCs w:val="20"/>
              </w:rPr>
              <w:t>1.1.3</w:t>
            </w:r>
          </w:p>
        </w:tc>
        <w:tc>
          <w:tcPr>
            <w:tcW w:w="3124" w:type="dxa"/>
            <w:vAlign w:val="center"/>
          </w:tcPr>
          <w:p w14:paraId="0546BEBE" w14:textId="77777777" w:rsidR="00136B2B" w:rsidRPr="009D4BAA" w:rsidRDefault="00136B2B" w:rsidP="003A37F4">
            <w:pPr>
              <w:spacing w:before="60" w:after="60"/>
              <w:jc w:val="left"/>
              <w:rPr>
                <w:color w:val="000000" w:themeColor="text1"/>
                <w:sz w:val="20"/>
                <w:szCs w:val="20"/>
              </w:rPr>
            </w:pPr>
            <w:r w:rsidRPr="009D4BAA">
              <w:rPr>
                <w:color w:val="000000" w:themeColor="text1"/>
                <w:sz w:val="20"/>
                <w:szCs w:val="20"/>
              </w:rPr>
              <w:t>Регресирање 70% цене превоза за све ромске ученике СШ који нису корисници социјалне помоћи (20 ученика)</w:t>
            </w:r>
          </w:p>
        </w:tc>
        <w:tc>
          <w:tcPr>
            <w:tcW w:w="1676" w:type="dxa"/>
            <w:vAlign w:val="center"/>
          </w:tcPr>
          <w:p w14:paraId="06103DF8"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3825F663" w14:textId="77777777" w:rsidR="00136B2B" w:rsidRPr="00180AFD" w:rsidRDefault="00136B2B" w:rsidP="003A37F4">
            <w:pPr>
              <w:spacing w:before="60" w:after="60"/>
              <w:jc w:val="left"/>
              <w:rPr>
                <w:sz w:val="20"/>
                <w:szCs w:val="20"/>
              </w:rPr>
            </w:pPr>
            <w:r>
              <w:rPr>
                <w:sz w:val="20"/>
                <w:szCs w:val="20"/>
              </w:rPr>
              <w:t xml:space="preserve">ОШ и Кавим јединство </w:t>
            </w:r>
          </w:p>
        </w:tc>
        <w:tc>
          <w:tcPr>
            <w:tcW w:w="1676" w:type="dxa"/>
            <w:vAlign w:val="center"/>
          </w:tcPr>
          <w:p w14:paraId="2369FCA6" w14:textId="77777777" w:rsidR="00136B2B" w:rsidRPr="00180AFD" w:rsidRDefault="00136B2B" w:rsidP="003A37F4">
            <w:pPr>
              <w:spacing w:before="60" w:after="60"/>
              <w:jc w:val="left"/>
              <w:rPr>
                <w:sz w:val="20"/>
                <w:szCs w:val="20"/>
              </w:rPr>
            </w:pPr>
            <w:r>
              <w:rPr>
                <w:sz w:val="20"/>
                <w:szCs w:val="20"/>
              </w:rPr>
              <w:t>2026 – 4. квартал 2028. континуирано</w:t>
            </w:r>
          </w:p>
        </w:tc>
        <w:tc>
          <w:tcPr>
            <w:tcW w:w="1486" w:type="dxa"/>
            <w:vAlign w:val="center"/>
          </w:tcPr>
          <w:p w14:paraId="340E2720" w14:textId="77777777" w:rsidR="00136B2B" w:rsidRPr="00180AFD" w:rsidRDefault="00136B2B" w:rsidP="003A37F4">
            <w:pPr>
              <w:spacing w:before="60" w:after="60"/>
              <w:jc w:val="right"/>
              <w:rPr>
                <w:sz w:val="20"/>
                <w:szCs w:val="20"/>
              </w:rPr>
            </w:pPr>
            <w:r>
              <w:rPr>
                <w:sz w:val="20"/>
                <w:szCs w:val="20"/>
              </w:rPr>
              <w:t>1.113.000,00</w:t>
            </w:r>
          </w:p>
        </w:tc>
        <w:tc>
          <w:tcPr>
            <w:tcW w:w="1984" w:type="dxa"/>
            <w:vAlign w:val="center"/>
          </w:tcPr>
          <w:p w14:paraId="1DFFC0A8" w14:textId="77777777" w:rsidR="00136B2B" w:rsidRDefault="00136B2B" w:rsidP="003A37F4">
            <w:pPr>
              <w:spacing w:before="60" w:after="60"/>
              <w:jc w:val="right"/>
              <w:rPr>
                <w:sz w:val="20"/>
                <w:szCs w:val="20"/>
              </w:rPr>
            </w:pPr>
            <w:r>
              <w:rPr>
                <w:sz w:val="20"/>
                <w:szCs w:val="20"/>
              </w:rPr>
              <w:t>2026 – 371.000,00</w:t>
            </w:r>
          </w:p>
          <w:p w14:paraId="778EB230" w14:textId="77777777" w:rsidR="00136B2B" w:rsidRDefault="00136B2B" w:rsidP="003A37F4">
            <w:pPr>
              <w:spacing w:before="60" w:after="60"/>
              <w:jc w:val="right"/>
              <w:rPr>
                <w:sz w:val="20"/>
                <w:szCs w:val="20"/>
              </w:rPr>
            </w:pPr>
            <w:r>
              <w:rPr>
                <w:sz w:val="20"/>
                <w:szCs w:val="20"/>
              </w:rPr>
              <w:t>2027 – 371.000,00</w:t>
            </w:r>
          </w:p>
          <w:p w14:paraId="3856CE61" w14:textId="77777777" w:rsidR="00136B2B" w:rsidRPr="00180AFD" w:rsidRDefault="00136B2B" w:rsidP="003A37F4">
            <w:pPr>
              <w:spacing w:before="60" w:after="60"/>
              <w:jc w:val="right"/>
              <w:rPr>
                <w:sz w:val="20"/>
                <w:szCs w:val="20"/>
              </w:rPr>
            </w:pPr>
            <w:r>
              <w:rPr>
                <w:sz w:val="20"/>
                <w:szCs w:val="20"/>
              </w:rPr>
              <w:t>2028 – 371.000,00</w:t>
            </w:r>
          </w:p>
        </w:tc>
        <w:tc>
          <w:tcPr>
            <w:tcW w:w="1560" w:type="dxa"/>
            <w:vAlign w:val="center"/>
          </w:tcPr>
          <w:p w14:paraId="75382B4A" w14:textId="77777777" w:rsidR="00136B2B" w:rsidRPr="00180AFD" w:rsidRDefault="00136B2B" w:rsidP="003A37F4">
            <w:pPr>
              <w:spacing w:before="60" w:after="60"/>
              <w:jc w:val="right"/>
              <w:rPr>
                <w:sz w:val="20"/>
                <w:szCs w:val="20"/>
              </w:rPr>
            </w:pPr>
            <w:r>
              <w:rPr>
                <w:sz w:val="20"/>
                <w:szCs w:val="20"/>
              </w:rPr>
              <w:t>Буџет ЛС 1.113.000,00</w:t>
            </w:r>
          </w:p>
        </w:tc>
      </w:tr>
      <w:tr w:rsidR="00136B2B" w:rsidRPr="00180AFD" w14:paraId="78E74B2A" w14:textId="77777777" w:rsidTr="003A37F4">
        <w:tc>
          <w:tcPr>
            <w:tcW w:w="846" w:type="dxa"/>
            <w:vAlign w:val="center"/>
          </w:tcPr>
          <w:p w14:paraId="186D05D9" w14:textId="77777777" w:rsidR="00136B2B" w:rsidRPr="00180AFD" w:rsidRDefault="00136B2B" w:rsidP="003A37F4">
            <w:pPr>
              <w:spacing w:before="60" w:after="60"/>
              <w:jc w:val="left"/>
              <w:rPr>
                <w:sz w:val="20"/>
                <w:szCs w:val="20"/>
              </w:rPr>
            </w:pPr>
            <w:r>
              <w:rPr>
                <w:sz w:val="20"/>
                <w:szCs w:val="20"/>
              </w:rPr>
              <w:t>1.1.4</w:t>
            </w:r>
          </w:p>
        </w:tc>
        <w:tc>
          <w:tcPr>
            <w:tcW w:w="3124" w:type="dxa"/>
            <w:vAlign w:val="center"/>
          </w:tcPr>
          <w:p w14:paraId="2986136D" w14:textId="77777777" w:rsidR="00136B2B" w:rsidRPr="009F1624" w:rsidRDefault="00136B2B" w:rsidP="003A37F4">
            <w:pPr>
              <w:spacing w:before="60" w:after="60"/>
              <w:jc w:val="left"/>
              <w:rPr>
                <w:sz w:val="20"/>
                <w:szCs w:val="20"/>
              </w:rPr>
            </w:pPr>
            <w:r w:rsidRPr="009F1624">
              <w:rPr>
                <w:sz w:val="20"/>
                <w:szCs w:val="20"/>
              </w:rPr>
              <w:t>Новчана подршка ромској деци за полазак у основну школу</w:t>
            </w:r>
          </w:p>
        </w:tc>
        <w:tc>
          <w:tcPr>
            <w:tcW w:w="1676" w:type="dxa"/>
            <w:vAlign w:val="center"/>
          </w:tcPr>
          <w:p w14:paraId="17A3FBEA"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09040625" w14:textId="77777777" w:rsidR="00136B2B" w:rsidRPr="00180AFD" w:rsidRDefault="00136B2B" w:rsidP="003A37F4">
            <w:pPr>
              <w:spacing w:before="60" w:after="60"/>
              <w:jc w:val="left"/>
              <w:rPr>
                <w:sz w:val="20"/>
                <w:szCs w:val="20"/>
              </w:rPr>
            </w:pPr>
            <w:r>
              <w:rPr>
                <w:sz w:val="20"/>
                <w:szCs w:val="20"/>
              </w:rPr>
              <w:t>ОШ, Мобилни тим</w:t>
            </w:r>
          </w:p>
        </w:tc>
        <w:tc>
          <w:tcPr>
            <w:tcW w:w="1676" w:type="dxa"/>
            <w:vAlign w:val="center"/>
          </w:tcPr>
          <w:p w14:paraId="7A6C6D83" w14:textId="77777777" w:rsidR="00136B2B" w:rsidRPr="00180AFD" w:rsidRDefault="00136B2B" w:rsidP="003A37F4">
            <w:pPr>
              <w:spacing w:before="60" w:after="60"/>
              <w:jc w:val="left"/>
              <w:rPr>
                <w:sz w:val="20"/>
                <w:szCs w:val="20"/>
              </w:rPr>
            </w:pPr>
            <w:r>
              <w:rPr>
                <w:sz w:val="20"/>
                <w:szCs w:val="20"/>
              </w:rPr>
              <w:t>2026 – 4. квартал 2028. континуирано</w:t>
            </w:r>
          </w:p>
        </w:tc>
        <w:tc>
          <w:tcPr>
            <w:tcW w:w="1486" w:type="dxa"/>
            <w:vAlign w:val="center"/>
          </w:tcPr>
          <w:p w14:paraId="2CB24403" w14:textId="77777777" w:rsidR="00136B2B" w:rsidRPr="00180AFD" w:rsidRDefault="00136B2B" w:rsidP="003A37F4">
            <w:pPr>
              <w:spacing w:before="60" w:after="60"/>
              <w:jc w:val="right"/>
              <w:rPr>
                <w:sz w:val="20"/>
                <w:szCs w:val="20"/>
              </w:rPr>
            </w:pPr>
            <w:r>
              <w:rPr>
                <w:sz w:val="20"/>
                <w:szCs w:val="20"/>
              </w:rPr>
              <w:t>1.050.000,00</w:t>
            </w:r>
          </w:p>
        </w:tc>
        <w:tc>
          <w:tcPr>
            <w:tcW w:w="1984" w:type="dxa"/>
            <w:vAlign w:val="center"/>
          </w:tcPr>
          <w:p w14:paraId="4DE7DFA9" w14:textId="77777777" w:rsidR="00136B2B" w:rsidRDefault="00136B2B" w:rsidP="003A37F4">
            <w:pPr>
              <w:spacing w:before="60" w:after="60"/>
              <w:jc w:val="right"/>
              <w:rPr>
                <w:sz w:val="20"/>
                <w:szCs w:val="20"/>
              </w:rPr>
            </w:pPr>
            <w:r>
              <w:rPr>
                <w:sz w:val="20"/>
                <w:szCs w:val="20"/>
              </w:rPr>
              <w:t>2026 – 350.000,00</w:t>
            </w:r>
          </w:p>
          <w:p w14:paraId="537C358D" w14:textId="77777777" w:rsidR="00136B2B" w:rsidRDefault="00136B2B" w:rsidP="003A37F4">
            <w:pPr>
              <w:spacing w:before="60" w:after="60"/>
              <w:jc w:val="right"/>
              <w:rPr>
                <w:sz w:val="20"/>
                <w:szCs w:val="20"/>
              </w:rPr>
            </w:pPr>
            <w:r>
              <w:rPr>
                <w:sz w:val="20"/>
                <w:szCs w:val="20"/>
              </w:rPr>
              <w:t>2027 – 350.000,00</w:t>
            </w:r>
          </w:p>
          <w:p w14:paraId="5F1F5649" w14:textId="77777777" w:rsidR="00136B2B" w:rsidRPr="00180AFD" w:rsidRDefault="00136B2B" w:rsidP="003A37F4">
            <w:pPr>
              <w:spacing w:before="60" w:after="60"/>
              <w:jc w:val="right"/>
              <w:rPr>
                <w:sz w:val="20"/>
                <w:szCs w:val="20"/>
              </w:rPr>
            </w:pPr>
            <w:r>
              <w:rPr>
                <w:sz w:val="20"/>
                <w:szCs w:val="20"/>
              </w:rPr>
              <w:t>2028 – 350.000,00</w:t>
            </w:r>
          </w:p>
        </w:tc>
        <w:tc>
          <w:tcPr>
            <w:tcW w:w="1560" w:type="dxa"/>
            <w:vAlign w:val="center"/>
          </w:tcPr>
          <w:p w14:paraId="503E1638" w14:textId="77777777" w:rsidR="00136B2B" w:rsidRPr="00180AFD" w:rsidRDefault="00136B2B" w:rsidP="003A37F4">
            <w:pPr>
              <w:spacing w:before="60" w:after="60"/>
              <w:jc w:val="right"/>
              <w:rPr>
                <w:sz w:val="20"/>
                <w:szCs w:val="20"/>
              </w:rPr>
            </w:pPr>
            <w:r>
              <w:rPr>
                <w:sz w:val="20"/>
                <w:szCs w:val="20"/>
              </w:rPr>
              <w:t>Буџет ЛС 1.050.000,00</w:t>
            </w:r>
          </w:p>
        </w:tc>
      </w:tr>
      <w:tr w:rsidR="00136B2B" w:rsidRPr="00180AFD" w14:paraId="2B4C7D19" w14:textId="77777777" w:rsidTr="003A37F4">
        <w:tc>
          <w:tcPr>
            <w:tcW w:w="846" w:type="dxa"/>
            <w:vAlign w:val="center"/>
          </w:tcPr>
          <w:p w14:paraId="5C3B8EE1" w14:textId="77777777" w:rsidR="00136B2B" w:rsidRDefault="00136B2B" w:rsidP="003A37F4">
            <w:pPr>
              <w:spacing w:before="60" w:after="60"/>
              <w:jc w:val="left"/>
              <w:rPr>
                <w:sz w:val="20"/>
                <w:szCs w:val="20"/>
              </w:rPr>
            </w:pPr>
            <w:r>
              <w:rPr>
                <w:sz w:val="20"/>
                <w:szCs w:val="20"/>
              </w:rPr>
              <w:lastRenderedPageBreak/>
              <w:t>1.1.5</w:t>
            </w:r>
          </w:p>
        </w:tc>
        <w:tc>
          <w:tcPr>
            <w:tcW w:w="3124" w:type="dxa"/>
            <w:vAlign w:val="center"/>
          </w:tcPr>
          <w:p w14:paraId="73E53B0E" w14:textId="77777777" w:rsidR="00136B2B" w:rsidRPr="009F1624" w:rsidRDefault="00136B2B" w:rsidP="003A37F4">
            <w:pPr>
              <w:spacing w:before="60" w:after="60"/>
              <w:jc w:val="left"/>
              <w:rPr>
                <w:sz w:val="20"/>
                <w:szCs w:val="20"/>
              </w:rPr>
            </w:pPr>
            <w:r w:rsidRPr="009F1624">
              <w:rPr>
                <w:sz w:val="20"/>
                <w:szCs w:val="20"/>
              </w:rPr>
              <w:t>Ваучери за набавку школског прибора за ромску децу за полазак у основну школу</w:t>
            </w:r>
          </w:p>
        </w:tc>
        <w:tc>
          <w:tcPr>
            <w:tcW w:w="1676" w:type="dxa"/>
            <w:vAlign w:val="center"/>
          </w:tcPr>
          <w:p w14:paraId="3C1788D0"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6DE86FCC" w14:textId="77777777" w:rsidR="00136B2B" w:rsidRPr="00180AFD" w:rsidRDefault="00136B2B" w:rsidP="003A37F4">
            <w:pPr>
              <w:spacing w:before="60" w:after="60"/>
              <w:jc w:val="left"/>
              <w:rPr>
                <w:sz w:val="20"/>
                <w:szCs w:val="20"/>
              </w:rPr>
            </w:pPr>
            <w:r>
              <w:rPr>
                <w:sz w:val="20"/>
                <w:szCs w:val="20"/>
              </w:rPr>
              <w:t>ОШ, Мобилни тим</w:t>
            </w:r>
          </w:p>
        </w:tc>
        <w:tc>
          <w:tcPr>
            <w:tcW w:w="1676" w:type="dxa"/>
            <w:vAlign w:val="center"/>
          </w:tcPr>
          <w:p w14:paraId="0915D5F4" w14:textId="77777777" w:rsidR="00136B2B" w:rsidRPr="00180AFD" w:rsidRDefault="00136B2B" w:rsidP="003A37F4">
            <w:pPr>
              <w:spacing w:before="60" w:after="60"/>
              <w:jc w:val="left"/>
              <w:rPr>
                <w:sz w:val="20"/>
                <w:szCs w:val="20"/>
              </w:rPr>
            </w:pPr>
            <w:r>
              <w:rPr>
                <w:sz w:val="20"/>
                <w:szCs w:val="20"/>
              </w:rPr>
              <w:t>2026 – 4. квартал 2028. континуирано</w:t>
            </w:r>
          </w:p>
        </w:tc>
        <w:tc>
          <w:tcPr>
            <w:tcW w:w="1486" w:type="dxa"/>
            <w:vAlign w:val="center"/>
          </w:tcPr>
          <w:p w14:paraId="25BDBA66" w14:textId="77777777" w:rsidR="00136B2B" w:rsidRPr="00180AFD" w:rsidRDefault="00136B2B" w:rsidP="003A37F4">
            <w:pPr>
              <w:spacing w:before="60" w:after="60"/>
              <w:jc w:val="right"/>
              <w:rPr>
                <w:sz w:val="20"/>
                <w:szCs w:val="20"/>
              </w:rPr>
            </w:pPr>
            <w:r>
              <w:rPr>
                <w:sz w:val="20"/>
                <w:szCs w:val="20"/>
              </w:rPr>
              <w:t>1.113.000,00</w:t>
            </w:r>
          </w:p>
        </w:tc>
        <w:tc>
          <w:tcPr>
            <w:tcW w:w="1984" w:type="dxa"/>
            <w:vAlign w:val="center"/>
          </w:tcPr>
          <w:p w14:paraId="7AA49CD7" w14:textId="77777777" w:rsidR="00136B2B" w:rsidRDefault="00136B2B" w:rsidP="003A37F4">
            <w:pPr>
              <w:spacing w:before="60" w:after="60"/>
              <w:jc w:val="right"/>
              <w:rPr>
                <w:sz w:val="20"/>
                <w:szCs w:val="20"/>
              </w:rPr>
            </w:pPr>
            <w:r>
              <w:rPr>
                <w:sz w:val="20"/>
                <w:szCs w:val="20"/>
              </w:rPr>
              <w:t>2026 – 250.000,00</w:t>
            </w:r>
          </w:p>
          <w:p w14:paraId="1821D061" w14:textId="77777777" w:rsidR="00136B2B" w:rsidRDefault="00136B2B" w:rsidP="003A37F4">
            <w:pPr>
              <w:spacing w:before="60" w:after="60"/>
              <w:jc w:val="right"/>
              <w:rPr>
                <w:sz w:val="20"/>
                <w:szCs w:val="20"/>
              </w:rPr>
            </w:pPr>
            <w:r>
              <w:rPr>
                <w:sz w:val="20"/>
                <w:szCs w:val="20"/>
              </w:rPr>
              <w:t>2027 – 250.000,00</w:t>
            </w:r>
          </w:p>
          <w:p w14:paraId="6443DED8" w14:textId="77777777" w:rsidR="00136B2B" w:rsidRPr="00180AFD" w:rsidRDefault="00136B2B" w:rsidP="003A37F4">
            <w:pPr>
              <w:spacing w:before="60" w:after="60"/>
              <w:jc w:val="right"/>
              <w:rPr>
                <w:sz w:val="20"/>
                <w:szCs w:val="20"/>
              </w:rPr>
            </w:pPr>
            <w:r>
              <w:rPr>
                <w:sz w:val="20"/>
                <w:szCs w:val="20"/>
              </w:rPr>
              <w:t>2028 – 250.000,00</w:t>
            </w:r>
          </w:p>
        </w:tc>
        <w:tc>
          <w:tcPr>
            <w:tcW w:w="1560" w:type="dxa"/>
            <w:vAlign w:val="center"/>
          </w:tcPr>
          <w:p w14:paraId="1AC8FADC" w14:textId="77777777" w:rsidR="00136B2B" w:rsidRPr="00180AFD" w:rsidRDefault="00136B2B" w:rsidP="003A37F4">
            <w:pPr>
              <w:spacing w:before="60" w:after="60"/>
              <w:jc w:val="right"/>
              <w:rPr>
                <w:sz w:val="20"/>
                <w:szCs w:val="20"/>
              </w:rPr>
            </w:pPr>
            <w:r>
              <w:rPr>
                <w:sz w:val="20"/>
                <w:szCs w:val="20"/>
              </w:rPr>
              <w:t xml:space="preserve">Буџет ЛС </w:t>
            </w:r>
            <w:r>
              <w:rPr>
                <w:sz w:val="20"/>
                <w:szCs w:val="20"/>
                <w:lang w:val="sr-Latn-RS"/>
              </w:rPr>
              <w:t>750</w:t>
            </w:r>
            <w:r>
              <w:rPr>
                <w:sz w:val="20"/>
                <w:szCs w:val="20"/>
              </w:rPr>
              <w:t>.000,00</w:t>
            </w:r>
          </w:p>
        </w:tc>
      </w:tr>
      <w:tr w:rsidR="00136B2B" w:rsidRPr="00180AFD" w14:paraId="0876DFD4" w14:textId="77777777" w:rsidTr="003A37F4">
        <w:tc>
          <w:tcPr>
            <w:tcW w:w="846" w:type="dxa"/>
            <w:vAlign w:val="center"/>
          </w:tcPr>
          <w:p w14:paraId="3068043F" w14:textId="77777777" w:rsidR="00136B2B" w:rsidRPr="00180AFD" w:rsidRDefault="00136B2B" w:rsidP="003A37F4">
            <w:pPr>
              <w:spacing w:before="60" w:after="60"/>
              <w:jc w:val="left"/>
              <w:rPr>
                <w:sz w:val="20"/>
                <w:szCs w:val="20"/>
              </w:rPr>
            </w:pPr>
            <w:r>
              <w:rPr>
                <w:sz w:val="20"/>
                <w:szCs w:val="20"/>
              </w:rPr>
              <w:t>1.1.6</w:t>
            </w:r>
          </w:p>
        </w:tc>
        <w:tc>
          <w:tcPr>
            <w:tcW w:w="3124" w:type="dxa"/>
            <w:vAlign w:val="center"/>
          </w:tcPr>
          <w:p w14:paraId="2177A866" w14:textId="77777777" w:rsidR="00136B2B" w:rsidRDefault="00136B2B" w:rsidP="003A37F4">
            <w:pPr>
              <w:spacing w:before="60" w:after="60"/>
              <w:jc w:val="left"/>
              <w:rPr>
                <w:sz w:val="20"/>
                <w:szCs w:val="20"/>
              </w:rPr>
            </w:pPr>
            <w:r>
              <w:rPr>
                <w:sz w:val="20"/>
                <w:szCs w:val="20"/>
              </w:rPr>
              <w:t>Обезбеђивање бесплатног вртића за сву ромску децу кориснике социјалне помоћи</w:t>
            </w:r>
          </w:p>
        </w:tc>
        <w:tc>
          <w:tcPr>
            <w:tcW w:w="1676" w:type="dxa"/>
            <w:vAlign w:val="center"/>
          </w:tcPr>
          <w:p w14:paraId="06841DC9"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15775B80" w14:textId="77777777" w:rsidR="00136B2B" w:rsidRPr="00180AFD" w:rsidRDefault="00136B2B" w:rsidP="003A37F4">
            <w:pPr>
              <w:spacing w:before="60" w:after="60"/>
              <w:jc w:val="left"/>
              <w:rPr>
                <w:sz w:val="20"/>
                <w:szCs w:val="20"/>
              </w:rPr>
            </w:pPr>
            <w:r>
              <w:rPr>
                <w:sz w:val="20"/>
                <w:szCs w:val="20"/>
              </w:rPr>
              <w:t>ПУ</w:t>
            </w:r>
          </w:p>
        </w:tc>
        <w:tc>
          <w:tcPr>
            <w:tcW w:w="1676" w:type="dxa"/>
            <w:vAlign w:val="center"/>
          </w:tcPr>
          <w:p w14:paraId="1EFDE8D0" w14:textId="77777777" w:rsidR="00136B2B" w:rsidRPr="00180AFD" w:rsidRDefault="00136B2B" w:rsidP="003A37F4">
            <w:pPr>
              <w:spacing w:before="60" w:after="60"/>
              <w:jc w:val="left"/>
              <w:rPr>
                <w:sz w:val="20"/>
                <w:szCs w:val="20"/>
              </w:rPr>
            </w:pPr>
            <w:r>
              <w:rPr>
                <w:sz w:val="20"/>
                <w:szCs w:val="20"/>
              </w:rPr>
              <w:t>2026 – 4. квартал 2028. континуирано</w:t>
            </w:r>
          </w:p>
        </w:tc>
        <w:tc>
          <w:tcPr>
            <w:tcW w:w="1486" w:type="dxa"/>
            <w:vAlign w:val="center"/>
          </w:tcPr>
          <w:p w14:paraId="0DD92698" w14:textId="77777777" w:rsidR="00136B2B" w:rsidRPr="00180AFD" w:rsidRDefault="00136B2B" w:rsidP="003A37F4">
            <w:pPr>
              <w:spacing w:before="60" w:after="60"/>
              <w:jc w:val="right"/>
              <w:rPr>
                <w:sz w:val="20"/>
                <w:szCs w:val="20"/>
              </w:rPr>
            </w:pPr>
            <w:r>
              <w:rPr>
                <w:sz w:val="20"/>
                <w:szCs w:val="20"/>
              </w:rPr>
              <w:t>5.400.000,00</w:t>
            </w:r>
          </w:p>
        </w:tc>
        <w:tc>
          <w:tcPr>
            <w:tcW w:w="1984" w:type="dxa"/>
            <w:vAlign w:val="center"/>
          </w:tcPr>
          <w:p w14:paraId="5EAA3D14" w14:textId="77777777" w:rsidR="00136B2B" w:rsidRDefault="00136B2B" w:rsidP="003A37F4">
            <w:pPr>
              <w:spacing w:before="60" w:after="60"/>
              <w:jc w:val="right"/>
              <w:rPr>
                <w:sz w:val="20"/>
                <w:szCs w:val="20"/>
              </w:rPr>
            </w:pPr>
            <w:r>
              <w:rPr>
                <w:sz w:val="20"/>
                <w:szCs w:val="20"/>
              </w:rPr>
              <w:t>2026 – 1.800.000,00</w:t>
            </w:r>
          </w:p>
          <w:p w14:paraId="43F61A62" w14:textId="77777777" w:rsidR="00136B2B" w:rsidRDefault="00136B2B" w:rsidP="003A37F4">
            <w:pPr>
              <w:spacing w:before="60" w:after="60"/>
              <w:jc w:val="right"/>
              <w:rPr>
                <w:sz w:val="20"/>
                <w:szCs w:val="20"/>
              </w:rPr>
            </w:pPr>
            <w:r>
              <w:rPr>
                <w:sz w:val="20"/>
                <w:szCs w:val="20"/>
              </w:rPr>
              <w:t>2027 – 1.800.000,00</w:t>
            </w:r>
          </w:p>
          <w:p w14:paraId="535EED94" w14:textId="77777777" w:rsidR="00136B2B" w:rsidRPr="00180AFD" w:rsidRDefault="00136B2B" w:rsidP="003A37F4">
            <w:pPr>
              <w:spacing w:before="60" w:after="60"/>
              <w:jc w:val="right"/>
              <w:rPr>
                <w:sz w:val="20"/>
                <w:szCs w:val="20"/>
              </w:rPr>
            </w:pPr>
            <w:r>
              <w:rPr>
                <w:sz w:val="20"/>
                <w:szCs w:val="20"/>
              </w:rPr>
              <w:t>2028 – 1.800.000,00</w:t>
            </w:r>
          </w:p>
        </w:tc>
        <w:tc>
          <w:tcPr>
            <w:tcW w:w="1560" w:type="dxa"/>
            <w:vAlign w:val="center"/>
          </w:tcPr>
          <w:p w14:paraId="7BCD27A5" w14:textId="77777777" w:rsidR="00136B2B" w:rsidRPr="00180AFD" w:rsidRDefault="00136B2B" w:rsidP="003A37F4">
            <w:pPr>
              <w:spacing w:before="60" w:after="60"/>
              <w:jc w:val="right"/>
              <w:rPr>
                <w:sz w:val="20"/>
                <w:szCs w:val="20"/>
              </w:rPr>
            </w:pPr>
            <w:r>
              <w:rPr>
                <w:sz w:val="20"/>
                <w:szCs w:val="20"/>
              </w:rPr>
              <w:t>Буџет ЛС 5.400.000,00</w:t>
            </w:r>
          </w:p>
        </w:tc>
      </w:tr>
      <w:tr w:rsidR="00136B2B" w:rsidRPr="00180AFD" w14:paraId="70EC635F" w14:textId="77777777" w:rsidTr="003A37F4">
        <w:tc>
          <w:tcPr>
            <w:tcW w:w="846" w:type="dxa"/>
            <w:vAlign w:val="center"/>
          </w:tcPr>
          <w:p w14:paraId="5375774B" w14:textId="77777777" w:rsidR="00136B2B" w:rsidRPr="002344FF" w:rsidRDefault="00136B2B" w:rsidP="003A37F4">
            <w:pPr>
              <w:spacing w:before="60" w:after="60"/>
              <w:jc w:val="left"/>
              <w:rPr>
                <w:sz w:val="20"/>
                <w:szCs w:val="20"/>
                <w:lang w:val="en-US"/>
              </w:rPr>
            </w:pPr>
            <w:r>
              <w:rPr>
                <w:sz w:val="20"/>
                <w:szCs w:val="20"/>
              </w:rPr>
              <w:t>1.1.</w:t>
            </w:r>
            <w:r>
              <w:rPr>
                <w:sz w:val="20"/>
                <w:szCs w:val="20"/>
                <w:lang w:val="en-US"/>
              </w:rPr>
              <w:t>7</w:t>
            </w:r>
          </w:p>
        </w:tc>
        <w:tc>
          <w:tcPr>
            <w:tcW w:w="3124" w:type="dxa"/>
            <w:vAlign w:val="center"/>
          </w:tcPr>
          <w:p w14:paraId="5C6E69B0" w14:textId="77777777" w:rsidR="00136B2B" w:rsidRDefault="00136B2B" w:rsidP="003A37F4">
            <w:pPr>
              <w:spacing w:before="60" w:after="60"/>
              <w:jc w:val="left"/>
              <w:rPr>
                <w:sz w:val="20"/>
                <w:szCs w:val="20"/>
              </w:rPr>
            </w:pPr>
            <w:r>
              <w:rPr>
                <w:sz w:val="20"/>
                <w:szCs w:val="20"/>
              </w:rPr>
              <w:t>Једнократна помоћ за децу која су уписана у ПУ</w:t>
            </w:r>
          </w:p>
        </w:tc>
        <w:tc>
          <w:tcPr>
            <w:tcW w:w="1676" w:type="dxa"/>
            <w:vAlign w:val="center"/>
          </w:tcPr>
          <w:p w14:paraId="12D95EEE"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381B89B5" w14:textId="77777777" w:rsidR="00136B2B" w:rsidRPr="00180AFD" w:rsidRDefault="00136B2B" w:rsidP="003A37F4">
            <w:pPr>
              <w:spacing w:before="60" w:after="60"/>
              <w:jc w:val="left"/>
              <w:rPr>
                <w:sz w:val="20"/>
                <w:szCs w:val="20"/>
              </w:rPr>
            </w:pPr>
            <w:r>
              <w:rPr>
                <w:sz w:val="20"/>
                <w:szCs w:val="20"/>
              </w:rPr>
              <w:t>ПУ, Мобилни тим</w:t>
            </w:r>
          </w:p>
        </w:tc>
        <w:tc>
          <w:tcPr>
            <w:tcW w:w="1676" w:type="dxa"/>
            <w:vAlign w:val="center"/>
          </w:tcPr>
          <w:p w14:paraId="137EB5E7" w14:textId="77777777" w:rsidR="00136B2B" w:rsidRPr="00180AFD" w:rsidRDefault="00136B2B" w:rsidP="003A37F4">
            <w:pPr>
              <w:spacing w:before="60" w:after="60"/>
              <w:jc w:val="left"/>
              <w:rPr>
                <w:sz w:val="20"/>
                <w:szCs w:val="20"/>
              </w:rPr>
            </w:pPr>
            <w:r>
              <w:rPr>
                <w:sz w:val="20"/>
                <w:szCs w:val="20"/>
              </w:rPr>
              <w:t>2026 – 4. квартал 2028. континуирано</w:t>
            </w:r>
          </w:p>
        </w:tc>
        <w:tc>
          <w:tcPr>
            <w:tcW w:w="1486" w:type="dxa"/>
            <w:vAlign w:val="center"/>
          </w:tcPr>
          <w:p w14:paraId="7F152DE4" w14:textId="77777777" w:rsidR="00136B2B" w:rsidRPr="00180AFD" w:rsidRDefault="00136B2B" w:rsidP="003A37F4">
            <w:pPr>
              <w:spacing w:before="60" w:after="60"/>
              <w:jc w:val="right"/>
              <w:rPr>
                <w:sz w:val="20"/>
                <w:szCs w:val="20"/>
              </w:rPr>
            </w:pPr>
            <w:r>
              <w:rPr>
                <w:sz w:val="20"/>
                <w:szCs w:val="20"/>
              </w:rPr>
              <w:t>900.000,00</w:t>
            </w:r>
          </w:p>
        </w:tc>
        <w:tc>
          <w:tcPr>
            <w:tcW w:w="1984" w:type="dxa"/>
            <w:vAlign w:val="center"/>
          </w:tcPr>
          <w:p w14:paraId="6A8E6EE6" w14:textId="77777777" w:rsidR="00136B2B" w:rsidRDefault="00136B2B" w:rsidP="003A37F4">
            <w:pPr>
              <w:spacing w:before="60" w:after="60"/>
              <w:jc w:val="right"/>
              <w:rPr>
                <w:sz w:val="20"/>
                <w:szCs w:val="20"/>
              </w:rPr>
            </w:pPr>
            <w:r>
              <w:rPr>
                <w:sz w:val="20"/>
                <w:szCs w:val="20"/>
              </w:rPr>
              <w:t>2026 – 300.000,00</w:t>
            </w:r>
          </w:p>
          <w:p w14:paraId="75415D1F" w14:textId="77777777" w:rsidR="00136B2B" w:rsidRDefault="00136B2B" w:rsidP="003A37F4">
            <w:pPr>
              <w:spacing w:before="60" w:after="60"/>
              <w:jc w:val="right"/>
              <w:rPr>
                <w:sz w:val="20"/>
                <w:szCs w:val="20"/>
              </w:rPr>
            </w:pPr>
            <w:r>
              <w:rPr>
                <w:sz w:val="20"/>
                <w:szCs w:val="20"/>
              </w:rPr>
              <w:t>2027 – 300.000,00</w:t>
            </w:r>
          </w:p>
          <w:p w14:paraId="679E59DB" w14:textId="77777777" w:rsidR="00136B2B" w:rsidRPr="00180AFD" w:rsidRDefault="00136B2B" w:rsidP="003A37F4">
            <w:pPr>
              <w:spacing w:before="60" w:after="60"/>
              <w:jc w:val="right"/>
              <w:rPr>
                <w:sz w:val="20"/>
                <w:szCs w:val="20"/>
              </w:rPr>
            </w:pPr>
            <w:r>
              <w:rPr>
                <w:sz w:val="20"/>
                <w:szCs w:val="20"/>
              </w:rPr>
              <w:t>2028 – 300.000,00</w:t>
            </w:r>
          </w:p>
        </w:tc>
        <w:tc>
          <w:tcPr>
            <w:tcW w:w="1560" w:type="dxa"/>
            <w:vAlign w:val="center"/>
          </w:tcPr>
          <w:p w14:paraId="40EA2078" w14:textId="77777777" w:rsidR="00136B2B" w:rsidRPr="00180AFD" w:rsidRDefault="00136B2B" w:rsidP="003A37F4">
            <w:pPr>
              <w:spacing w:before="60" w:after="60"/>
              <w:jc w:val="right"/>
              <w:rPr>
                <w:sz w:val="20"/>
                <w:szCs w:val="20"/>
              </w:rPr>
            </w:pPr>
            <w:r>
              <w:rPr>
                <w:sz w:val="20"/>
                <w:szCs w:val="20"/>
              </w:rPr>
              <w:t>Буџет ЛС 900.000,00</w:t>
            </w:r>
          </w:p>
        </w:tc>
      </w:tr>
    </w:tbl>
    <w:p w14:paraId="37AD342A" w14:textId="77777777" w:rsidR="00136B2B" w:rsidRDefault="00136B2B" w:rsidP="00136B2B">
      <w:pPr>
        <w:rPr>
          <w:lang w:val="en-US"/>
        </w:rPr>
      </w:pPr>
    </w:p>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7117A261" w14:textId="77777777" w:rsidTr="003A37F4">
        <w:tc>
          <w:tcPr>
            <w:tcW w:w="2027" w:type="dxa"/>
            <w:shd w:val="clear" w:color="auto" w:fill="E36C0A"/>
          </w:tcPr>
          <w:p w14:paraId="0AB70474"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t>МЕРА 1.</w:t>
            </w:r>
            <w:r>
              <w:rPr>
                <w:rFonts w:ascii="Calibri" w:hAnsi="Calibri" w:cs="Calibri"/>
                <w:b/>
                <w:sz w:val="20"/>
                <w:szCs w:val="20"/>
                <w:lang w:val="en-US"/>
              </w:rPr>
              <w:t>2</w:t>
            </w:r>
            <w:r w:rsidRPr="009F34BA">
              <w:rPr>
                <w:rFonts w:ascii="Calibri" w:hAnsi="Calibri" w:cs="Calibri"/>
                <w:b/>
                <w:sz w:val="20"/>
                <w:szCs w:val="20"/>
              </w:rPr>
              <w:t>:</w:t>
            </w:r>
          </w:p>
        </w:tc>
        <w:tc>
          <w:tcPr>
            <w:tcW w:w="4224" w:type="dxa"/>
            <w:gridSpan w:val="3"/>
            <w:shd w:val="clear" w:color="auto" w:fill="E36C0A"/>
          </w:tcPr>
          <w:p w14:paraId="2A329DC6"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 xml:space="preserve">Стручна </w:t>
            </w:r>
            <w:r w:rsidRPr="00A700AB">
              <w:rPr>
                <w:rFonts w:ascii="Calibri" w:hAnsi="Calibri" w:cs="Calibri"/>
                <w:sz w:val="20"/>
                <w:szCs w:val="20"/>
              </w:rPr>
              <w:t>подршка родитељима, деци и ученицима ромске националности у сврху редовног похађања образовних институција</w:t>
            </w:r>
          </w:p>
        </w:tc>
        <w:tc>
          <w:tcPr>
            <w:tcW w:w="1317" w:type="dxa"/>
            <w:gridSpan w:val="2"/>
            <w:shd w:val="clear" w:color="auto" w:fill="E36C0A"/>
          </w:tcPr>
          <w:p w14:paraId="72DB8147"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69FB8484" w14:textId="6A8B3291" w:rsidR="00136B2B" w:rsidRPr="009F34BA" w:rsidRDefault="00CA1030" w:rsidP="003A37F4">
            <w:pPr>
              <w:spacing w:before="60" w:after="60"/>
              <w:rPr>
                <w:rFonts w:ascii="Calibri" w:hAnsi="Calibri" w:cs="Calibri"/>
                <w:sz w:val="20"/>
                <w:szCs w:val="20"/>
              </w:rPr>
            </w:pPr>
            <w:r w:rsidRPr="00CA1030">
              <w:rPr>
                <w:rFonts w:ascii="Calibri" w:hAnsi="Calibri" w:cs="Calibri"/>
                <w:sz w:val="20"/>
                <w:szCs w:val="20"/>
              </w:rPr>
              <w:t>Информативно-едукативна</w:t>
            </w:r>
          </w:p>
        </w:tc>
      </w:tr>
      <w:tr w:rsidR="00136B2B" w:rsidRPr="009F34BA" w14:paraId="46E13EA0" w14:textId="77777777" w:rsidTr="003A37F4">
        <w:tc>
          <w:tcPr>
            <w:tcW w:w="2027" w:type="dxa"/>
            <w:shd w:val="clear" w:color="auto" w:fill="FBD4B4"/>
          </w:tcPr>
          <w:p w14:paraId="32BD48B1"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229A860B" w14:textId="77777777" w:rsidR="00136B2B" w:rsidRPr="009F34BA" w:rsidRDefault="00136B2B" w:rsidP="003A37F4">
            <w:pPr>
              <w:spacing w:before="60" w:after="60"/>
              <w:rPr>
                <w:rFonts w:ascii="Calibri" w:hAnsi="Calibri" w:cs="Calibri"/>
                <w:sz w:val="20"/>
                <w:szCs w:val="20"/>
              </w:rPr>
            </w:pPr>
            <w:r>
              <w:rPr>
                <w:sz w:val="20"/>
                <w:szCs w:val="20"/>
              </w:rPr>
              <w:t>Одељење за друштвене делатности</w:t>
            </w:r>
          </w:p>
        </w:tc>
        <w:tc>
          <w:tcPr>
            <w:tcW w:w="1317" w:type="dxa"/>
            <w:gridSpan w:val="2"/>
            <w:shd w:val="clear" w:color="auto" w:fill="FBD4B4"/>
          </w:tcPr>
          <w:p w14:paraId="1D152260"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4ED47033"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Основне школе, Педагошки асистенти, Ромски културни центар, Организације цивилног друштва</w:t>
            </w:r>
          </w:p>
        </w:tc>
      </w:tr>
      <w:tr w:rsidR="00136B2B" w:rsidRPr="009F34BA" w14:paraId="1A73A0BA" w14:textId="77777777" w:rsidTr="003A37F4">
        <w:tc>
          <w:tcPr>
            <w:tcW w:w="2027" w:type="dxa"/>
            <w:shd w:val="clear" w:color="auto" w:fill="FBD4B4"/>
          </w:tcPr>
          <w:p w14:paraId="4A2C61C2"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23AF1CF4"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2026-2028</w:t>
            </w:r>
          </w:p>
        </w:tc>
        <w:tc>
          <w:tcPr>
            <w:tcW w:w="3598" w:type="dxa"/>
            <w:gridSpan w:val="4"/>
            <w:shd w:val="clear" w:color="auto" w:fill="FBD4B4"/>
          </w:tcPr>
          <w:p w14:paraId="0FF68F71"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00E98A84"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3B7D3814" w14:textId="77777777" w:rsidTr="003A37F4">
        <w:tc>
          <w:tcPr>
            <w:tcW w:w="2027" w:type="dxa"/>
            <w:shd w:val="clear" w:color="auto" w:fill="FBD4B4"/>
          </w:tcPr>
          <w:p w14:paraId="60E9D0F1"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05019CF0" w14:textId="77777777" w:rsidR="00136B2B" w:rsidRPr="006B7E45" w:rsidRDefault="00136B2B" w:rsidP="003A37F4">
            <w:pPr>
              <w:spacing w:before="60" w:after="60"/>
              <w:jc w:val="right"/>
              <w:rPr>
                <w:rFonts w:ascii="Calibri" w:hAnsi="Calibri" w:cs="Calibri"/>
                <w:sz w:val="20"/>
                <w:szCs w:val="20"/>
                <w:lang w:val="en-US"/>
              </w:rPr>
            </w:pPr>
            <w:r w:rsidRPr="006B7E45">
              <w:rPr>
                <w:rFonts w:ascii="Calibri" w:hAnsi="Calibri" w:cs="Calibri"/>
                <w:sz w:val="20"/>
                <w:szCs w:val="20"/>
              </w:rPr>
              <w:t>4.000.000</w:t>
            </w:r>
            <w:r w:rsidRPr="006B7E45">
              <w:rPr>
                <w:rFonts w:ascii="Calibri" w:hAnsi="Calibri" w:cs="Calibri"/>
                <w:sz w:val="20"/>
                <w:szCs w:val="20"/>
                <w:lang w:val="en-US"/>
              </w:rPr>
              <w:t>,00</w:t>
            </w:r>
          </w:p>
        </w:tc>
        <w:tc>
          <w:tcPr>
            <w:tcW w:w="2281" w:type="dxa"/>
            <w:gridSpan w:val="2"/>
            <w:shd w:val="clear" w:color="auto" w:fill="FBD4B4"/>
            <w:vAlign w:val="center"/>
          </w:tcPr>
          <w:p w14:paraId="29EE43DC" w14:textId="77777777" w:rsidR="00136B2B" w:rsidRPr="009F34BA" w:rsidRDefault="00136B2B" w:rsidP="003A37F4">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34AE09E4"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2026 – </w:t>
            </w:r>
            <w:r>
              <w:rPr>
                <w:rFonts w:ascii="Calibri" w:hAnsi="Calibri" w:cs="Calibri"/>
                <w:sz w:val="20"/>
                <w:szCs w:val="20"/>
                <w:lang w:val="en-US"/>
              </w:rPr>
              <w:t>0,00</w:t>
            </w:r>
          </w:p>
          <w:p w14:paraId="13BE47CC"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2027 – </w:t>
            </w:r>
            <w:r w:rsidRPr="006B7E45">
              <w:rPr>
                <w:rFonts w:ascii="Calibri" w:hAnsi="Calibri" w:cs="Calibri"/>
                <w:sz w:val="20"/>
                <w:szCs w:val="20"/>
              </w:rPr>
              <w:t>2.000.000</w:t>
            </w:r>
            <w:r>
              <w:rPr>
                <w:rFonts w:ascii="Calibri" w:hAnsi="Calibri" w:cs="Calibri"/>
                <w:sz w:val="20"/>
                <w:szCs w:val="20"/>
                <w:lang w:val="en-US"/>
              </w:rPr>
              <w:t>,00</w:t>
            </w:r>
          </w:p>
          <w:p w14:paraId="05D51A08" w14:textId="77777777" w:rsidR="00136B2B" w:rsidRPr="009F34BA" w:rsidRDefault="00136B2B" w:rsidP="003A37F4">
            <w:pPr>
              <w:spacing w:before="60" w:after="60"/>
              <w:jc w:val="right"/>
              <w:rPr>
                <w:rFonts w:ascii="Calibri" w:hAnsi="Calibri" w:cs="Calibri"/>
                <w:sz w:val="20"/>
                <w:szCs w:val="20"/>
                <w:vertAlign w:val="superscript"/>
              </w:rPr>
            </w:pPr>
            <w:r>
              <w:rPr>
                <w:rFonts w:ascii="Calibri" w:hAnsi="Calibri" w:cs="Calibri"/>
                <w:sz w:val="20"/>
                <w:szCs w:val="20"/>
              </w:rPr>
              <w:t>2028 –</w:t>
            </w:r>
            <w:r>
              <w:rPr>
                <w:rFonts w:ascii="Calibri" w:hAnsi="Calibri" w:cs="Calibri"/>
                <w:sz w:val="20"/>
                <w:szCs w:val="20"/>
                <w:lang w:val="en-US"/>
              </w:rPr>
              <w:t xml:space="preserve"> </w:t>
            </w:r>
            <w:r w:rsidRPr="006B7E45">
              <w:rPr>
                <w:rFonts w:ascii="Calibri" w:hAnsi="Calibri" w:cs="Calibri"/>
                <w:sz w:val="20"/>
                <w:szCs w:val="20"/>
                <w:lang w:val="en-US"/>
              </w:rPr>
              <w:t>2.000.000</w:t>
            </w:r>
            <w:r>
              <w:rPr>
                <w:rFonts w:ascii="Calibri" w:hAnsi="Calibri" w:cs="Calibri"/>
                <w:sz w:val="20"/>
                <w:szCs w:val="20"/>
                <w:lang w:val="en-US"/>
              </w:rPr>
              <w:t>,00</w:t>
            </w:r>
          </w:p>
        </w:tc>
        <w:tc>
          <w:tcPr>
            <w:tcW w:w="2655" w:type="dxa"/>
            <w:gridSpan w:val="2"/>
            <w:shd w:val="clear" w:color="auto" w:fill="FBD4B4"/>
            <w:vAlign w:val="center"/>
          </w:tcPr>
          <w:p w14:paraId="5B544BDE" w14:textId="77777777" w:rsidR="00136B2B" w:rsidRPr="009F34BA" w:rsidRDefault="00136B2B" w:rsidP="003A37F4">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4BEF6EDF" w14:textId="77777777" w:rsidR="00136B2B" w:rsidRPr="009F34BA" w:rsidRDefault="00136B2B" w:rsidP="003A37F4">
            <w:pPr>
              <w:spacing w:before="60" w:after="60"/>
              <w:jc w:val="right"/>
              <w:rPr>
                <w:rFonts w:ascii="Calibri" w:hAnsi="Calibri" w:cs="Calibri"/>
                <w:sz w:val="20"/>
                <w:szCs w:val="20"/>
                <w:vertAlign w:val="superscript"/>
              </w:rPr>
            </w:pPr>
            <w:r w:rsidRPr="003A0CEA">
              <w:rPr>
                <w:rFonts w:ascii="Calibri" w:hAnsi="Calibri" w:cs="Calibri"/>
                <w:sz w:val="20"/>
                <w:szCs w:val="20"/>
              </w:rPr>
              <w:t>Донаторска средства -</w:t>
            </w:r>
            <w:r>
              <w:rPr>
                <w:rFonts w:ascii="Calibri" w:hAnsi="Calibri" w:cs="Calibri"/>
                <w:sz w:val="20"/>
                <w:szCs w:val="20"/>
                <w:lang w:val="en-US"/>
              </w:rPr>
              <w:t xml:space="preserve"> </w:t>
            </w:r>
            <w:r w:rsidRPr="006B7E45">
              <w:rPr>
                <w:rFonts w:ascii="Calibri" w:hAnsi="Calibri" w:cs="Calibri"/>
                <w:sz w:val="20"/>
                <w:szCs w:val="20"/>
                <w:lang w:val="en-US"/>
              </w:rPr>
              <w:t>4.000.000</w:t>
            </w:r>
            <w:r>
              <w:rPr>
                <w:rFonts w:ascii="Calibri" w:hAnsi="Calibri" w:cs="Calibri"/>
                <w:sz w:val="20"/>
                <w:szCs w:val="20"/>
                <w:lang w:val="en-US"/>
              </w:rPr>
              <w:t>,00</w:t>
            </w:r>
          </w:p>
        </w:tc>
      </w:tr>
      <w:tr w:rsidR="00136B2B" w:rsidRPr="009F34BA" w14:paraId="5E1B4922" w14:textId="77777777" w:rsidTr="003A37F4">
        <w:tc>
          <w:tcPr>
            <w:tcW w:w="3970" w:type="dxa"/>
            <w:gridSpan w:val="2"/>
            <w:vMerge w:val="restart"/>
            <w:shd w:val="clear" w:color="auto" w:fill="E36C0A"/>
            <w:vAlign w:val="center"/>
          </w:tcPr>
          <w:p w14:paraId="4DDD33A7"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3A136616"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15401A5C"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573FF005"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4AE7DD49"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3C2121D2"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428909E7" w14:textId="77777777" w:rsidTr="003A37F4">
        <w:tc>
          <w:tcPr>
            <w:tcW w:w="3970" w:type="dxa"/>
            <w:gridSpan w:val="2"/>
            <w:vMerge/>
            <w:shd w:val="clear" w:color="auto" w:fill="FABF8F"/>
            <w:vAlign w:val="center"/>
          </w:tcPr>
          <w:p w14:paraId="57D18101"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1B4EF389"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3EE17F06"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6BD2E21E"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14398A0B"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7E718642"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64389001"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68F96448"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66A7B9F5" w14:textId="77777777" w:rsidTr="003A37F4">
        <w:tc>
          <w:tcPr>
            <w:tcW w:w="3970" w:type="dxa"/>
            <w:gridSpan w:val="2"/>
            <w:vAlign w:val="center"/>
          </w:tcPr>
          <w:p w14:paraId="1E4DC467" w14:textId="77777777" w:rsidR="00136B2B" w:rsidRPr="00D406CB" w:rsidRDefault="00136B2B" w:rsidP="003A37F4">
            <w:pPr>
              <w:spacing w:before="60" w:after="60"/>
              <w:jc w:val="left"/>
              <w:rPr>
                <w:rFonts w:ascii="Calibri" w:hAnsi="Calibri" w:cs="Calibri"/>
                <w:sz w:val="20"/>
                <w:szCs w:val="20"/>
              </w:rPr>
            </w:pPr>
            <w:r w:rsidRPr="00AA3925">
              <w:rPr>
                <w:rFonts w:ascii="Calibri" w:hAnsi="Calibri" w:cs="Calibri"/>
                <w:sz w:val="20"/>
                <w:szCs w:val="20"/>
              </w:rPr>
              <w:t>Број ромских ученика ОШ обухваћених саветодавним радом и допунском наставом</w:t>
            </w:r>
          </w:p>
        </w:tc>
        <w:tc>
          <w:tcPr>
            <w:tcW w:w="1215" w:type="dxa"/>
            <w:vAlign w:val="center"/>
          </w:tcPr>
          <w:p w14:paraId="287462F5" w14:textId="77777777" w:rsidR="00136B2B" w:rsidRPr="00AA3925" w:rsidRDefault="00136B2B" w:rsidP="003A37F4">
            <w:pPr>
              <w:spacing w:before="60" w:after="60"/>
              <w:jc w:val="center"/>
              <w:rPr>
                <w:rFonts w:ascii="Calibri" w:hAnsi="Calibri" w:cs="Calibri"/>
                <w:sz w:val="20"/>
                <w:szCs w:val="20"/>
              </w:rPr>
            </w:pPr>
            <w:r w:rsidRPr="00AA3925">
              <w:rPr>
                <w:rFonts w:ascii="Calibri" w:hAnsi="Calibri" w:cs="Calibri"/>
                <w:sz w:val="20"/>
                <w:szCs w:val="20"/>
              </w:rPr>
              <w:t>Бро</w:t>
            </w:r>
            <w:r>
              <w:rPr>
                <w:rFonts w:ascii="Calibri" w:hAnsi="Calibri" w:cs="Calibri"/>
                <w:sz w:val="20"/>
                <w:szCs w:val="20"/>
              </w:rPr>
              <w:t>ј</w:t>
            </w:r>
          </w:p>
        </w:tc>
        <w:tc>
          <w:tcPr>
            <w:tcW w:w="1066" w:type="dxa"/>
            <w:vAlign w:val="center"/>
          </w:tcPr>
          <w:p w14:paraId="14052C0B" w14:textId="77777777" w:rsidR="00136B2B" w:rsidRPr="00AA3925"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25777013" w14:textId="77777777" w:rsidR="00136B2B" w:rsidRPr="00AA3925" w:rsidRDefault="00136B2B" w:rsidP="003A37F4">
            <w:pPr>
              <w:spacing w:before="60" w:after="60"/>
              <w:jc w:val="center"/>
              <w:rPr>
                <w:rFonts w:ascii="Calibri" w:hAnsi="Calibri" w:cs="Calibri"/>
                <w:sz w:val="20"/>
                <w:szCs w:val="20"/>
              </w:rPr>
            </w:pPr>
            <w:r>
              <w:rPr>
                <w:rFonts w:ascii="Calibri" w:hAnsi="Calibri" w:cs="Calibri"/>
                <w:sz w:val="20"/>
                <w:szCs w:val="20"/>
              </w:rPr>
              <w:t>200</w:t>
            </w:r>
          </w:p>
        </w:tc>
        <w:tc>
          <w:tcPr>
            <w:tcW w:w="1048" w:type="dxa"/>
            <w:gridSpan w:val="2"/>
            <w:vAlign w:val="center"/>
          </w:tcPr>
          <w:p w14:paraId="721346B7" w14:textId="77777777" w:rsidR="00136B2B" w:rsidRPr="00AA3925" w:rsidRDefault="00136B2B" w:rsidP="003A37F4">
            <w:pPr>
              <w:spacing w:before="60" w:after="60"/>
              <w:jc w:val="center"/>
              <w:rPr>
                <w:rFonts w:ascii="Calibri" w:hAnsi="Calibri" w:cs="Calibri"/>
                <w:sz w:val="20"/>
                <w:szCs w:val="20"/>
              </w:rPr>
            </w:pPr>
            <w:r>
              <w:rPr>
                <w:rFonts w:ascii="Calibri" w:hAnsi="Calibri" w:cs="Calibri"/>
                <w:sz w:val="20"/>
                <w:szCs w:val="20"/>
              </w:rPr>
              <w:t>200</w:t>
            </w:r>
          </w:p>
        </w:tc>
        <w:tc>
          <w:tcPr>
            <w:tcW w:w="1319" w:type="dxa"/>
            <w:vAlign w:val="center"/>
          </w:tcPr>
          <w:p w14:paraId="688CD510" w14:textId="77777777" w:rsidR="00136B2B" w:rsidRPr="00AA3925" w:rsidRDefault="00136B2B" w:rsidP="003A37F4">
            <w:pPr>
              <w:spacing w:before="60" w:after="60"/>
              <w:jc w:val="center"/>
              <w:rPr>
                <w:rFonts w:ascii="Calibri" w:hAnsi="Calibri" w:cs="Calibri"/>
                <w:sz w:val="20"/>
                <w:szCs w:val="20"/>
              </w:rPr>
            </w:pPr>
            <w:r>
              <w:rPr>
                <w:rFonts w:ascii="Calibri" w:hAnsi="Calibri" w:cs="Calibri"/>
                <w:sz w:val="20"/>
                <w:szCs w:val="20"/>
              </w:rPr>
              <w:t>250</w:t>
            </w:r>
          </w:p>
        </w:tc>
        <w:tc>
          <w:tcPr>
            <w:tcW w:w="1336" w:type="dxa"/>
            <w:vAlign w:val="center"/>
          </w:tcPr>
          <w:p w14:paraId="7DD6A6F1" w14:textId="77777777" w:rsidR="00136B2B" w:rsidRPr="00AA3925" w:rsidRDefault="00136B2B" w:rsidP="003A37F4">
            <w:pPr>
              <w:spacing w:before="60" w:after="60"/>
              <w:jc w:val="center"/>
              <w:rPr>
                <w:rFonts w:ascii="Calibri" w:hAnsi="Calibri" w:cs="Calibri"/>
                <w:sz w:val="20"/>
                <w:szCs w:val="20"/>
              </w:rPr>
            </w:pPr>
            <w:r>
              <w:rPr>
                <w:rFonts w:ascii="Calibri" w:hAnsi="Calibri" w:cs="Calibri"/>
                <w:sz w:val="20"/>
                <w:szCs w:val="20"/>
              </w:rPr>
              <w:t>300</w:t>
            </w:r>
          </w:p>
        </w:tc>
        <w:tc>
          <w:tcPr>
            <w:tcW w:w="2977" w:type="dxa"/>
            <w:vAlign w:val="center"/>
          </w:tcPr>
          <w:p w14:paraId="2ECF6D7A" w14:textId="77777777" w:rsidR="00136B2B" w:rsidRPr="00AA3925" w:rsidRDefault="00136B2B" w:rsidP="003A37F4">
            <w:pPr>
              <w:spacing w:before="60" w:after="60"/>
              <w:jc w:val="left"/>
              <w:rPr>
                <w:rFonts w:ascii="Calibri" w:hAnsi="Calibri" w:cs="Calibri"/>
                <w:sz w:val="20"/>
                <w:szCs w:val="20"/>
              </w:rPr>
            </w:pPr>
            <w:r w:rsidRPr="00AA3925">
              <w:rPr>
                <w:rFonts w:ascii="Calibri" w:hAnsi="Calibri" w:cs="Calibri"/>
                <w:sz w:val="20"/>
                <w:szCs w:val="20"/>
              </w:rPr>
              <w:t>Евиденција ОШ, педагошких асистената</w:t>
            </w:r>
          </w:p>
        </w:tc>
      </w:tr>
      <w:tr w:rsidR="00136B2B" w:rsidRPr="009F34BA" w14:paraId="31EB482A" w14:textId="77777777" w:rsidTr="003A37F4">
        <w:tc>
          <w:tcPr>
            <w:tcW w:w="3970" w:type="dxa"/>
            <w:gridSpan w:val="2"/>
            <w:vAlign w:val="center"/>
          </w:tcPr>
          <w:p w14:paraId="4B95E7A3" w14:textId="77777777" w:rsidR="00136B2B" w:rsidRPr="00D406CB" w:rsidRDefault="00136B2B" w:rsidP="003A37F4">
            <w:pPr>
              <w:spacing w:before="60" w:after="60"/>
              <w:jc w:val="left"/>
              <w:rPr>
                <w:rFonts w:ascii="Calibri" w:hAnsi="Calibri" w:cs="Calibri"/>
                <w:sz w:val="20"/>
                <w:szCs w:val="20"/>
              </w:rPr>
            </w:pPr>
            <w:r>
              <w:rPr>
                <w:rFonts w:ascii="Calibri" w:hAnsi="Calibri" w:cs="Calibri"/>
                <w:sz w:val="20"/>
                <w:szCs w:val="20"/>
              </w:rPr>
              <w:t>Број ученика који су похађали припремну наставу за упис у СШ</w:t>
            </w:r>
          </w:p>
        </w:tc>
        <w:tc>
          <w:tcPr>
            <w:tcW w:w="1215" w:type="dxa"/>
            <w:vAlign w:val="center"/>
          </w:tcPr>
          <w:p w14:paraId="50E426D0"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5BB1E828"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53242444"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2C902776"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50</w:t>
            </w:r>
          </w:p>
        </w:tc>
        <w:tc>
          <w:tcPr>
            <w:tcW w:w="1319" w:type="dxa"/>
            <w:vAlign w:val="center"/>
          </w:tcPr>
          <w:p w14:paraId="31469CC8"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50</w:t>
            </w:r>
          </w:p>
        </w:tc>
        <w:tc>
          <w:tcPr>
            <w:tcW w:w="1336" w:type="dxa"/>
            <w:vAlign w:val="center"/>
          </w:tcPr>
          <w:p w14:paraId="7CF95FFF"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50</w:t>
            </w:r>
          </w:p>
        </w:tc>
        <w:tc>
          <w:tcPr>
            <w:tcW w:w="2977" w:type="dxa"/>
            <w:vAlign w:val="center"/>
          </w:tcPr>
          <w:p w14:paraId="05E4B473" w14:textId="77777777" w:rsidR="00136B2B" w:rsidRPr="009F34BA" w:rsidRDefault="00136B2B" w:rsidP="003A37F4">
            <w:pPr>
              <w:spacing w:before="60" w:after="60"/>
              <w:jc w:val="left"/>
              <w:rPr>
                <w:rFonts w:ascii="Calibri" w:hAnsi="Calibri" w:cs="Calibri"/>
                <w:sz w:val="20"/>
                <w:szCs w:val="20"/>
              </w:rPr>
            </w:pPr>
            <w:r w:rsidRPr="00AA3925">
              <w:rPr>
                <w:rFonts w:ascii="Calibri" w:hAnsi="Calibri" w:cs="Calibri"/>
                <w:sz w:val="20"/>
                <w:szCs w:val="20"/>
              </w:rPr>
              <w:t>Евиденција ОШ, педагошких асистената</w:t>
            </w:r>
          </w:p>
        </w:tc>
      </w:tr>
      <w:tr w:rsidR="00136B2B" w:rsidRPr="009F34BA" w14:paraId="108E346D" w14:textId="77777777" w:rsidTr="003A37F4">
        <w:tc>
          <w:tcPr>
            <w:tcW w:w="3970" w:type="dxa"/>
            <w:gridSpan w:val="2"/>
            <w:vAlign w:val="center"/>
          </w:tcPr>
          <w:p w14:paraId="2A3C496D" w14:textId="77777777" w:rsidR="00136B2B" w:rsidRPr="009F34BA" w:rsidRDefault="00136B2B" w:rsidP="003A37F4">
            <w:pPr>
              <w:spacing w:before="60" w:after="60"/>
              <w:jc w:val="left"/>
              <w:rPr>
                <w:rFonts w:ascii="Calibri" w:hAnsi="Calibri" w:cs="Calibri"/>
                <w:sz w:val="20"/>
                <w:szCs w:val="20"/>
              </w:rPr>
            </w:pPr>
            <w:r>
              <w:rPr>
                <w:rFonts w:ascii="Calibri" w:hAnsi="Calibri" w:cs="Calibri"/>
                <w:sz w:val="20"/>
                <w:szCs w:val="20"/>
              </w:rPr>
              <w:lastRenderedPageBreak/>
              <w:t>Број ромских ученика укључених у програм туторинга</w:t>
            </w:r>
          </w:p>
        </w:tc>
        <w:tc>
          <w:tcPr>
            <w:tcW w:w="1215" w:type="dxa"/>
            <w:vAlign w:val="center"/>
          </w:tcPr>
          <w:p w14:paraId="65D9B017"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6B4545DC"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5B95EB27"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216B161B"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0</w:t>
            </w:r>
          </w:p>
        </w:tc>
        <w:tc>
          <w:tcPr>
            <w:tcW w:w="1319" w:type="dxa"/>
            <w:vAlign w:val="center"/>
          </w:tcPr>
          <w:p w14:paraId="243BC29B"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80</w:t>
            </w:r>
          </w:p>
        </w:tc>
        <w:tc>
          <w:tcPr>
            <w:tcW w:w="1336" w:type="dxa"/>
            <w:vAlign w:val="center"/>
          </w:tcPr>
          <w:p w14:paraId="23A58203"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80</w:t>
            </w:r>
          </w:p>
        </w:tc>
        <w:tc>
          <w:tcPr>
            <w:tcW w:w="2977" w:type="dxa"/>
            <w:vAlign w:val="center"/>
          </w:tcPr>
          <w:p w14:paraId="1F796E6E" w14:textId="77777777" w:rsidR="00136B2B" w:rsidRPr="009F34BA" w:rsidRDefault="00136B2B" w:rsidP="003A37F4">
            <w:pPr>
              <w:spacing w:before="60" w:after="60"/>
              <w:jc w:val="left"/>
              <w:rPr>
                <w:rFonts w:ascii="Calibri" w:hAnsi="Calibri" w:cs="Calibri"/>
                <w:sz w:val="20"/>
                <w:szCs w:val="20"/>
              </w:rPr>
            </w:pPr>
            <w:r w:rsidRPr="00AA3925">
              <w:rPr>
                <w:rFonts w:ascii="Calibri" w:hAnsi="Calibri" w:cs="Calibri"/>
                <w:sz w:val="20"/>
                <w:szCs w:val="20"/>
              </w:rPr>
              <w:t>Извештаји пројекта, евиденција ЈЛС</w:t>
            </w:r>
          </w:p>
        </w:tc>
      </w:tr>
      <w:tr w:rsidR="00136B2B" w:rsidRPr="009F34BA" w14:paraId="4D48DB72" w14:textId="77777777" w:rsidTr="003A37F4">
        <w:tc>
          <w:tcPr>
            <w:tcW w:w="3970" w:type="dxa"/>
            <w:gridSpan w:val="2"/>
            <w:vAlign w:val="center"/>
          </w:tcPr>
          <w:p w14:paraId="3A7DF17F" w14:textId="77777777" w:rsidR="00136B2B" w:rsidRDefault="00136B2B" w:rsidP="003A37F4">
            <w:pPr>
              <w:spacing w:before="60" w:after="60"/>
              <w:jc w:val="left"/>
              <w:rPr>
                <w:rFonts w:ascii="Calibri" w:hAnsi="Calibri" w:cs="Calibri"/>
                <w:sz w:val="20"/>
                <w:szCs w:val="20"/>
              </w:rPr>
            </w:pPr>
            <w:r w:rsidRPr="00AA3925">
              <w:rPr>
                <w:rFonts w:ascii="Calibri" w:hAnsi="Calibri" w:cs="Calibri"/>
                <w:sz w:val="20"/>
                <w:szCs w:val="20"/>
              </w:rPr>
              <w:t>Број ромских ученика завршних разреда ОШ информисаних о афирмативним мерама за упис у СШ</w:t>
            </w:r>
          </w:p>
        </w:tc>
        <w:tc>
          <w:tcPr>
            <w:tcW w:w="1215" w:type="dxa"/>
            <w:vAlign w:val="center"/>
          </w:tcPr>
          <w:p w14:paraId="0CA65BF3"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65221F57"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691930EF"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50</w:t>
            </w:r>
          </w:p>
        </w:tc>
        <w:tc>
          <w:tcPr>
            <w:tcW w:w="1048" w:type="dxa"/>
            <w:gridSpan w:val="2"/>
            <w:vAlign w:val="center"/>
          </w:tcPr>
          <w:p w14:paraId="067722FC"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60</w:t>
            </w:r>
          </w:p>
        </w:tc>
        <w:tc>
          <w:tcPr>
            <w:tcW w:w="1319" w:type="dxa"/>
            <w:vAlign w:val="center"/>
          </w:tcPr>
          <w:p w14:paraId="2385CF14"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70</w:t>
            </w:r>
          </w:p>
        </w:tc>
        <w:tc>
          <w:tcPr>
            <w:tcW w:w="1336" w:type="dxa"/>
            <w:vAlign w:val="center"/>
          </w:tcPr>
          <w:p w14:paraId="5F65E836"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80</w:t>
            </w:r>
          </w:p>
        </w:tc>
        <w:tc>
          <w:tcPr>
            <w:tcW w:w="2977" w:type="dxa"/>
            <w:vAlign w:val="center"/>
          </w:tcPr>
          <w:p w14:paraId="638A576D" w14:textId="77777777" w:rsidR="00136B2B" w:rsidRPr="009F34BA" w:rsidRDefault="00136B2B" w:rsidP="003A37F4">
            <w:pPr>
              <w:spacing w:before="60" w:after="60"/>
              <w:jc w:val="left"/>
              <w:rPr>
                <w:rFonts w:ascii="Calibri" w:hAnsi="Calibri" w:cs="Calibri"/>
                <w:sz w:val="20"/>
                <w:szCs w:val="20"/>
              </w:rPr>
            </w:pPr>
            <w:r w:rsidRPr="00AA3925">
              <w:rPr>
                <w:rFonts w:ascii="Calibri" w:hAnsi="Calibri" w:cs="Calibri"/>
                <w:sz w:val="20"/>
                <w:szCs w:val="20"/>
              </w:rPr>
              <w:t>Евиденција ОШ, педагошких асистената, записници са радионица</w:t>
            </w:r>
          </w:p>
        </w:tc>
      </w:tr>
    </w:tbl>
    <w:p w14:paraId="7F177F00" w14:textId="77777777" w:rsidR="00136B2B" w:rsidRDefault="00136B2B" w:rsidP="00136B2B"/>
    <w:p w14:paraId="437013FE" w14:textId="77777777" w:rsidR="00136B2B" w:rsidRDefault="00136B2B" w:rsidP="00136B2B"/>
    <w:tbl>
      <w:tblPr>
        <w:tblStyle w:val="TableGrid"/>
        <w:tblW w:w="14029" w:type="dxa"/>
        <w:tblLook w:val="04A0" w:firstRow="1" w:lastRow="0" w:firstColumn="1" w:lastColumn="0" w:noHBand="0" w:noVBand="1"/>
      </w:tblPr>
      <w:tblGrid>
        <w:gridCol w:w="846"/>
        <w:gridCol w:w="3124"/>
        <w:gridCol w:w="1676"/>
        <w:gridCol w:w="1677"/>
        <w:gridCol w:w="1676"/>
        <w:gridCol w:w="1628"/>
        <w:gridCol w:w="1842"/>
        <w:gridCol w:w="1560"/>
      </w:tblGrid>
      <w:tr w:rsidR="00136B2B" w:rsidRPr="00180AFD" w14:paraId="43095081" w14:textId="77777777" w:rsidTr="003A37F4">
        <w:tc>
          <w:tcPr>
            <w:tcW w:w="846" w:type="dxa"/>
            <w:shd w:val="clear" w:color="auto" w:fill="92CDDC" w:themeFill="accent5" w:themeFillTint="99"/>
            <w:vAlign w:val="center"/>
          </w:tcPr>
          <w:p w14:paraId="3DBBCDD1" w14:textId="77777777" w:rsidR="00136B2B" w:rsidRPr="00180AFD" w:rsidRDefault="00136B2B" w:rsidP="003A37F4">
            <w:pPr>
              <w:spacing w:before="60" w:after="60"/>
              <w:jc w:val="left"/>
              <w:rPr>
                <w:sz w:val="20"/>
                <w:szCs w:val="20"/>
              </w:rPr>
            </w:pPr>
            <w:r w:rsidRPr="00180AFD">
              <w:rPr>
                <w:sz w:val="20"/>
                <w:szCs w:val="20"/>
              </w:rPr>
              <w:t>Ознака</w:t>
            </w:r>
          </w:p>
        </w:tc>
        <w:tc>
          <w:tcPr>
            <w:tcW w:w="3124" w:type="dxa"/>
            <w:shd w:val="clear" w:color="auto" w:fill="92CDDC" w:themeFill="accent5" w:themeFillTint="99"/>
            <w:vAlign w:val="center"/>
          </w:tcPr>
          <w:p w14:paraId="68D39CE5"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76" w:type="dxa"/>
            <w:shd w:val="clear" w:color="auto" w:fill="92CDDC" w:themeFill="accent5" w:themeFillTint="99"/>
            <w:vAlign w:val="center"/>
          </w:tcPr>
          <w:p w14:paraId="1936F275" w14:textId="77777777" w:rsidR="00136B2B" w:rsidRPr="00180AFD" w:rsidRDefault="00136B2B" w:rsidP="003A37F4">
            <w:pPr>
              <w:spacing w:before="60" w:after="60"/>
              <w:jc w:val="center"/>
              <w:rPr>
                <w:sz w:val="20"/>
                <w:szCs w:val="20"/>
              </w:rPr>
            </w:pPr>
            <w:r w:rsidRPr="00180AFD">
              <w:rPr>
                <w:sz w:val="20"/>
                <w:szCs w:val="20"/>
              </w:rPr>
              <w:t>Носилац</w:t>
            </w:r>
          </w:p>
        </w:tc>
        <w:tc>
          <w:tcPr>
            <w:tcW w:w="1677" w:type="dxa"/>
            <w:shd w:val="clear" w:color="auto" w:fill="92CDDC" w:themeFill="accent5" w:themeFillTint="99"/>
            <w:vAlign w:val="center"/>
          </w:tcPr>
          <w:p w14:paraId="6C00303E" w14:textId="77777777" w:rsidR="00136B2B" w:rsidRPr="00180AFD" w:rsidRDefault="00136B2B" w:rsidP="003A37F4">
            <w:pPr>
              <w:spacing w:before="60" w:after="60"/>
              <w:jc w:val="center"/>
              <w:rPr>
                <w:sz w:val="20"/>
                <w:szCs w:val="20"/>
              </w:rPr>
            </w:pPr>
            <w:r w:rsidRPr="00180AFD">
              <w:rPr>
                <w:sz w:val="20"/>
                <w:szCs w:val="20"/>
              </w:rPr>
              <w:t>Партнери</w:t>
            </w:r>
          </w:p>
        </w:tc>
        <w:tc>
          <w:tcPr>
            <w:tcW w:w="1676" w:type="dxa"/>
            <w:shd w:val="clear" w:color="auto" w:fill="92CDDC" w:themeFill="accent5" w:themeFillTint="99"/>
            <w:vAlign w:val="center"/>
          </w:tcPr>
          <w:p w14:paraId="5E47AE23"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628" w:type="dxa"/>
            <w:shd w:val="clear" w:color="auto" w:fill="92CDDC" w:themeFill="accent5" w:themeFillTint="99"/>
            <w:vAlign w:val="center"/>
          </w:tcPr>
          <w:p w14:paraId="7EF0590A"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842" w:type="dxa"/>
            <w:shd w:val="clear" w:color="auto" w:fill="92CDDC" w:themeFill="accent5" w:themeFillTint="99"/>
            <w:vAlign w:val="center"/>
          </w:tcPr>
          <w:p w14:paraId="6594DD26"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560" w:type="dxa"/>
            <w:shd w:val="clear" w:color="auto" w:fill="92CDDC" w:themeFill="accent5" w:themeFillTint="99"/>
            <w:vAlign w:val="center"/>
          </w:tcPr>
          <w:p w14:paraId="1AF4F936"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08270F6B" w14:textId="77777777" w:rsidTr="003A37F4">
        <w:tc>
          <w:tcPr>
            <w:tcW w:w="846" w:type="dxa"/>
            <w:vAlign w:val="center"/>
          </w:tcPr>
          <w:p w14:paraId="57622E11" w14:textId="77777777" w:rsidR="00136B2B" w:rsidRPr="00180AFD" w:rsidRDefault="00136B2B" w:rsidP="003A37F4">
            <w:pPr>
              <w:spacing w:before="60" w:after="60"/>
              <w:jc w:val="left"/>
              <w:rPr>
                <w:sz w:val="20"/>
                <w:szCs w:val="20"/>
              </w:rPr>
            </w:pPr>
            <w:r w:rsidRPr="00180AFD">
              <w:rPr>
                <w:sz w:val="20"/>
                <w:szCs w:val="20"/>
              </w:rPr>
              <w:t>1.</w:t>
            </w:r>
            <w:r>
              <w:rPr>
                <w:sz w:val="20"/>
                <w:szCs w:val="20"/>
                <w:lang w:val="en-US"/>
              </w:rPr>
              <w:t>2</w:t>
            </w:r>
            <w:r w:rsidRPr="00180AFD">
              <w:rPr>
                <w:sz w:val="20"/>
                <w:szCs w:val="20"/>
              </w:rPr>
              <w:t>.1</w:t>
            </w:r>
          </w:p>
        </w:tc>
        <w:tc>
          <w:tcPr>
            <w:tcW w:w="3124" w:type="dxa"/>
            <w:vAlign w:val="center"/>
          </w:tcPr>
          <w:p w14:paraId="6C8E2DC5" w14:textId="77777777" w:rsidR="00136B2B" w:rsidRPr="00180AFD" w:rsidRDefault="00136B2B" w:rsidP="003A37F4">
            <w:pPr>
              <w:spacing w:before="60" w:after="60"/>
              <w:jc w:val="left"/>
              <w:rPr>
                <w:sz w:val="20"/>
                <w:szCs w:val="20"/>
              </w:rPr>
            </w:pPr>
            <w:r w:rsidRPr="00A700AB">
              <w:rPr>
                <w:sz w:val="20"/>
                <w:szCs w:val="20"/>
              </w:rPr>
              <w:t xml:space="preserve">Организација </w:t>
            </w:r>
            <w:r>
              <w:rPr>
                <w:sz w:val="20"/>
                <w:szCs w:val="20"/>
              </w:rPr>
              <w:t xml:space="preserve">саветодавног рада и </w:t>
            </w:r>
            <w:r w:rsidRPr="00A700AB">
              <w:rPr>
                <w:sz w:val="20"/>
                <w:szCs w:val="20"/>
              </w:rPr>
              <w:t xml:space="preserve">допунске наставе за </w:t>
            </w:r>
            <w:r>
              <w:rPr>
                <w:sz w:val="20"/>
                <w:szCs w:val="20"/>
              </w:rPr>
              <w:t xml:space="preserve">ромске </w:t>
            </w:r>
            <w:r w:rsidRPr="00A700AB">
              <w:rPr>
                <w:sz w:val="20"/>
                <w:szCs w:val="20"/>
              </w:rPr>
              <w:t>ученике ОШ</w:t>
            </w:r>
          </w:p>
        </w:tc>
        <w:tc>
          <w:tcPr>
            <w:tcW w:w="1676" w:type="dxa"/>
            <w:vAlign w:val="center"/>
          </w:tcPr>
          <w:p w14:paraId="257ED87A"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0E43882E" w14:textId="77777777" w:rsidR="00136B2B" w:rsidRPr="00180AFD" w:rsidRDefault="00136B2B" w:rsidP="003A37F4">
            <w:pPr>
              <w:spacing w:before="60" w:after="60"/>
              <w:jc w:val="left"/>
              <w:rPr>
                <w:sz w:val="20"/>
                <w:szCs w:val="20"/>
              </w:rPr>
            </w:pPr>
            <w:r>
              <w:rPr>
                <w:sz w:val="20"/>
                <w:szCs w:val="20"/>
              </w:rPr>
              <w:t>ОШ, педагошки асистенти</w:t>
            </w:r>
          </w:p>
        </w:tc>
        <w:tc>
          <w:tcPr>
            <w:tcW w:w="1676" w:type="dxa"/>
            <w:vAlign w:val="center"/>
          </w:tcPr>
          <w:p w14:paraId="4FCC079B" w14:textId="77777777" w:rsidR="00136B2B" w:rsidRPr="00180AFD" w:rsidRDefault="00136B2B" w:rsidP="003A37F4">
            <w:pPr>
              <w:spacing w:before="60" w:after="60"/>
              <w:jc w:val="left"/>
              <w:rPr>
                <w:sz w:val="20"/>
                <w:szCs w:val="20"/>
              </w:rPr>
            </w:pPr>
            <w:r>
              <w:rPr>
                <w:sz w:val="20"/>
                <w:szCs w:val="20"/>
              </w:rPr>
              <w:t>2026 – 4. квартал 2028. континуирано</w:t>
            </w:r>
          </w:p>
        </w:tc>
        <w:tc>
          <w:tcPr>
            <w:tcW w:w="1628" w:type="dxa"/>
            <w:vAlign w:val="center"/>
          </w:tcPr>
          <w:p w14:paraId="614C964E" w14:textId="77777777" w:rsidR="00136B2B" w:rsidRPr="00180AFD" w:rsidRDefault="00136B2B" w:rsidP="003A37F4">
            <w:pPr>
              <w:spacing w:before="60" w:after="60"/>
              <w:jc w:val="center"/>
              <w:rPr>
                <w:sz w:val="20"/>
                <w:szCs w:val="20"/>
              </w:rPr>
            </w:pPr>
            <w:r>
              <w:rPr>
                <w:sz w:val="20"/>
                <w:szCs w:val="20"/>
              </w:rPr>
              <w:t>Без средстава</w:t>
            </w:r>
          </w:p>
        </w:tc>
        <w:tc>
          <w:tcPr>
            <w:tcW w:w="1842" w:type="dxa"/>
            <w:vAlign w:val="center"/>
          </w:tcPr>
          <w:p w14:paraId="522F15BC" w14:textId="77777777" w:rsidR="00136B2B" w:rsidRPr="00180AFD" w:rsidRDefault="00136B2B" w:rsidP="003A37F4">
            <w:pPr>
              <w:spacing w:before="60" w:after="60"/>
              <w:jc w:val="center"/>
              <w:rPr>
                <w:sz w:val="20"/>
                <w:szCs w:val="20"/>
              </w:rPr>
            </w:pPr>
            <w:r>
              <w:rPr>
                <w:sz w:val="20"/>
                <w:szCs w:val="20"/>
              </w:rPr>
              <w:t>/</w:t>
            </w:r>
          </w:p>
        </w:tc>
        <w:tc>
          <w:tcPr>
            <w:tcW w:w="1560" w:type="dxa"/>
            <w:vAlign w:val="center"/>
          </w:tcPr>
          <w:p w14:paraId="7361C09C" w14:textId="77777777" w:rsidR="00136B2B" w:rsidRPr="00180AFD" w:rsidRDefault="00136B2B" w:rsidP="003A37F4">
            <w:pPr>
              <w:spacing w:before="60" w:after="60"/>
              <w:jc w:val="center"/>
              <w:rPr>
                <w:sz w:val="20"/>
                <w:szCs w:val="20"/>
              </w:rPr>
            </w:pPr>
            <w:r>
              <w:rPr>
                <w:sz w:val="20"/>
                <w:szCs w:val="20"/>
              </w:rPr>
              <w:t>/</w:t>
            </w:r>
          </w:p>
        </w:tc>
      </w:tr>
      <w:tr w:rsidR="00136B2B" w:rsidRPr="00180AFD" w14:paraId="640B12E0" w14:textId="77777777" w:rsidTr="003A37F4">
        <w:tc>
          <w:tcPr>
            <w:tcW w:w="846" w:type="dxa"/>
            <w:vAlign w:val="center"/>
          </w:tcPr>
          <w:p w14:paraId="5D874154" w14:textId="77777777" w:rsidR="00136B2B" w:rsidRPr="00180AFD" w:rsidRDefault="00136B2B" w:rsidP="003A37F4">
            <w:pPr>
              <w:spacing w:before="60" w:after="60"/>
              <w:jc w:val="left"/>
              <w:rPr>
                <w:sz w:val="20"/>
                <w:szCs w:val="20"/>
              </w:rPr>
            </w:pPr>
            <w:r w:rsidRPr="00180AFD">
              <w:rPr>
                <w:sz w:val="20"/>
                <w:szCs w:val="20"/>
              </w:rPr>
              <w:t>1.</w:t>
            </w:r>
            <w:r>
              <w:rPr>
                <w:sz w:val="20"/>
                <w:szCs w:val="20"/>
                <w:lang w:val="en-US"/>
              </w:rPr>
              <w:t>2</w:t>
            </w:r>
            <w:r w:rsidRPr="00180AFD">
              <w:rPr>
                <w:sz w:val="20"/>
                <w:szCs w:val="20"/>
              </w:rPr>
              <w:t>.2</w:t>
            </w:r>
          </w:p>
        </w:tc>
        <w:tc>
          <w:tcPr>
            <w:tcW w:w="3124" w:type="dxa"/>
            <w:vAlign w:val="center"/>
          </w:tcPr>
          <w:p w14:paraId="28E21BF8" w14:textId="77777777" w:rsidR="00136B2B" w:rsidRPr="00180AFD" w:rsidRDefault="00136B2B" w:rsidP="003A37F4">
            <w:pPr>
              <w:spacing w:before="60" w:after="60"/>
              <w:jc w:val="left"/>
              <w:rPr>
                <w:sz w:val="20"/>
                <w:szCs w:val="20"/>
              </w:rPr>
            </w:pPr>
            <w:r w:rsidRPr="00A700AB">
              <w:rPr>
                <w:sz w:val="20"/>
                <w:szCs w:val="20"/>
              </w:rPr>
              <w:t xml:space="preserve">Организација припремне наставе </w:t>
            </w:r>
            <w:r>
              <w:rPr>
                <w:sz w:val="20"/>
                <w:szCs w:val="20"/>
              </w:rPr>
              <w:t>(</w:t>
            </w:r>
            <w:r w:rsidRPr="00A700AB">
              <w:rPr>
                <w:sz w:val="20"/>
                <w:szCs w:val="20"/>
              </w:rPr>
              <w:t xml:space="preserve">за </w:t>
            </w:r>
            <w:r>
              <w:rPr>
                <w:sz w:val="20"/>
                <w:szCs w:val="20"/>
              </w:rPr>
              <w:t xml:space="preserve">ромске </w:t>
            </w:r>
            <w:r w:rsidRPr="00A700AB">
              <w:rPr>
                <w:sz w:val="20"/>
                <w:szCs w:val="20"/>
              </w:rPr>
              <w:t>ученике</w:t>
            </w:r>
            <w:r>
              <w:rPr>
                <w:sz w:val="20"/>
                <w:szCs w:val="20"/>
              </w:rPr>
              <w:t>)</w:t>
            </w:r>
            <w:r w:rsidRPr="00A700AB">
              <w:rPr>
                <w:sz w:val="20"/>
                <w:szCs w:val="20"/>
              </w:rPr>
              <w:t xml:space="preserve"> за упис у СШ</w:t>
            </w:r>
          </w:p>
        </w:tc>
        <w:tc>
          <w:tcPr>
            <w:tcW w:w="1676" w:type="dxa"/>
            <w:vAlign w:val="center"/>
          </w:tcPr>
          <w:p w14:paraId="0557B484"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10B4E101" w14:textId="77777777" w:rsidR="00136B2B" w:rsidRPr="00180AFD" w:rsidRDefault="00136B2B" w:rsidP="003A37F4">
            <w:pPr>
              <w:spacing w:before="60" w:after="60"/>
              <w:jc w:val="left"/>
              <w:rPr>
                <w:sz w:val="20"/>
                <w:szCs w:val="20"/>
              </w:rPr>
            </w:pPr>
            <w:r>
              <w:rPr>
                <w:sz w:val="20"/>
                <w:szCs w:val="20"/>
              </w:rPr>
              <w:t>ОШ, педагошки асистенти</w:t>
            </w:r>
          </w:p>
        </w:tc>
        <w:tc>
          <w:tcPr>
            <w:tcW w:w="1676" w:type="dxa"/>
            <w:vAlign w:val="center"/>
          </w:tcPr>
          <w:p w14:paraId="0628ADEC" w14:textId="77777777" w:rsidR="00136B2B" w:rsidRPr="00180AFD" w:rsidRDefault="00136B2B" w:rsidP="003A37F4">
            <w:pPr>
              <w:spacing w:before="60" w:after="60"/>
              <w:jc w:val="left"/>
              <w:rPr>
                <w:sz w:val="20"/>
                <w:szCs w:val="20"/>
              </w:rPr>
            </w:pPr>
            <w:r>
              <w:rPr>
                <w:sz w:val="20"/>
                <w:szCs w:val="20"/>
              </w:rPr>
              <w:t>2. квартал 2026 – 2. квартал 2028</w:t>
            </w:r>
          </w:p>
        </w:tc>
        <w:tc>
          <w:tcPr>
            <w:tcW w:w="1628" w:type="dxa"/>
            <w:vAlign w:val="center"/>
          </w:tcPr>
          <w:p w14:paraId="61A4DFF1" w14:textId="77777777" w:rsidR="00136B2B" w:rsidRPr="00180AFD" w:rsidRDefault="00136B2B" w:rsidP="003A37F4">
            <w:pPr>
              <w:spacing w:before="60" w:after="60"/>
              <w:jc w:val="right"/>
              <w:rPr>
                <w:sz w:val="20"/>
                <w:szCs w:val="20"/>
              </w:rPr>
            </w:pPr>
            <w:r>
              <w:rPr>
                <w:sz w:val="20"/>
                <w:szCs w:val="20"/>
              </w:rPr>
              <w:t>Без средстава</w:t>
            </w:r>
          </w:p>
        </w:tc>
        <w:tc>
          <w:tcPr>
            <w:tcW w:w="1842" w:type="dxa"/>
            <w:vAlign w:val="center"/>
          </w:tcPr>
          <w:p w14:paraId="0D301D03" w14:textId="77777777" w:rsidR="00136B2B" w:rsidRPr="00180AFD" w:rsidRDefault="00136B2B" w:rsidP="003A37F4">
            <w:pPr>
              <w:spacing w:before="60" w:after="60"/>
              <w:jc w:val="center"/>
              <w:rPr>
                <w:sz w:val="20"/>
                <w:szCs w:val="20"/>
              </w:rPr>
            </w:pPr>
            <w:r>
              <w:rPr>
                <w:sz w:val="20"/>
                <w:szCs w:val="20"/>
              </w:rPr>
              <w:t>/</w:t>
            </w:r>
          </w:p>
        </w:tc>
        <w:tc>
          <w:tcPr>
            <w:tcW w:w="1560" w:type="dxa"/>
            <w:vAlign w:val="center"/>
          </w:tcPr>
          <w:p w14:paraId="09D5A441" w14:textId="77777777" w:rsidR="00136B2B" w:rsidRPr="00180AFD" w:rsidRDefault="00136B2B" w:rsidP="003A37F4">
            <w:pPr>
              <w:spacing w:before="60" w:after="60"/>
              <w:jc w:val="center"/>
              <w:rPr>
                <w:sz w:val="20"/>
                <w:szCs w:val="20"/>
              </w:rPr>
            </w:pPr>
            <w:r>
              <w:rPr>
                <w:sz w:val="20"/>
                <w:szCs w:val="20"/>
              </w:rPr>
              <w:t>/</w:t>
            </w:r>
          </w:p>
        </w:tc>
      </w:tr>
      <w:tr w:rsidR="00136B2B" w:rsidRPr="00180AFD" w14:paraId="7E8D2F66" w14:textId="77777777" w:rsidTr="003A37F4">
        <w:tc>
          <w:tcPr>
            <w:tcW w:w="846" w:type="dxa"/>
            <w:vAlign w:val="center"/>
          </w:tcPr>
          <w:p w14:paraId="17DFFD3C" w14:textId="77777777" w:rsidR="00136B2B" w:rsidRPr="00180AFD" w:rsidRDefault="00136B2B" w:rsidP="003A37F4">
            <w:pPr>
              <w:spacing w:before="60" w:after="60"/>
              <w:jc w:val="left"/>
              <w:rPr>
                <w:sz w:val="20"/>
                <w:szCs w:val="20"/>
              </w:rPr>
            </w:pPr>
            <w:r w:rsidRPr="00180AFD">
              <w:rPr>
                <w:sz w:val="20"/>
                <w:szCs w:val="20"/>
              </w:rPr>
              <w:t>1.</w:t>
            </w:r>
            <w:r>
              <w:rPr>
                <w:sz w:val="20"/>
                <w:szCs w:val="20"/>
                <w:lang w:val="en-US"/>
              </w:rPr>
              <w:t>2</w:t>
            </w:r>
            <w:r w:rsidRPr="00180AFD">
              <w:rPr>
                <w:sz w:val="20"/>
                <w:szCs w:val="20"/>
              </w:rPr>
              <w:t>.3</w:t>
            </w:r>
          </w:p>
        </w:tc>
        <w:tc>
          <w:tcPr>
            <w:tcW w:w="3124" w:type="dxa"/>
            <w:vAlign w:val="center"/>
          </w:tcPr>
          <w:p w14:paraId="0702A2D1" w14:textId="77777777" w:rsidR="00136B2B" w:rsidRPr="00180AFD" w:rsidRDefault="00136B2B" w:rsidP="003A37F4">
            <w:pPr>
              <w:spacing w:before="60" w:after="60"/>
              <w:jc w:val="left"/>
              <w:rPr>
                <w:sz w:val="20"/>
                <w:szCs w:val="20"/>
              </w:rPr>
            </w:pPr>
            <w:r w:rsidRPr="00757B4E">
              <w:rPr>
                <w:sz w:val="20"/>
                <w:szCs w:val="20"/>
              </w:rPr>
              <w:t>Менторски рад са ученицима ОШ</w:t>
            </w:r>
            <w:r>
              <w:rPr>
                <w:sz w:val="20"/>
                <w:szCs w:val="20"/>
              </w:rPr>
              <w:t xml:space="preserve"> и СШ - туторинг и помоћ у учењу (две школске године)</w:t>
            </w:r>
          </w:p>
        </w:tc>
        <w:tc>
          <w:tcPr>
            <w:tcW w:w="1676" w:type="dxa"/>
            <w:vAlign w:val="center"/>
          </w:tcPr>
          <w:p w14:paraId="0B2CF25D"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565A835F" w14:textId="77777777" w:rsidR="00136B2B" w:rsidRPr="00180AFD" w:rsidRDefault="00136B2B" w:rsidP="003A37F4">
            <w:pPr>
              <w:spacing w:before="60" w:after="60"/>
              <w:jc w:val="left"/>
              <w:rPr>
                <w:sz w:val="20"/>
                <w:szCs w:val="20"/>
              </w:rPr>
            </w:pPr>
            <w:r>
              <w:rPr>
                <w:sz w:val="20"/>
                <w:szCs w:val="20"/>
              </w:rPr>
              <w:t>КЦР, ОЦД</w:t>
            </w:r>
          </w:p>
        </w:tc>
        <w:tc>
          <w:tcPr>
            <w:tcW w:w="1676" w:type="dxa"/>
            <w:vAlign w:val="center"/>
          </w:tcPr>
          <w:p w14:paraId="696EA615" w14:textId="77777777" w:rsidR="00136B2B" w:rsidRPr="00180AFD" w:rsidRDefault="00136B2B" w:rsidP="003A37F4">
            <w:pPr>
              <w:spacing w:before="60" w:after="60"/>
              <w:jc w:val="left"/>
              <w:rPr>
                <w:sz w:val="20"/>
                <w:szCs w:val="20"/>
              </w:rPr>
            </w:pPr>
            <w:r>
              <w:rPr>
                <w:sz w:val="20"/>
                <w:szCs w:val="20"/>
              </w:rPr>
              <w:t>3. квартал 2026 – 3. квартал 2028.</w:t>
            </w:r>
          </w:p>
        </w:tc>
        <w:tc>
          <w:tcPr>
            <w:tcW w:w="1628" w:type="dxa"/>
            <w:vAlign w:val="center"/>
          </w:tcPr>
          <w:p w14:paraId="54E653E9" w14:textId="77777777" w:rsidR="00136B2B" w:rsidRPr="00180AFD" w:rsidRDefault="00136B2B" w:rsidP="003A37F4">
            <w:pPr>
              <w:spacing w:before="60" w:after="60"/>
              <w:jc w:val="right"/>
              <w:rPr>
                <w:sz w:val="20"/>
                <w:szCs w:val="20"/>
              </w:rPr>
            </w:pPr>
            <w:r>
              <w:rPr>
                <w:sz w:val="20"/>
                <w:szCs w:val="20"/>
              </w:rPr>
              <w:t>4.000.000,00</w:t>
            </w:r>
          </w:p>
        </w:tc>
        <w:tc>
          <w:tcPr>
            <w:tcW w:w="1842" w:type="dxa"/>
            <w:vAlign w:val="center"/>
          </w:tcPr>
          <w:p w14:paraId="232DFB25" w14:textId="77777777" w:rsidR="00136B2B" w:rsidRDefault="00136B2B" w:rsidP="003A37F4">
            <w:pPr>
              <w:spacing w:before="60" w:after="60"/>
              <w:jc w:val="right"/>
              <w:rPr>
                <w:sz w:val="20"/>
                <w:szCs w:val="20"/>
              </w:rPr>
            </w:pPr>
            <w:r>
              <w:rPr>
                <w:sz w:val="20"/>
                <w:szCs w:val="20"/>
              </w:rPr>
              <w:t>2027 - 2.000.000,00</w:t>
            </w:r>
          </w:p>
          <w:p w14:paraId="36088AB1" w14:textId="77777777" w:rsidR="00136B2B" w:rsidRPr="00180AFD" w:rsidRDefault="00136B2B" w:rsidP="003A37F4">
            <w:pPr>
              <w:spacing w:before="60" w:after="60"/>
              <w:jc w:val="right"/>
              <w:rPr>
                <w:sz w:val="20"/>
                <w:szCs w:val="20"/>
              </w:rPr>
            </w:pPr>
            <w:r>
              <w:rPr>
                <w:sz w:val="20"/>
                <w:szCs w:val="20"/>
              </w:rPr>
              <w:t>2028 - 2.000.000,00</w:t>
            </w:r>
          </w:p>
        </w:tc>
        <w:tc>
          <w:tcPr>
            <w:tcW w:w="1560" w:type="dxa"/>
            <w:vAlign w:val="center"/>
          </w:tcPr>
          <w:p w14:paraId="00BD7063" w14:textId="77777777" w:rsidR="00136B2B" w:rsidRPr="00F73894" w:rsidRDefault="00136B2B" w:rsidP="003A37F4">
            <w:pPr>
              <w:spacing w:before="60" w:after="60"/>
              <w:jc w:val="right"/>
              <w:rPr>
                <w:sz w:val="20"/>
                <w:szCs w:val="20"/>
                <w:lang w:val="en-US"/>
              </w:rPr>
            </w:pPr>
            <w:r>
              <w:rPr>
                <w:sz w:val="20"/>
                <w:szCs w:val="20"/>
              </w:rPr>
              <w:t>Донаторска средства</w:t>
            </w:r>
            <w:r>
              <w:rPr>
                <w:sz w:val="20"/>
                <w:szCs w:val="20"/>
                <w:lang w:val="en-US"/>
              </w:rPr>
              <w:t xml:space="preserve"> 4.000.000,00 (</w:t>
            </w:r>
            <w:r>
              <w:rPr>
                <w:sz w:val="20"/>
                <w:szCs w:val="20"/>
              </w:rPr>
              <w:t>пројектно</w:t>
            </w:r>
            <w:r>
              <w:rPr>
                <w:sz w:val="20"/>
                <w:szCs w:val="20"/>
                <w:lang w:val="en-US"/>
              </w:rPr>
              <w:t>)</w:t>
            </w:r>
          </w:p>
        </w:tc>
      </w:tr>
      <w:tr w:rsidR="00136B2B" w:rsidRPr="00180AFD" w14:paraId="6B2A774D" w14:textId="77777777" w:rsidTr="003A37F4">
        <w:tc>
          <w:tcPr>
            <w:tcW w:w="846" w:type="dxa"/>
            <w:vAlign w:val="center"/>
          </w:tcPr>
          <w:p w14:paraId="0960470F" w14:textId="77777777" w:rsidR="00136B2B" w:rsidRPr="00180AFD" w:rsidRDefault="00136B2B" w:rsidP="003A37F4">
            <w:pPr>
              <w:spacing w:before="60" w:after="60"/>
              <w:jc w:val="left"/>
              <w:rPr>
                <w:sz w:val="20"/>
                <w:szCs w:val="20"/>
              </w:rPr>
            </w:pPr>
            <w:r>
              <w:rPr>
                <w:sz w:val="20"/>
                <w:szCs w:val="20"/>
              </w:rPr>
              <w:t>1.2.4</w:t>
            </w:r>
          </w:p>
        </w:tc>
        <w:tc>
          <w:tcPr>
            <w:tcW w:w="3124" w:type="dxa"/>
            <w:vAlign w:val="center"/>
          </w:tcPr>
          <w:p w14:paraId="4D92B1C9" w14:textId="77777777" w:rsidR="00136B2B" w:rsidRPr="00757B4E" w:rsidRDefault="00136B2B" w:rsidP="003A37F4">
            <w:pPr>
              <w:spacing w:before="60" w:after="60"/>
              <w:jc w:val="left"/>
              <w:rPr>
                <w:sz w:val="20"/>
                <w:szCs w:val="20"/>
              </w:rPr>
            </w:pPr>
            <w:r>
              <w:rPr>
                <w:sz w:val="20"/>
                <w:szCs w:val="20"/>
              </w:rPr>
              <w:t>Информисање ромских ученика завршних разреда ОШ о афирмативним мерама и листама жеља за упис у СШ</w:t>
            </w:r>
          </w:p>
        </w:tc>
        <w:tc>
          <w:tcPr>
            <w:tcW w:w="1676" w:type="dxa"/>
            <w:vAlign w:val="center"/>
          </w:tcPr>
          <w:p w14:paraId="0FBB53B9"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2087A2AC" w14:textId="77777777" w:rsidR="00136B2B" w:rsidRPr="00180AFD" w:rsidRDefault="00136B2B" w:rsidP="003A37F4">
            <w:pPr>
              <w:spacing w:before="60" w:after="60"/>
              <w:jc w:val="left"/>
              <w:rPr>
                <w:sz w:val="20"/>
                <w:szCs w:val="20"/>
              </w:rPr>
            </w:pPr>
            <w:r>
              <w:rPr>
                <w:sz w:val="20"/>
                <w:szCs w:val="20"/>
              </w:rPr>
              <w:t>ОШ, педагошки асистенти</w:t>
            </w:r>
          </w:p>
        </w:tc>
        <w:tc>
          <w:tcPr>
            <w:tcW w:w="1676" w:type="dxa"/>
            <w:vAlign w:val="center"/>
          </w:tcPr>
          <w:p w14:paraId="0E785862" w14:textId="77777777" w:rsidR="00136B2B" w:rsidRPr="00180AFD" w:rsidRDefault="00136B2B" w:rsidP="003A37F4">
            <w:pPr>
              <w:spacing w:before="60" w:after="60"/>
              <w:jc w:val="left"/>
              <w:rPr>
                <w:sz w:val="20"/>
                <w:szCs w:val="20"/>
              </w:rPr>
            </w:pPr>
            <w:r>
              <w:rPr>
                <w:sz w:val="20"/>
                <w:szCs w:val="20"/>
              </w:rPr>
              <w:t>2. квартал 2026 – 2. квартал 2028.</w:t>
            </w:r>
          </w:p>
        </w:tc>
        <w:tc>
          <w:tcPr>
            <w:tcW w:w="1628" w:type="dxa"/>
            <w:vAlign w:val="center"/>
          </w:tcPr>
          <w:p w14:paraId="39E36E69" w14:textId="77777777" w:rsidR="00136B2B" w:rsidRPr="00180AFD" w:rsidRDefault="00136B2B" w:rsidP="003A37F4">
            <w:pPr>
              <w:spacing w:before="60" w:after="60"/>
              <w:jc w:val="center"/>
              <w:rPr>
                <w:sz w:val="20"/>
                <w:szCs w:val="20"/>
              </w:rPr>
            </w:pPr>
            <w:r>
              <w:rPr>
                <w:sz w:val="20"/>
                <w:szCs w:val="20"/>
              </w:rPr>
              <w:t>Без средстава</w:t>
            </w:r>
          </w:p>
        </w:tc>
        <w:tc>
          <w:tcPr>
            <w:tcW w:w="1842" w:type="dxa"/>
            <w:vAlign w:val="center"/>
          </w:tcPr>
          <w:p w14:paraId="650F7E92" w14:textId="77777777" w:rsidR="00136B2B" w:rsidRPr="00180AFD" w:rsidRDefault="00136B2B" w:rsidP="003A37F4">
            <w:pPr>
              <w:spacing w:before="60" w:after="60"/>
              <w:jc w:val="center"/>
              <w:rPr>
                <w:sz w:val="20"/>
                <w:szCs w:val="20"/>
              </w:rPr>
            </w:pPr>
            <w:r>
              <w:rPr>
                <w:sz w:val="20"/>
                <w:szCs w:val="20"/>
              </w:rPr>
              <w:t>/</w:t>
            </w:r>
          </w:p>
        </w:tc>
        <w:tc>
          <w:tcPr>
            <w:tcW w:w="1560" w:type="dxa"/>
            <w:vAlign w:val="center"/>
          </w:tcPr>
          <w:p w14:paraId="1E778B5F" w14:textId="77777777" w:rsidR="00136B2B" w:rsidRDefault="00136B2B" w:rsidP="003A37F4">
            <w:pPr>
              <w:spacing w:before="60" w:after="60"/>
              <w:jc w:val="center"/>
              <w:rPr>
                <w:sz w:val="20"/>
                <w:szCs w:val="20"/>
              </w:rPr>
            </w:pPr>
            <w:r>
              <w:rPr>
                <w:sz w:val="20"/>
                <w:szCs w:val="20"/>
              </w:rPr>
              <w:t>/</w:t>
            </w:r>
          </w:p>
        </w:tc>
      </w:tr>
    </w:tbl>
    <w:p w14:paraId="572FC33A" w14:textId="77777777" w:rsidR="00136B2B" w:rsidRDefault="00136B2B" w:rsidP="00136B2B"/>
    <w:p w14:paraId="5E616475" w14:textId="77777777" w:rsidR="00136B2B" w:rsidRDefault="00136B2B" w:rsidP="00136B2B"/>
    <w:p w14:paraId="5957B4EB" w14:textId="77777777" w:rsidR="00136B2B" w:rsidRDefault="00136B2B" w:rsidP="00136B2B"/>
    <w:p w14:paraId="14C4821A" w14:textId="77777777" w:rsidR="00136B2B" w:rsidRDefault="00136B2B" w:rsidP="00136B2B"/>
    <w:p w14:paraId="51BFD40B" w14:textId="77777777" w:rsidR="00136B2B" w:rsidRPr="00413F06" w:rsidRDefault="00136B2B" w:rsidP="00136B2B"/>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713D7515" w14:textId="77777777" w:rsidTr="003A37F4">
        <w:tc>
          <w:tcPr>
            <w:tcW w:w="2027" w:type="dxa"/>
            <w:shd w:val="clear" w:color="auto" w:fill="E36C0A"/>
          </w:tcPr>
          <w:p w14:paraId="47369777"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lastRenderedPageBreak/>
              <w:t>МЕРА 1.</w:t>
            </w:r>
            <w:r>
              <w:rPr>
                <w:rFonts w:ascii="Calibri" w:hAnsi="Calibri" w:cs="Calibri"/>
                <w:b/>
                <w:sz w:val="20"/>
                <w:szCs w:val="20"/>
                <w:lang w:val="en-US"/>
              </w:rPr>
              <w:t>3</w:t>
            </w:r>
            <w:r w:rsidRPr="009F34BA">
              <w:rPr>
                <w:rFonts w:ascii="Calibri" w:hAnsi="Calibri" w:cs="Calibri"/>
                <w:b/>
                <w:sz w:val="20"/>
                <w:szCs w:val="20"/>
              </w:rPr>
              <w:t>:</w:t>
            </w:r>
          </w:p>
        </w:tc>
        <w:tc>
          <w:tcPr>
            <w:tcW w:w="4224" w:type="dxa"/>
            <w:gridSpan w:val="3"/>
            <w:shd w:val="clear" w:color="auto" w:fill="E36C0A"/>
          </w:tcPr>
          <w:p w14:paraId="145D9889" w14:textId="77777777" w:rsidR="00136B2B" w:rsidRPr="009F34BA" w:rsidRDefault="00136B2B" w:rsidP="003A37F4">
            <w:pPr>
              <w:spacing w:before="60" w:after="60"/>
              <w:rPr>
                <w:rFonts w:ascii="Calibri" w:hAnsi="Calibri" w:cs="Calibri"/>
                <w:sz w:val="20"/>
                <w:szCs w:val="20"/>
              </w:rPr>
            </w:pPr>
            <w:r w:rsidRPr="00E15B3C">
              <w:rPr>
                <w:rFonts w:ascii="Calibri" w:hAnsi="Calibri" w:cs="Calibri"/>
                <w:sz w:val="20"/>
                <w:szCs w:val="20"/>
              </w:rPr>
              <w:t>Унапређење међусекторске сарадње</w:t>
            </w:r>
          </w:p>
        </w:tc>
        <w:tc>
          <w:tcPr>
            <w:tcW w:w="1317" w:type="dxa"/>
            <w:gridSpan w:val="2"/>
            <w:shd w:val="clear" w:color="auto" w:fill="E36C0A"/>
          </w:tcPr>
          <w:p w14:paraId="65B16D40"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62B913E7" w14:textId="4608043C" w:rsidR="00136B2B" w:rsidRPr="009F34BA" w:rsidRDefault="00CA1030" w:rsidP="003A37F4">
            <w:pPr>
              <w:spacing w:before="60" w:after="60"/>
              <w:rPr>
                <w:rFonts w:ascii="Calibri" w:hAnsi="Calibri" w:cs="Calibri"/>
                <w:sz w:val="20"/>
                <w:szCs w:val="20"/>
              </w:rPr>
            </w:pPr>
            <w:r w:rsidRPr="00CA1030">
              <w:rPr>
                <w:rFonts w:ascii="Calibri" w:hAnsi="Calibri" w:cs="Calibri"/>
                <w:sz w:val="20"/>
                <w:szCs w:val="20"/>
              </w:rPr>
              <w:t>Институционално-управљачко-организациона</w:t>
            </w:r>
          </w:p>
        </w:tc>
      </w:tr>
      <w:tr w:rsidR="00136B2B" w:rsidRPr="009F34BA" w14:paraId="35A908BA" w14:textId="77777777" w:rsidTr="003A37F4">
        <w:tc>
          <w:tcPr>
            <w:tcW w:w="2027" w:type="dxa"/>
            <w:shd w:val="clear" w:color="auto" w:fill="FBD4B4"/>
          </w:tcPr>
          <w:p w14:paraId="5DC1A39C"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68AE709C" w14:textId="77777777" w:rsidR="00136B2B" w:rsidRPr="009F34BA" w:rsidRDefault="00136B2B" w:rsidP="003A37F4">
            <w:pPr>
              <w:spacing w:before="60" w:after="60"/>
              <w:rPr>
                <w:rFonts w:ascii="Calibri" w:hAnsi="Calibri" w:cs="Calibri"/>
                <w:sz w:val="20"/>
                <w:szCs w:val="20"/>
              </w:rPr>
            </w:pPr>
            <w:r>
              <w:rPr>
                <w:sz w:val="20"/>
                <w:szCs w:val="20"/>
              </w:rPr>
              <w:t>Одељење за друштвене делатности</w:t>
            </w:r>
          </w:p>
        </w:tc>
        <w:tc>
          <w:tcPr>
            <w:tcW w:w="1317" w:type="dxa"/>
            <w:gridSpan w:val="2"/>
            <w:shd w:val="clear" w:color="auto" w:fill="FBD4B4"/>
          </w:tcPr>
          <w:p w14:paraId="072301D1"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65096D0A"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 xml:space="preserve">Основне школе, Педагошки асистенти, Центар за социјални рад, Организације цивилног друштва, </w:t>
            </w:r>
            <w:r w:rsidRPr="00F62DED">
              <w:rPr>
                <w:rFonts w:ascii="Calibri" w:hAnsi="Calibri" w:cs="Calibri"/>
                <w:sz w:val="20"/>
                <w:szCs w:val="20"/>
              </w:rPr>
              <w:t>Национална асоцијација педагошких асистената (НАПА)</w:t>
            </w:r>
            <w:r>
              <w:rPr>
                <w:rFonts w:ascii="Calibri" w:hAnsi="Calibri" w:cs="Calibri"/>
                <w:sz w:val="20"/>
                <w:szCs w:val="20"/>
              </w:rPr>
              <w:t>, Н</w:t>
            </w:r>
            <w:r w:rsidRPr="00F62DED">
              <w:rPr>
                <w:rFonts w:ascii="Calibri" w:hAnsi="Calibri" w:cs="Calibri"/>
                <w:sz w:val="20"/>
                <w:szCs w:val="20"/>
              </w:rPr>
              <w:t>ационални савет ромске националне мањине</w:t>
            </w:r>
            <w:r>
              <w:rPr>
                <w:rFonts w:ascii="Calibri" w:hAnsi="Calibri" w:cs="Calibri"/>
                <w:sz w:val="20"/>
                <w:szCs w:val="20"/>
              </w:rPr>
              <w:t xml:space="preserve">, </w:t>
            </w:r>
            <w:r>
              <w:rPr>
                <w:sz w:val="20"/>
                <w:szCs w:val="20"/>
              </w:rPr>
              <w:t>Министарство образовања</w:t>
            </w:r>
          </w:p>
        </w:tc>
      </w:tr>
      <w:tr w:rsidR="00136B2B" w:rsidRPr="009F34BA" w14:paraId="22B6EA3D" w14:textId="77777777" w:rsidTr="003A37F4">
        <w:tc>
          <w:tcPr>
            <w:tcW w:w="2027" w:type="dxa"/>
            <w:shd w:val="clear" w:color="auto" w:fill="FBD4B4"/>
          </w:tcPr>
          <w:p w14:paraId="30C09738"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67761C67"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2026-2028</w:t>
            </w:r>
          </w:p>
        </w:tc>
        <w:tc>
          <w:tcPr>
            <w:tcW w:w="3598" w:type="dxa"/>
            <w:gridSpan w:val="4"/>
            <w:shd w:val="clear" w:color="auto" w:fill="FBD4B4"/>
          </w:tcPr>
          <w:p w14:paraId="392C8C30"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7D0ACF12"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446F88AF" w14:textId="77777777" w:rsidTr="003A37F4">
        <w:tc>
          <w:tcPr>
            <w:tcW w:w="2027" w:type="dxa"/>
            <w:shd w:val="clear" w:color="auto" w:fill="FBD4B4"/>
          </w:tcPr>
          <w:p w14:paraId="5E44F402"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1651E65E" w14:textId="77777777" w:rsidR="00136B2B" w:rsidRPr="00DE2EC8" w:rsidRDefault="00136B2B" w:rsidP="003A37F4">
            <w:pPr>
              <w:spacing w:before="60" w:after="60"/>
              <w:jc w:val="right"/>
              <w:rPr>
                <w:rFonts w:ascii="Calibri" w:hAnsi="Calibri" w:cs="Calibri"/>
                <w:sz w:val="20"/>
                <w:szCs w:val="20"/>
                <w:lang w:val="en-US"/>
              </w:rPr>
            </w:pPr>
            <w:r w:rsidRPr="00DE2EC8">
              <w:rPr>
                <w:rFonts w:ascii="Calibri" w:hAnsi="Calibri" w:cs="Calibri"/>
                <w:sz w:val="20"/>
                <w:szCs w:val="20"/>
              </w:rPr>
              <w:t>246.000</w:t>
            </w:r>
            <w:r w:rsidRPr="00DE2EC8">
              <w:rPr>
                <w:rFonts w:ascii="Calibri" w:hAnsi="Calibri" w:cs="Calibri"/>
                <w:sz w:val="20"/>
                <w:szCs w:val="20"/>
                <w:lang w:val="en-US"/>
              </w:rPr>
              <w:t>,00</w:t>
            </w:r>
          </w:p>
        </w:tc>
        <w:tc>
          <w:tcPr>
            <w:tcW w:w="2281" w:type="dxa"/>
            <w:gridSpan w:val="2"/>
            <w:shd w:val="clear" w:color="auto" w:fill="FBD4B4"/>
            <w:vAlign w:val="center"/>
          </w:tcPr>
          <w:p w14:paraId="5EFF5E5E" w14:textId="77777777" w:rsidR="00136B2B" w:rsidRPr="009F34BA" w:rsidRDefault="00136B2B" w:rsidP="003A37F4">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05D41B29"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2026 – </w:t>
            </w:r>
            <w:r w:rsidRPr="00DE2EC8">
              <w:rPr>
                <w:rFonts w:ascii="Calibri" w:hAnsi="Calibri" w:cs="Calibri"/>
                <w:sz w:val="20"/>
                <w:szCs w:val="20"/>
              </w:rPr>
              <w:t>82.000</w:t>
            </w:r>
            <w:r>
              <w:rPr>
                <w:rFonts w:ascii="Calibri" w:hAnsi="Calibri" w:cs="Calibri"/>
                <w:sz w:val="20"/>
                <w:szCs w:val="20"/>
                <w:lang w:val="en-US"/>
              </w:rPr>
              <w:t>,00</w:t>
            </w:r>
          </w:p>
          <w:p w14:paraId="3522B3A9"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2027 – </w:t>
            </w:r>
            <w:r w:rsidRPr="00DE2EC8">
              <w:rPr>
                <w:rFonts w:ascii="Calibri" w:hAnsi="Calibri" w:cs="Calibri"/>
                <w:sz w:val="20"/>
                <w:szCs w:val="20"/>
              </w:rPr>
              <w:t>82.000</w:t>
            </w:r>
            <w:r>
              <w:rPr>
                <w:rFonts w:ascii="Calibri" w:hAnsi="Calibri" w:cs="Calibri"/>
                <w:sz w:val="20"/>
                <w:szCs w:val="20"/>
                <w:lang w:val="en-US"/>
              </w:rPr>
              <w:t>,00</w:t>
            </w:r>
          </w:p>
          <w:p w14:paraId="0F5323FA" w14:textId="77777777" w:rsidR="00136B2B" w:rsidRPr="009F34BA" w:rsidRDefault="00136B2B" w:rsidP="003A37F4">
            <w:pPr>
              <w:spacing w:before="60" w:after="60"/>
              <w:jc w:val="right"/>
              <w:rPr>
                <w:rFonts w:ascii="Calibri" w:hAnsi="Calibri" w:cs="Calibri"/>
                <w:sz w:val="20"/>
                <w:szCs w:val="20"/>
                <w:vertAlign w:val="superscript"/>
              </w:rPr>
            </w:pPr>
            <w:r>
              <w:rPr>
                <w:rFonts w:ascii="Calibri" w:hAnsi="Calibri" w:cs="Calibri"/>
                <w:sz w:val="20"/>
                <w:szCs w:val="20"/>
              </w:rPr>
              <w:t>2028 –</w:t>
            </w:r>
            <w:r>
              <w:rPr>
                <w:rFonts w:ascii="Calibri" w:hAnsi="Calibri" w:cs="Calibri"/>
                <w:sz w:val="20"/>
                <w:szCs w:val="20"/>
                <w:lang w:val="en-US"/>
              </w:rPr>
              <w:t xml:space="preserve"> </w:t>
            </w:r>
            <w:r w:rsidRPr="00DE2EC8">
              <w:rPr>
                <w:rFonts w:ascii="Calibri" w:hAnsi="Calibri" w:cs="Calibri"/>
                <w:sz w:val="20"/>
                <w:szCs w:val="20"/>
                <w:lang w:val="en-US"/>
              </w:rPr>
              <w:t>82.000</w:t>
            </w:r>
            <w:r>
              <w:rPr>
                <w:rFonts w:ascii="Calibri" w:hAnsi="Calibri" w:cs="Calibri"/>
                <w:sz w:val="20"/>
                <w:szCs w:val="20"/>
                <w:lang w:val="en-US"/>
              </w:rPr>
              <w:t>,00</w:t>
            </w:r>
          </w:p>
        </w:tc>
        <w:tc>
          <w:tcPr>
            <w:tcW w:w="2655" w:type="dxa"/>
            <w:gridSpan w:val="2"/>
            <w:shd w:val="clear" w:color="auto" w:fill="FBD4B4"/>
            <w:vAlign w:val="center"/>
          </w:tcPr>
          <w:p w14:paraId="0397EF89" w14:textId="77777777" w:rsidR="00136B2B" w:rsidRPr="009F34BA" w:rsidRDefault="00136B2B" w:rsidP="003A37F4">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76CD19B5" w14:textId="77777777" w:rsidR="00136B2B" w:rsidRDefault="00136B2B" w:rsidP="003A37F4">
            <w:pPr>
              <w:spacing w:before="60" w:after="60"/>
              <w:jc w:val="right"/>
              <w:rPr>
                <w:rFonts w:ascii="Calibri" w:hAnsi="Calibri" w:cs="Calibri"/>
                <w:sz w:val="20"/>
                <w:szCs w:val="20"/>
              </w:rPr>
            </w:pPr>
            <w:r w:rsidRPr="003A0CEA">
              <w:rPr>
                <w:rFonts w:ascii="Calibri" w:hAnsi="Calibri" w:cs="Calibri"/>
                <w:sz w:val="20"/>
                <w:szCs w:val="20"/>
              </w:rPr>
              <w:t>Буџет ЛС</w:t>
            </w:r>
          </w:p>
          <w:p w14:paraId="356024C6" w14:textId="77777777" w:rsidR="00136B2B" w:rsidRPr="00DE2EC8" w:rsidRDefault="00136B2B" w:rsidP="003A37F4">
            <w:pPr>
              <w:spacing w:before="60" w:after="60"/>
              <w:jc w:val="right"/>
              <w:rPr>
                <w:rFonts w:ascii="Calibri" w:hAnsi="Calibri" w:cs="Calibri"/>
                <w:sz w:val="20"/>
                <w:szCs w:val="20"/>
                <w:lang w:val="en-US"/>
              </w:rPr>
            </w:pPr>
            <w:r w:rsidRPr="00DE2EC8">
              <w:rPr>
                <w:rFonts w:ascii="Calibri" w:hAnsi="Calibri" w:cs="Calibri"/>
                <w:sz w:val="20"/>
                <w:szCs w:val="20"/>
              </w:rPr>
              <w:t>246.000</w:t>
            </w:r>
            <w:r>
              <w:rPr>
                <w:rFonts w:ascii="Calibri" w:hAnsi="Calibri" w:cs="Calibri"/>
                <w:sz w:val="20"/>
                <w:szCs w:val="20"/>
                <w:lang w:val="en-US"/>
              </w:rPr>
              <w:t>,00</w:t>
            </w:r>
          </w:p>
        </w:tc>
      </w:tr>
      <w:tr w:rsidR="00136B2B" w:rsidRPr="009F34BA" w14:paraId="7D159318" w14:textId="77777777" w:rsidTr="003A37F4">
        <w:tc>
          <w:tcPr>
            <w:tcW w:w="3970" w:type="dxa"/>
            <w:gridSpan w:val="2"/>
            <w:vMerge w:val="restart"/>
            <w:shd w:val="clear" w:color="auto" w:fill="E36C0A"/>
            <w:vAlign w:val="center"/>
          </w:tcPr>
          <w:p w14:paraId="05DB89BA"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523F6A7A"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65E4B637"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122F4B67"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3B6C65B7"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4886F944"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75B8488D" w14:textId="77777777" w:rsidTr="003A37F4">
        <w:tc>
          <w:tcPr>
            <w:tcW w:w="3970" w:type="dxa"/>
            <w:gridSpan w:val="2"/>
            <w:vMerge/>
            <w:shd w:val="clear" w:color="auto" w:fill="FABF8F"/>
            <w:vAlign w:val="center"/>
          </w:tcPr>
          <w:p w14:paraId="3FB9076A"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385E458D"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139EF61C"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54545960"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42F5A379"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648D2C80"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16F118A6"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3A4B4C3B"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6B77FAD3" w14:textId="77777777" w:rsidTr="003A37F4">
        <w:tc>
          <w:tcPr>
            <w:tcW w:w="3970" w:type="dxa"/>
            <w:gridSpan w:val="2"/>
            <w:vAlign w:val="center"/>
          </w:tcPr>
          <w:p w14:paraId="39C43040" w14:textId="77777777" w:rsidR="00136B2B" w:rsidRPr="00E15B3C" w:rsidRDefault="00136B2B" w:rsidP="003A37F4">
            <w:pPr>
              <w:spacing w:before="60" w:after="60"/>
              <w:jc w:val="left"/>
              <w:rPr>
                <w:rFonts w:ascii="Calibri" w:hAnsi="Calibri" w:cs="Calibri"/>
                <w:sz w:val="20"/>
                <w:szCs w:val="20"/>
              </w:rPr>
            </w:pPr>
            <w:r w:rsidRPr="00FE3BA1">
              <w:rPr>
                <w:rFonts w:ascii="Calibri" w:hAnsi="Calibri" w:cs="Calibri"/>
                <w:sz w:val="20"/>
                <w:szCs w:val="20"/>
              </w:rPr>
              <w:t>Број одржаних међусекторских састанака ради координације инклузије ромске деце у образовни систем</w:t>
            </w:r>
          </w:p>
        </w:tc>
        <w:tc>
          <w:tcPr>
            <w:tcW w:w="1215" w:type="dxa"/>
            <w:vAlign w:val="center"/>
          </w:tcPr>
          <w:p w14:paraId="367BD7CC" w14:textId="77777777" w:rsidR="00136B2B" w:rsidRPr="00FE3BA1" w:rsidRDefault="00136B2B" w:rsidP="003A37F4">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48129110" w14:textId="77777777" w:rsidR="00136B2B" w:rsidRPr="00FE3BA1"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0B53F87E" w14:textId="77777777" w:rsidR="00136B2B" w:rsidRPr="00FE3BA1" w:rsidRDefault="00136B2B" w:rsidP="003A37F4">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vAlign w:val="center"/>
          </w:tcPr>
          <w:p w14:paraId="2F70BFE8" w14:textId="77777777" w:rsidR="00136B2B" w:rsidRPr="00FE3BA1" w:rsidRDefault="00136B2B" w:rsidP="003A37F4">
            <w:pPr>
              <w:spacing w:before="60" w:after="60"/>
              <w:jc w:val="center"/>
              <w:rPr>
                <w:rFonts w:ascii="Calibri" w:hAnsi="Calibri" w:cs="Calibri"/>
                <w:sz w:val="20"/>
                <w:szCs w:val="20"/>
              </w:rPr>
            </w:pPr>
            <w:r>
              <w:rPr>
                <w:rFonts w:ascii="Calibri" w:hAnsi="Calibri" w:cs="Calibri"/>
                <w:sz w:val="20"/>
                <w:szCs w:val="20"/>
              </w:rPr>
              <w:t>4</w:t>
            </w:r>
          </w:p>
        </w:tc>
        <w:tc>
          <w:tcPr>
            <w:tcW w:w="1319" w:type="dxa"/>
            <w:vAlign w:val="center"/>
          </w:tcPr>
          <w:p w14:paraId="137F01B9" w14:textId="77777777" w:rsidR="00136B2B" w:rsidRPr="00FE3BA1" w:rsidRDefault="00136B2B" w:rsidP="003A37F4">
            <w:pPr>
              <w:spacing w:before="60" w:after="60"/>
              <w:jc w:val="center"/>
              <w:rPr>
                <w:rFonts w:ascii="Calibri" w:hAnsi="Calibri" w:cs="Calibri"/>
                <w:sz w:val="20"/>
                <w:szCs w:val="20"/>
              </w:rPr>
            </w:pPr>
            <w:r>
              <w:rPr>
                <w:rFonts w:ascii="Calibri" w:hAnsi="Calibri" w:cs="Calibri"/>
                <w:sz w:val="20"/>
                <w:szCs w:val="20"/>
              </w:rPr>
              <w:t>4</w:t>
            </w:r>
          </w:p>
        </w:tc>
        <w:tc>
          <w:tcPr>
            <w:tcW w:w="1336" w:type="dxa"/>
            <w:vAlign w:val="center"/>
          </w:tcPr>
          <w:p w14:paraId="0A71D2E7" w14:textId="77777777" w:rsidR="00136B2B" w:rsidRPr="00FE3BA1" w:rsidRDefault="00136B2B" w:rsidP="003A37F4">
            <w:pPr>
              <w:spacing w:before="60" w:after="60"/>
              <w:jc w:val="center"/>
              <w:rPr>
                <w:rFonts w:ascii="Calibri" w:hAnsi="Calibri" w:cs="Calibri"/>
                <w:sz w:val="20"/>
                <w:szCs w:val="20"/>
              </w:rPr>
            </w:pPr>
            <w:r>
              <w:rPr>
                <w:rFonts w:ascii="Calibri" w:hAnsi="Calibri" w:cs="Calibri"/>
                <w:sz w:val="20"/>
                <w:szCs w:val="20"/>
              </w:rPr>
              <w:t>4</w:t>
            </w:r>
          </w:p>
        </w:tc>
        <w:tc>
          <w:tcPr>
            <w:tcW w:w="2977" w:type="dxa"/>
            <w:vAlign w:val="center"/>
          </w:tcPr>
          <w:p w14:paraId="4BB4A057" w14:textId="77777777" w:rsidR="00136B2B" w:rsidRPr="00FE3BA1" w:rsidRDefault="00136B2B" w:rsidP="003A37F4">
            <w:pPr>
              <w:spacing w:before="60" w:after="60"/>
              <w:jc w:val="left"/>
              <w:rPr>
                <w:rFonts w:ascii="Calibri" w:hAnsi="Calibri" w:cs="Calibri"/>
                <w:sz w:val="20"/>
                <w:szCs w:val="20"/>
              </w:rPr>
            </w:pPr>
            <w:r w:rsidRPr="00FE3BA1">
              <w:rPr>
                <w:rFonts w:ascii="Calibri" w:hAnsi="Calibri" w:cs="Calibri"/>
                <w:sz w:val="20"/>
                <w:szCs w:val="20"/>
              </w:rPr>
              <w:t>Записници са састанака, извештај координатора за Роме</w:t>
            </w:r>
          </w:p>
        </w:tc>
      </w:tr>
      <w:tr w:rsidR="00136B2B" w:rsidRPr="009F34BA" w14:paraId="34DD95F3" w14:textId="77777777" w:rsidTr="003A37F4">
        <w:tc>
          <w:tcPr>
            <w:tcW w:w="3970" w:type="dxa"/>
            <w:gridSpan w:val="2"/>
            <w:vAlign w:val="center"/>
          </w:tcPr>
          <w:p w14:paraId="74DE6CF5" w14:textId="77777777" w:rsidR="00136B2B" w:rsidRPr="00FE3BA1" w:rsidRDefault="00136B2B" w:rsidP="003A37F4">
            <w:pPr>
              <w:spacing w:before="60" w:after="60"/>
              <w:jc w:val="left"/>
              <w:rPr>
                <w:rFonts w:ascii="Calibri" w:hAnsi="Calibri" w:cs="Calibri"/>
                <w:sz w:val="20"/>
                <w:szCs w:val="20"/>
              </w:rPr>
            </w:pPr>
            <w:r w:rsidRPr="00FE3BA1">
              <w:rPr>
                <w:rFonts w:ascii="Calibri" w:hAnsi="Calibri" w:cs="Calibri"/>
                <w:sz w:val="20"/>
                <w:szCs w:val="20"/>
              </w:rPr>
              <w:t>Број институција редовно укључених у рад међусекторског механизма</w:t>
            </w:r>
          </w:p>
        </w:tc>
        <w:tc>
          <w:tcPr>
            <w:tcW w:w="1215" w:type="dxa"/>
            <w:vAlign w:val="center"/>
          </w:tcPr>
          <w:p w14:paraId="1406DA09" w14:textId="77777777" w:rsidR="00136B2B" w:rsidRDefault="00136B2B" w:rsidP="003A37F4">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65E73574" w14:textId="77777777" w:rsidR="00136B2B"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71FA8718" w14:textId="77777777" w:rsidR="00136B2B" w:rsidRDefault="00136B2B" w:rsidP="003A37F4">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vAlign w:val="center"/>
          </w:tcPr>
          <w:p w14:paraId="331D8966" w14:textId="77777777" w:rsidR="00136B2B" w:rsidRDefault="00136B2B" w:rsidP="003A37F4">
            <w:pPr>
              <w:spacing w:before="60" w:after="60"/>
              <w:jc w:val="center"/>
              <w:rPr>
                <w:rFonts w:ascii="Calibri" w:hAnsi="Calibri" w:cs="Calibri"/>
                <w:sz w:val="20"/>
                <w:szCs w:val="20"/>
              </w:rPr>
            </w:pPr>
            <w:r>
              <w:rPr>
                <w:rFonts w:ascii="Calibri" w:hAnsi="Calibri" w:cs="Calibri"/>
                <w:sz w:val="20"/>
                <w:szCs w:val="20"/>
              </w:rPr>
              <w:t>7</w:t>
            </w:r>
          </w:p>
        </w:tc>
        <w:tc>
          <w:tcPr>
            <w:tcW w:w="1319" w:type="dxa"/>
            <w:vAlign w:val="center"/>
          </w:tcPr>
          <w:p w14:paraId="0F2CD444" w14:textId="77777777" w:rsidR="00136B2B" w:rsidRDefault="00136B2B" w:rsidP="003A37F4">
            <w:pPr>
              <w:spacing w:before="60" w:after="60"/>
              <w:jc w:val="center"/>
              <w:rPr>
                <w:rFonts w:ascii="Calibri" w:hAnsi="Calibri" w:cs="Calibri"/>
                <w:sz w:val="20"/>
                <w:szCs w:val="20"/>
              </w:rPr>
            </w:pPr>
            <w:r>
              <w:rPr>
                <w:rFonts w:ascii="Calibri" w:hAnsi="Calibri" w:cs="Calibri"/>
                <w:sz w:val="20"/>
                <w:szCs w:val="20"/>
              </w:rPr>
              <w:t>7</w:t>
            </w:r>
          </w:p>
        </w:tc>
        <w:tc>
          <w:tcPr>
            <w:tcW w:w="1336" w:type="dxa"/>
            <w:vAlign w:val="center"/>
          </w:tcPr>
          <w:p w14:paraId="45D7EFBF" w14:textId="77777777" w:rsidR="00136B2B" w:rsidRDefault="00136B2B" w:rsidP="003A37F4">
            <w:pPr>
              <w:spacing w:before="60" w:after="60"/>
              <w:jc w:val="center"/>
              <w:rPr>
                <w:rFonts w:ascii="Calibri" w:hAnsi="Calibri" w:cs="Calibri"/>
                <w:sz w:val="20"/>
                <w:szCs w:val="20"/>
              </w:rPr>
            </w:pPr>
            <w:r>
              <w:rPr>
                <w:rFonts w:ascii="Calibri" w:hAnsi="Calibri" w:cs="Calibri"/>
                <w:sz w:val="20"/>
                <w:szCs w:val="20"/>
              </w:rPr>
              <w:t>7</w:t>
            </w:r>
          </w:p>
        </w:tc>
        <w:tc>
          <w:tcPr>
            <w:tcW w:w="2977" w:type="dxa"/>
            <w:vAlign w:val="center"/>
          </w:tcPr>
          <w:p w14:paraId="08155153" w14:textId="77777777" w:rsidR="00136B2B" w:rsidRPr="00FE3BA1" w:rsidRDefault="00136B2B" w:rsidP="003A37F4">
            <w:pPr>
              <w:spacing w:before="60" w:after="60"/>
              <w:jc w:val="left"/>
              <w:rPr>
                <w:rFonts w:ascii="Calibri" w:hAnsi="Calibri" w:cs="Calibri"/>
                <w:sz w:val="20"/>
                <w:szCs w:val="20"/>
              </w:rPr>
            </w:pPr>
            <w:r w:rsidRPr="00FE3BA1">
              <w:rPr>
                <w:rFonts w:ascii="Calibri" w:hAnsi="Calibri" w:cs="Calibri"/>
                <w:sz w:val="20"/>
                <w:szCs w:val="20"/>
              </w:rPr>
              <w:t>Листе присуства, записници</w:t>
            </w:r>
          </w:p>
        </w:tc>
      </w:tr>
      <w:tr w:rsidR="00136B2B" w:rsidRPr="009F34BA" w14:paraId="06D120FE" w14:textId="77777777" w:rsidTr="003A37F4">
        <w:tc>
          <w:tcPr>
            <w:tcW w:w="3970" w:type="dxa"/>
            <w:gridSpan w:val="2"/>
            <w:vAlign w:val="center"/>
          </w:tcPr>
          <w:p w14:paraId="33CE58FB" w14:textId="77777777" w:rsidR="00136B2B" w:rsidRPr="00FE3BA1" w:rsidRDefault="00136B2B" w:rsidP="003A37F4">
            <w:pPr>
              <w:spacing w:before="60" w:after="60"/>
              <w:jc w:val="left"/>
              <w:rPr>
                <w:rFonts w:ascii="Calibri" w:hAnsi="Calibri" w:cs="Calibri"/>
                <w:sz w:val="20"/>
                <w:szCs w:val="20"/>
              </w:rPr>
            </w:pPr>
            <w:r w:rsidRPr="00FE3BA1">
              <w:rPr>
                <w:rFonts w:ascii="Calibri" w:hAnsi="Calibri" w:cs="Calibri"/>
                <w:sz w:val="20"/>
                <w:szCs w:val="20"/>
              </w:rPr>
              <w:t>Број одржаних састанака са надлежним институцијама ради унапређења статуса педагошких асистената</w:t>
            </w:r>
          </w:p>
        </w:tc>
        <w:tc>
          <w:tcPr>
            <w:tcW w:w="1215" w:type="dxa"/>
            <w:vAlign w:val="center"/>
          </w:tcPr>
          <w:p w14:paraId="0E385686" w14:textId="77777777" w:rsidR="00136B2B" w:rsidRDefault="00136B2B" w:rsidP="003A37F4">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225C1525" w14:textId="77777777" w:rsidR="00136B2B"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41A3E457" w14:textId="77777777" w:rsidR="00136B2B" w:rsidRDefault="00136B2B" w:rsidP="003A37F4">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vAlign w:val="center"/>
          </w:tcPr>
          <w:p w14:paraId="477BA46A" w14:textId="77777777" w:rsidR="00136B2B" w:rsidRDefault="00136B2B" w:rsidP="003A37F4">
            <w:pPr>
              <w:spacing w:before="60" w:after="60"/>
              <w:jc w:val="center"/>
              <w:rPr>
                <w:rFonts w:ascii="Calibri" w:hAnsi="Calibri" w:cs="Calibri"/>
                <w:sz w:val="20"/>
                <w:szCs w:val="20"/>
              </w:rPr>
            </w:pPr>
            <w:r>
              <w:rPr>
                <w:rFonts w:ascii="Calibri" w:hAnsi="Calibri" w:cs="Calibri"/>
                <w:sz w:val="20"/>
                <w:szCs w:val="20"/>
              </w:rPr>
              <w:t>2</w:t>
            </w:r>
          </w:p>
        </w:tc>
        <w:tc>
          <w:tcPr>
            <w:tcW w:w="1319" w:type="dxa"/>
            <w:vAlign w:val="center"/>
          </w:tcPr>
          <w:p w14:paraId="6D5F42EF" w14:textId="77777777" w:rsidR="00136B2B" w:rsidRDefault="00136B2B" w:rsidP="003A37F4">
            <w:pPr>
              <w:spacing w:before="60" w:after="60"/>
              <w:jc w:val="center"/>
              <w:rPr>
                <w:rFonts w:ascii="Calibri" w:hAnsi="Calibri" w:cs="Calibri"/>
                <w:sz w:val="20"/>
                <w:szCs w:val="20"/>
              </w:rPr>
            </w:pPr>
            <w:r>
              <w:rPr>
                <w:rFonts w:ascii="Calibri" w:hAnsi="Calibri" w:cs="Calibri"/>
                <w:sz w:val="20"/>
                <w:szCs w:val="20"/>
              </w:rPr>
              <w:t>2</w:t>
            </w:r>
          </w:p>
        </w:tc>
        <w:tc>
          <w:tcPr>
            <w:tcW w:w="1336" w:type="dxa"/>
            <w:vAlign w:val="center"/>
          </w:tcPr>
          <w:p w14:paraId="7A97AF26" w14:textId="77777777" w:rsidR="00136B2B" w:rsidRDefault="00136B2B" w:rsidP="003A37F4">
            <w:pPr>
              <w:spacing w:before="60" w:after="60"/>
              <w:jc w:val="center"/>
              <w:rPr>
                <w:rFonts w:ascii="Calibri" w:hAnsi="Calibri" w:cs="Calibri"/>
                <w:sz w:val="20"/>
                <w:szCs w:val="20"/>
              </w:rPr>
            </w:pPr>
            <w:r>
              <w:rPr>
                <w:rFonts w:ascii="Calibri" w:hAnsi="Calibri" w:cs="Calibri"/>
                <w:sz w:val="20"/>
                <w:szCs w:val="20"/>
              </w:rPr>
              <w:t>2</w:t>
            </w:r>
          </w:p>
        </w:tc>
        <w:tc>
          <w:tcPr>
            <w:tcW w:w="2977" w:type="dxa"/>
            <w:vAlign w:val="center"/>
          </w:tcPr>
          <w:p w14:paraId="28274D67" w14:textId="77777777" w:rsidR="00136B2B" w:rsidRPr="00FE3BA1" w:rsidRDefault="00136B2B" w:rsidP="003A37F4">
            <w:pPr>
              <w:spacing w:before="60" w:after="60"/>
              <w:jc w:val="left"/>
              <w:rPr>
                <w:rFonts w:ascii="Calibri" w:hAnsi="Calibri" w:cs="Calibri"/>
                <w:sz w:val="20"/>
                <w:szCs w:val="20"/>
              </w:rPr>
            </w:pPr>
            <w:r w:rsidRPr="00FE3BA1">
              <w:rPr>
                <w:rFonts w:ascii="Calibri" w:hAnsi="Calibri" w:cs="Calibri"/>
                <w:sz w:val="20"/>
                <w:szCs w:val="20"/>
              </w:rPr>
              <w:t>Записници, службене белешке</w:t>
            </w:r>
          </w:p>
        </w:tc>
      </w:tr>
    </w:tbl>
    <w:p w14:paraId="1FEB6912" w14:textId="77777777" w:rsidR="00136B2B" w:rsidRDefault="00136B2B" w:rsidP="00136B2B"/>
    <w:tbl>
      <w:tblPr>
        <w:tblStyle w:val="TableGrid"/>
        <w:tblW w:w="14029" w:type="dxa"/>
        <w:tblLook w:val="04A0" w:firstRow="1" w:lastRow="0" w:firstColumn="1" w:lastColumn="0" w:noHBand="0" w:noVBand="1"/>
      </w:tblPr>
      <w:tblGrid>
        <w:gridCol w:w="846"/>
        <w:gridCol w:w="3124"/>
        <w:gridCol w:w="1676"/>
        <w:gridCol w:w="1677"/>
        <w:gridCol w:w="1676"/>
        <w:gridCol w:w="1677"/>
        <w:gridCol w:w="1793"/>
        <w:gridCol w:w="1560"/>
      </w:tblGrid>
      <w:tr w:rsidR="00136B2B" w:rsidRPr="00180AFD" w14:paraId="2187B967" w14:textId="77777777" w:rsidTr="003A37F4">
        <w:tc>
          <w:tcPr>
            <w:tcW w:w="846" w:type="dxa"/>
            <w:shd w:val="clear" w:color="auto" w:fill="92CDDC" w:themeFill="accent5" w:themeFillTint="99"/>
            <w:vAlign w:val="center"/>
          </w:tcPr>
          <w:p w14:paraId="252AA53E" w14:textId="77777777" w:rsidR="00136B2B" w:rsidRPr="00180AFD" w:rsidRDefault="00136B2B" w:rsidP="003A37F4">
            <w:pPr>
              <w:spacing w:before="60" w:after="60"/>
              <w:jc w:val="left"/>
              <w:rPr>
                <w:sz w:val="20"/>
                <w:szCs w:val="20"/>
              </w:rPr>
            </w:pPr>
            <w:r w:rsidRPr="00180AFD">
              <w:rPr>
                <w:sz w:val="20"/>
                <w:szCs w:val="20"/>
              </w:rPr>
              <w:t>Ознака</w:t>
            </w:r>
          </w:p>
        </w:tc>
        <w:tc>
          <w:tcPr>
            <w:tcW w:w="3124" w:type="dxa"/>
            <w:shd w:val="clear" w:color="auto" w:fill="92CDDC" w:themeFill="accent5" w:themeFillTint="99"/>
            <w:vAlign w:val="center"/>
          </w:tcPr>
          <w:p w14:paraId="7011FCDC"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76" w:type="dxa"/>
            <w:shd w:val="clear" w:color="auto" w:fill="92CDDC" w:themeFill="accent5" w:themeFillTint="99"/>
            <w:vAlign w:val="center"/>
          </w:tcPr>
          <w:p w14:paraId="7D1E6CBE" w14:textId="77777777" w:rsidR="00136B2B" w:rsidRPr="00180AFD" w:rsidRDefault="00136B2B" w:rsidP="003A37F4">
            <w:pPr>
              <w:spacing w:before="60" w:after="60"/>
              <w:jc w:val="center"/>
              <w:rPr>
                <w:sz w:val="20"/>
                <w:szCs w:val="20"/>
              </w:rPr>
            </w:pPr>
            <w:r w:rsidRPr="00180AFD">
              <w:rPr>
                <w:sz w:val="20"/>
                <w:szCs w:val="20"/>
              </w:rPr>
              <w:t>Носилац</w:t>
            </w:r>
          </w:p>
        </w:tc>
        <w:tc>
          <w:tcPr>
            <w:tcW w:w="1677" w:type="dxa"/>
            <w:shd w:val="clear" w:color="auto" w:fill="92CDDC" w:themeFill="accent5" w:themeFillTint="99"/>
            <w:vAlign w:val="center"/>
          </w:tcPr>
          <w:p w14:paraId="133EB9B9" w14:textId="77777777" w:rsidR="00136B2B" w:rsidRPr="00180AFD" w:rsidRDefault="00136B2B" w:rsidP="003A37F4">
            <w:pPr>
              <w:spacing w:before="60" w:after="60"/>
              <w:jc w:val="center"/>
              <w:rPr>
                <w:sz w:val="20"/>
                <w:szCs w:val="20"/>
              </w:rPr>
            </w:pPr>
            <w:r w:rsidRPr="00180AFD">
              <w:rPr>
                <w:sz w:val="20"/>
                <w:szCs w:val="20"/>
              </w:rPr>
              <w:t>Партнери</w:t>
            </w:r>
          </w:p>
        </w:tc>
        <w:tc>
          <w:tcPr>
            <w:tcW w:w="1676" w:type="dxa"/>
            <w:shd w:val="clear" w:color="auto" w:fill="92CDDC" w:themeFill="accent5" w:themeFillTint="99"/>
            <w:vAlign w:val="center"/>
          </w:tcPr>
          <w:p w14:paraId="6867BC0E"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677" w:type="dxa"/>
            <w:shd w:val="clear" w:color="auto" w:fill="92CDDC" w:themeFill="accent5" w:themeFillTint="99"/>
            <w:vAlign w:val="center"/>
          </w:tcPr>
          <w:p w14:paraId="6EA65AB9"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793" w:type="dxa"/>
            <w:shd w:val="clear" w:color="auto" w:fill="92CDDC" w:themeFill="accent5" w:themeFillTint="99"/>
            <w:vAlign w:val="center"/>
          </w:tcPr>
          <w:p w14:paraId="7EF34BC9"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560" w:type="dxa"/>
            <w:shd w:val="clear" w:color="auto" w:fill="92CDDC" w:themeFill="accent5" w:themeFillTint="99"/>
            <w:vAlign w:val="center"/>
          </w:tcPr>
          <w:p w14:paraId="56AF6377"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5D581C86" w14:textId="77777777" w:rsidTr="003A37F4">
        <w:tc>
          <w:tcPr>
            <w:tcW w:w="846" w:type="dxa"/>
            <w:vAlign w:val="center"/>
          </w:tcPr>
          <w:p w14:paraId="6EE070D8" w14:textId="77777777" w:rsidR="00136B2B" w:rsidRPr="00180AFD" w:rsidRDefault="00136B2B" w:rsidP="003A37F4">
            <w:pPr>
              <w:spacing w:before="60" w:after="60"/>
              <w:jc w:val="left"/>
              <w:rPr>
                <w:sz w:val="20"/>
                <w:szCs w:val="20"/>
              </w:rPr>
            </w:pPr>
            <w:r w:rsidRPr="00180AFD">
              <w:rPr>
                <w:sz w:val="20"/>
                <w:szCs w:val="20"/>
              </w:rPr>
              <w:t>1.</w:t>
            </w:r>
            <w:r>
              <w:rPr>
                <w:sz w:val="20"/>
                <w:szCs w:val="20"/>
                <w:lang w:val="en-US"/>
              </w:rPr>
              <w:t>3</w:t>
            </w:r>
            <w:r w:rsidRPr="00180AFD">
              <w:rPr>
                <w:sz w:val="20"/>
                <w:szCs w:val="20"/>
              </w:rPr>
              <w:t>.1</w:t>
            </w:r>
          </w:p>
        </w:tc>
        <w:tc>
          <w:tcPr>
            <w:tcW w:w="3124" w:type="dxa"/>
            <w:vAlign w:val="center"/>
          </w:tcPr>
          <w:p w14:paraId="3355F2CD" w14:textId="77777777" w:rsidR="00136B2B" w:rsidRPr="00180AFD" w:rsidRDefault="00136B2B" w:rsidP="003A37F4">
            <w:pPr>
              <w:spacing w:before="60" w:after="60"/>
              <w:jc w:val="left"/>
              <w:rPr>
                <w:sz w:val="20"/>
                <w:szCs w:val="20"/>
              </w:rPr>
            </w:pPr>
            <w:r w:rsidRPr="00E15B3C">
              <w:rPr>
                <w:sz w:val="20"/>
                <w:szCs w:val="20"/>
              </w:rPr>
              <w:t>Међусекторски састанци (школе</w:t>
            </w:r>
            <w:r>
              <w:rPr>
                <w:sz w:val="20"/>
                <w:szCs w:val="20"/>
              </w:rPr>
              <w:t xml:space="preserve">, </w:t>
            </w:r>
            <w:r w:rsidRPr="00E15B3C">
              <w:rPr>
                <w:sz w:val="20"/>
                <w:szCs w:val="20"/>
              </w:rPr>
              <w:t>ПА, ЦСР, Координатор за Р</w:t>
            </w:r>
            <w:r>
              <w:rPr>
                <w:sz w:val="20"/>
                <w:szCs w:val="20"/>
              </w:rPr>
              <w:t>оме, НВО</w:t>
            </w:r>
            <w:r w:rsidRPr="00E15B3C">
              <w:rPr>
                <w:sz w:val="20"/>
                <w:szCs w:val="20"/>
              </w:rPr>
              <w:t>)</w:t>
            </w:r>
            <w:r>
              <w:rPr>
                <w:sz w:val="20"/>
                <w:szCs w:val="20"/>
              </w:rPr>
              <w:t xml:space="preserve"> са циљем координације инклузије ромске деце у образовни систем</w:t>
            </w:r>
          </w:p>
        </w:tc>
        <w:tc>
          <w:tcPr>
            <w:tcW w:w="1676" w:type="dxa"/>
            <w:vAlign w:val="center"/>
          </w:tcPr>
          <w:p w14:paraId="03505E58"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3D400E77" w14:textId="77777777" w:rsidR="00136B2B" w:rsidRPr="00180AFD" w:rsidRDefault="00136B2B" w:rsidP="003A37F4">
            <w:pPr>
              <w:spacing w:before="60" w:after="60"/>
              <w:jc w:val="left"/>
              <w:rPr>
                <w:sz w:val="20"/>
                <w:szCs w:val="20"/>
              </w:rPr>
            </w:pPr>
            <w:r>
              <w:rPr>
                <w:sz w:val="20"/>
                <w:szCs w:val="20"/>
              </w:rPr>
              <w:t>ОШ, педагошки асистенти, ЦСР, ОЦД</w:t>
            </w:r>
          </w:p>
        </w:tc>
        <w:tc>
          <w:tcPr>
            <w:tcW w:w="1676" w:type="dxa"/>
            <w:vAlign w:val="center"/>
          </w:tcPr>
          <w:p w14:paraId="5D77C36C" w14:textId="77777777" w:rsidR="00136B2B" w:rsidRPr="00180AFD" w:rsidRDefault="00136B2B" w:rsidP="003A37F4">
            <w:pPr>
              <w:spacing w:before="60" w:after="60"/>
              <w:jc w:val="left"/>
              <w:rPr>
                <w:sz w:val="20"/>
                <w:szCs w:val="20"/>
              </w:rPr>
            </w:pPr>
            <w:r>
              <w:rPr>
                <w:sz w:val="20"/>
                <w:szCs w:val="20"/>
              </w:rPr>
              <w:t>4. квартал 2026 – 4. квартал 2028.</w:t>
            </w:r>
          </w:p>
        </w:tc>
        <w:tc>
          <w:tcPr>
            <w:tcW w:w="1677" w:type="dxa"/>
            <w:vAlign w:val="center"/>
          </w:tcPr>
          <w:p w14:paraId="5690EF0F" w14:textId="77777777" w:rsidR="00136B2B" w:rsidRPr="00180AFD" w:rsidRDefault="00136B2B" w:rsidP="003A37F4">
            <w:pPr>
              <w:spacing w:before="60" w:after="60"/>
              <w:jc w:val="right"/>
              <w:rPr>
                <w:sz w:val="20"/>
                <w:szCs w:val="20"/>
              </w:rPr>
            </w:pPr>
            <w:r>
              <w:rPr>
                <w:sz w:val="20"/>
                <w:szCs w:val="20"/>
              </w:rPr>
              <w:t>Без средстава</w:t>
            </w:r>
          </w:p>
        </w:tc>
        <w:tc>
          <w:tcPr>
            <w:tcW w:w="1793" w:type="dxa"/>
            <w:vAlign w:val="center"/>
          </w:tcPr>
          <w:p w14:paraId="112FF0B6" w14:textId="77777777" w:rsidR="00136B2B" w:rsidRPr="00180AFD" w:rsidRDefault="00136B2B" w:rsidP="003A37F4">
            <w:pPr>
              <w:spacing w:before="60" w:after="60"/>
              <w:jc w:val="right"/>
              <w:rPr>
                <w:sz w:val="20"/>
                <w:szCs w:val="20"/>
              </w:rPr>
            </w:pPr>
            <w:r>
              <w:rPr>
                <w:sz w:val="20"/>
                <w:szCs w:val="20"/>
              </w:rPr>
              <w:t>/</w:t>
            </w:r>
          </w:p>
        </w:tc>
        <w:tc>
          <w:tcPr>
            <w:tcW w:w="1560" w:type="dxa"/>
            <w:vAlign w:val="center"/>
          </w:tcPr>
          <w:p w14:paraId="77323CEC" w14:textId="77777777" w:rsidR="00136B2B" w:rsidRPr="00180AFD" w:rsidRDefault="00136B2B" w:rsidP="003A37F4">
            <w:pPr>
              <w:spacing w:before="60" w:after="60"/>
              <w:jc w:val="right"/>
              <w:rPr>
                <w:sz w:val="20"/>
                <w:szCs w:val="20"/>
              </w:rPr>
            </w:pPr>
            <w:r>
              <w:rPr>
                <w:sz w:val="20"/>
                <w:szCs w:val="20"/>
              </w:rPr>
              <w:t>/</w:t>
            </w:r>
          </w:p>
        </w:tc>
      </w:tr>
      <w:tr w:rsidR="00136B2B" w:rsidRPr="00180AFD" w14:paraId="5FAA173F" w14:textId="77777777" w:rsidTr="003A37F4">
        <w:tc>
          <w:tcPr>
            <w:tcW w:w="846" w:type="dxa"/>
            <w:vAlign w:val="center"/>
          </w:tcPr>
          <w:p w14:paraId="184B2503" w14:textId="77777777" w:rsidR="00136B2B" w:rsidRPr="00180AFD" w:rsidRDefault="00136B2B" w:rsidP="003A37F4">
            <w:pPr>
              <w:spacing w:before="60" w:after="60"/>
              <w:jc w:val="left"/>
              <w:rPr>
                <w:sz w:val="20"/>
                <w:szCs w:val="20"/>
              </w:rPr>
            </w:pPr>
            <w:r w:rsidRPr="00180AFD">
              <w:rPr>
                <w:sz w:val="20"/>
                <w:szCs w:val="20"/>
              </w:rPr>
              <w:lastRenderedPageBreak/>
              <w:t>1.</w:t>
            </w:r>
            <w:r>
              <w:rPr>
                <w:sz w:val="20"/>
                <w:szCs w:val="20"/>
                <w:lang w:val="en-US"/>
              </w:rPr>
              <w:t>3</w:t>
            </w:r>
            <w:r w:rsidRPr="00180AFD">
              <w:rPr>
                <w:sz w:val="20"/>
                <w:szCs w:val="20"/>
              </w:rPr>
              <w:t>.2</w:t>
            </w:r>
          </w:p>
        </w:tc>
        <w:tc>
          <w:tcPr>
            <w:tcW w:w="3124" w:type="dxa"/>
            <w:vAlign w:val="center"/>
          </w:tcPr>
          <w:p w14:paraId="15D79FE3" w14:textId="77777777" w:rsidR="00136B2B" w:rsidRPr="00180AFD" w:rsidRDefault="00136B2B" w:rsidP="003A37F4">
            <w:pPr>
              <w:spacing w:before="60" w:after="60"/>
              <w:jc w:val="left"/>
              <w:rPr>
                <w:sz w:val="20"/>
                <w:szCs w:val="20"/>
              </w:rPr>
            </w:pPr>
            <w:r>
              <w:rPr>
                <w:sz w:val="20"/>
                <w:szCs w:val="20"/>
              </w:rPr>
              <w:t>Иницирање и одржавање састанака са релевантним организацијама за унапређење статуса и облика радног односа ПА (Министарство образовања, Национална асоцијација ПА,…)</w:t>
            </w:r>
          </w:p>
        </w:tc>
        <w:tc>
          <w:tcPr>
            <w:tcW w:w="1676" w:type="dxa"/>
            <w:vAlign w:val="center"/>
          </w:tcPr>
          <w:p w14:paraId="0C1D78FF"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61B78495" w14:textId="77777777" w:rsidR="00136B2B" w:rsidRPr="00180AFD" w:rsidRDefault="00136B2B" w:rsidP="003A37F4">
            <w:pPr>
              <w:spacing w:before="60" w:after="60"/>
              <w:jc w:val="left"/>
              <w:rPr>
                <w:sz w:val="20"/>
                <w:szCs w:val="20"/>
              </w:rPr>
            </w:pPr>
            <w:r>
              <w:rPr>
                <w:sz w:val="20"/>
                <w:szCs w:val="20"/>
              </w:rPr>
              <w:t>НАПА, педагошки асистенти, НСРНМ, Министарство образовања</w:t>
            </w:r>
          </w:p>
        </w:tc>
        <w:tc>
          <w:tcPr>
            <w:tcW w:w="1676" w:type="dxa"/>
            <w:vAlign w:val="center"/>
          </w:tcPr>
          <w:p w14:paraId="58663FF0"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65AFC509" w14:textId="77777777" w:rsidR="00136B2B" w:rsidRPr="00180AFD" w:rsidRDefault="00136B2B" w:rsidP="003A37F4">
            <w:pPr>
              <w:spacing w:before="60" w:after="60"/>
              <w:jc w:val="right"/>
              <w:rPr>
                <w:sz w:val="20"/>
                <w:szCs w:val="20"/>
              </w:rPr>
            </w:pPr>
            <w:r>
              <w:rPr>
                <w:sz w:val="20"/>
                <w:szCs w:val="20"/>
              </w:rPr>
              <w:t>246.000,00</w:t>
            </w:r>
          </w:p>
        </w:tc>
        <w:tc>
          <w:tcPr>
            <w:tcW w:w="1793" w:type="dxa"/>
            <w:vAlign w:val="center"/>
          </w:tcPr>
          <w:p w14:paraId="2326C4DC" w14:textId="77777777" w:rsidR="00136B2B" w:rsidRDefault="00136B2B" w:rsidP="003A37F4">
            <w:pPr>
              <w:spacing w:before="60" w:after="60"/>
              <w:jc w:val="right"/>
              <w:rPr>
                <w:sz w:val="20"/>
                <w:szCs w:val="20"/>
              </w:rPr>
            </w:pPr>
            <w:r>
              <w:rPr>
                <w:sz w:val="20"/>
                <w:szCs w:val="20"/>
              </w:rPr>
              <w:t>2026 - 82.000,00</w:t>
            </w:r>
          </w:p>
          <w:p w14:paraId="215AF68D" w14:textId="77777777" w:rsidR="00136B2B" w:rsidRDefault="00136B2B" w:rsidP="003A37F4">
            <w:pPr>
              <w:spacing w:before="60" w:after="60"/>
              <w:jc w:val="right"/>
              <w:rPr>
                <w:sz w:val="20"/>
                <w:szCs w:val="20"/>
              </w:rPr>
            </w:pPr>
            <w:r>
              <w:rPr>
                <w:sz w:val="20"/>
                <w:szCs w:val="20"/>
              </w:rPr>
              <w:t>2027 - 82.000,00</w:t>
            </w:r>
          </w:p>
          <w:p w14:paraId="39B155C4" w14:textId="77777777" w:rsidR="00136B2B" w:rsidRPr="00180AFD" w:rsidRDefault="00136B2B" w:rsidP="003A37F4">
            <w:pPr>
              <w:spacing w:before="60" w:after="60"/>
              <w:jc w:val="right"/>
              <w:rPr>
                <w:sz w:val="20"/>
                <w:szCs w:val="20"/>
              </w:rPr>
            </w:pPr>
            <w:r>
              <w:rPr>
                <w:sz w:val="20"/>
                <w:szCs w:val="20"/>
              </w:rPr>
              <w:t>2028 - 82.000,00</w:t>
            </w:r>
          </w:p>
        </w:tc>
        <w:tc>
          <w:tcPr>
            <w:tcW w:w="1560" w:type="dxa"/>
            <w:vAlign w:val="center"/>
          </w:tcPr>
          <w:p w14:paraId="6334122C" w14:textId="77777777" w:rsidR="00136B2B" w:rsidRPr="00180AFD" w:rsidRDefault="00136B2B" w:rsidP="003A37F4">
            <w:pPr>
              <w:spacing w:before="60" w:after="60"/>
              <w:jc w:val="right"/>
              <w:rPr>
                <w:sz w:val="20"/>
                <w:szCs w:val="20"/>
              </w:rPr>
            </w:pPr>
            <w:r>
              <w:rPr>
                <w:sz w:val="20"/>
                <w:szCs w:val="20"/>
              </w:rPr>
              <w:t>Буџет ЛС 246.000,00</w:t>
            </w:r>
          </w:p>
        </w:tc>
      </w:tr>
    </w:tbl>
    <w:p w14:paraId="1B4AAFFE" w14:textId="77777777" w:rsidR="00136B2B" w:rsidRDefault="00136B2B" w:rsidP="00136B2B"/>
    <w:p w14:paraId="1B4E7087" w14:textId="77777777" w:rsidR="00136B2B" w:rsidRPr="00413F06" w:rsidRDefault="00136B2B" w:rsidP="00136B2B"/>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2C812C93" w14:textId="77777777" w:rsidTr="003A37F4">
        <w:tc>
          <w:tcPr>
            <w:tcW w:w="2027" w:type="dxa"/>
            <w:shd w:val="clear" w:color="auto" w:fill="E36C0A"/>
          </w:tcPr>
          <w:p w14:paraId="2B3FA8EF"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t>МЕРА 1.</w:t>
            </w:r>
            <w:r>
              <w:rPr>
                <w:rFonts w:ascii="Calibri" w:hAnsi="Calibri" w:cs="Calibri"/>
                <w:b/>
                <w:sz w:val="20"/>
                <w:szCs w:val="20"/>
                <w:lang w:val="en-US"/>
              </w:rPr>
              <w:t>4</w:t>
            </w:r>
            <w:r w:rsidRPr="009F34BA">
              <w:rPr>
                <w:rFonts w:ascii="Calibri" w:hAnsi="Calibri" w:cs="Calibri"/>
                <w:b/>
                <w:sz w:val="20"/>
                <w:szCs w:val="20"/>
              </w:rPr>
              <w:t>:</w:t>
            </w:r>
          </w:p>
        </w:tc>
        <w:tc>
          <w:tcPr>
            <w:tcW w:w="4224" w:type="dxa"/>
            <w:gridSpan w:val="3"/>
            <w:shd w:val="clear" w:color="auto" w:fill="E36C0A"/>
          </w:tcPr>
          <w:p w14:paraId="4440B403" w14:textId="77777777" w:rsidR="00136B2B" w:rsidRPr="009F34BA" w:rsidRDefault="00136B2B" w:rsidP="003A37F4">
            <w:pPr>
              <w:spacing w:before="60" w:after="60"/>
              <w:rPr>
                <w:rFonts w:ascii="Calibri" w:hAnsi="Calibri" w:cs="Calibri"/>
                <w:sz w:val="20"/>
                <w:szCs w:val="20"/>
              </w:rPr>
            </w:pPr>
            <w:r w:rsidRPr="00E15B3C">
              <w:rPr>
                <w:rFonts w:ascii="Calibri" w:hAnsi="Calibri" w:cs="Calibri"/>
                <w:sz w:val="20"/>
                <w:szCs w:val="20"/>
              </w:rPr>
              <w:t>Унапредити информисаност родитеља деце и ученика ромске националности о значају образовања и њиховим правима</w:t>
            </w:r>
          </w:p>
        </w:tc>
        <w:tc>
          <w:tcPr>
            <w:tcW w:w="1317" w:type="dxa"/>
            <w:gridSpan w:val="2"/>
            <w:shd w:val="clear" w:color="auto" w:fill="E36C0A"/>
          </w:tcPr>
          <w:p w14:paraId="0146B31B"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1051C863" w14:textId="2FADBB85" w:rsidR="00136B2B" w:rsidRPr="009F34BA" w:rsidRDefault="00CA1030" w:rsidP="003A37F4">
            <w:pPr>
              <w:spacing w:before="60" w:after="60"/>
              <w:rPr>
                <w:rFonts w:ascii="Calibri" w:hAnsi="Calibri" w:cs="Calibri"/>
                <w:sz w:val="20"/>
                <w:szCs w:val="20"/>
              </w:rPr>
            </w:pPr>
            <w:r w:rsidRPr="00CA1030">
              <w:rPr>
                <w:rFonts w:ascii="Calibri" w:hAnsi="Calibri" w:cs="Calibri"/>
                <w:sz w:val="20"/>
                <w:szCs w:val="20"/>
              </w:rPr>
              <w:t>Информативно-едукативна</w:t>
            </w:r>
          </w:p>
        </w:tc>
      </w:tr>
      <w:tr w:rsidR="00136B2B" w:rsidRPr="009F34BA" w14:paraId="0BB111CA" w14:textId="77777777" w:rsidTr="003A37F4">
        <w:tc>
          <w:tcPr>
            <w:tcW w:w="2027" w:type="dxa"/>
            <w:shd w:val="clear" w:color="auto" w:fill="FBD4B4"/>
          </w:tcPr>
          <w:p w14:paraId="7297C1A1"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42EC24DA" w14:textId="77777777" w:rsidR="00136B2B" w:rsidRPr="009F34BA" w:rsidRDefault="00136B2B" w:rsidP="003A37F4">
            <w:pPr>
              <w:spacing w:before="60" w:after="60"/>
              <w:rPr>
                <w:rFonts w:ascii="Calibri" w:hAnsi="Calibri" w:cs="Calibri"/>
                <w:sz w:val="20"/>
                <w:szCs w:val="20"/>
              </w:rPr>
            </w:pPr>
            <w:r>
              <w:rPr>
                <w:sz w:val="20"/>
                <w:szCs w:val="20"/>
              </w:rPr>
              <w:t>Одељење за друштвене делатности</w:t>
            </w:r>
          </w:p>
        </w:tc>
        <w:tc>
          <w:tcPr>
            <w:tcW w:w="1317" w:type="dxa"/>
            <w:gridSpan w:val="2"/>
            <w:shd w:val="clear" w:color="auto" w:fill="FBD4B4"/>
          </w:tcPr>
          <w:p w14:paraId="784E9BE1"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7ABEFB06"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 xml:space="preserve">Основне школе, Педагошки асистенти, </w:t>
            </w:r>
            <w:r w:rsidRPr="00F62DED">
              <w:rPr>
                <w:rFonts w:ascii="Calibri" w:hAnsi="Calibri" w:cs="Calibri"/>
                <w:sz w:val="20"/>
                <w:szCs w:val="20"/>
              </w:rPr>
              <w:t>Ромски културни центар</w:t>
            </w:r>
            <w:r>
              <w:rPr>
                <w:rFonts w:ascii="Calibri" w:hAnsi="Calibri" w:cs="Calibri"/>
                <w:sz w:val="20"/>
                <w:szCs w:val="20"/>
              </w:rPr>
              <w:t>, Организације цивилног друштва</w:t>
            </w:r>
          </w:p>
        </w:tc>
      </w:tr>
      <w:tr w:rsidR="00136B2B" w:rsidRPr="009F34BA" w14:paraId="1A13E48A" w14:textId="77777777" w:rsidTr="003A37F4">
        <w:tc>
          <w:tcPr>
            <w:tcW w:w="2027" w:type="dxa"/>
            <w:shd w:val="clear" w:color="auto" w:fill="FBD4B4"/>
          </w:tcPr>
          <w:p w14:paraId="2304288F"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7194B5EF"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2026-2028</w:t>
            </w:r>
          </w:p>
        </w:tc>
        <w:tc>
          <w:tcPr>
            <w:tcW w:w="3598" w:type="dxa"/>
            <w:gridSpan w:val="4"/>
            <w:shd w:val="clear" w:color="auto" w:fill="FBD4B4"/>
          </w:tcPr>
          <w:p w14:paraId="711496AB"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3DE52046"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30C05A84" w14:textId="77777777" w:rsidTr="003A37F4">
        <w:tc>
          <w:tcPr>
            <w:tcW w:w="2027" w:type="dxa"/>
            <w:shd w:val="clear" w:color="auto" w:fill="FBD4B4"/>
          </w:tcPr>
          <w:p w14:paraId="08334413"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31C73A63" w14:textId="77777777" w:rsidR="00136B2B" w:rsidRPr="0084697D" w:rsidRDefault="00136B2B" w:rsidP="003A37F4">
            <w:pPr>
              <w:spacing w:before="60" w:after="60"/>
              <w:jc w:val="right"/>
              <w:rPr>
                <w:rFonts w:ascii="Calibri" w:hAnsi="Calibri" w:cs="Calibri"/>
                <w:sz w:val="20"/>
                <w:szCs w:val="20"/>
                <w:lang w:val="en-US"/>
              </w:rPr>
            </w:pPr>
            <w:r w:rsidRPr="0084697D">
              <w:rPr>
                <w:rFonts w:ascii="Calibri" w:hAnsi="Calibri" w:cs="Calibri"/>
                <w:sz w:val="20"/>
                <w:szCs w:val="20"/>
              </w:rPr>
              <w:t>1.440.000</w:t>
            </w:r>
            <w:r w:rsidRPr="0084697D">
              <w:rPr>
                <w:rFonts w:ascii="Calibri" w:hAnsi="Calibri" w:cs="Calibri"/>
                <w:sz w:val="20"/>
                <w:szCs w:val="20"/>
                <w:lang w:val="en-US"/>
              </w:rPr>
              <w:t>,00</w:t>
            </w:r>
          </w:p>
        </w:tc>
        <w:tc>
          <w:tcPr>
            <w:tcW w:w="2281" w:type="dxa"/>
            <w:gridSpan w:val="2"/>
            <w:shd w:val="clear" w:color="auto" w:fill="FBD4B4"/>
            <w:vAlign w:val="center"/>
          </w:tcPr>
          <w:p w14:paraId="4317A542" w14:textId="77777777" w:rsidR="00136B2B" w:rsidRPr="009F34BA" w:rsidRDefault="00136B2B" w:rsidP="003A37F4">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7D2B9EC7"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2026 – </w:t>
            </w:r>
            <w:r w:rsidRPr="0084697D">
              <w:rPr>
                <w:rFonts w:ascii="Calibri" w:hAnsi="Calibri" w:cs="Calibri"/>
                <w:sz w:val="20"/>
                <w:szCs w:val="20"/>
              </w:rPr>
              <w:t>480.000</w:t>
            </w:r>
            <w:r>
              <w:rPr>
                <w:rFonts w:ascii="Calibri" w:hAnsi="Calibri" w:cs="Calibri"/>
                <w:sz w:val="20"/>
                <w:szCs w:val="20"/>
                <w:lang w:val="en-US"/>
              </w:rPr>
              <w:t>,00</w:t>
            </w:r>
          </w:p>
          <w:p w14:paraId="0D773547"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2027 – </w:t>
            </w:r>
            <w:r w:rsidRPr="0084697D">
              <w:rPr>
                <w:rFonts w:ascii="Calibri" w:hAnsi="Calibri" w:cs="Calibri"/>
                <w:sz w:val="20"/>
                <w:szCs w:val="20"/>
              </w:rPr>
              <w:t>480.000</w:t>
            </w:r>
            <w:r>
              <w:rPr>
                <w:rFonts w:ascii="Calibri" w:hAnsi="Calibri" w:cs="Calibri"/>
                <w:sz w:val="20"/>
                <w:szCs w:val="20"/>
                <w:lang w:val="en-US"/>
              </w:rPr>
              <w:t>,00</w:t>
            </w:r>
          </w:p>
          <w:p w14:paraId="3143975F" w14:textId="77777777" w:rsidR="00136B2B" w:rsidRPr="009F34BA" w:rsidRDefault="00136B2B" w:rsidP="003A37F4">
            <w:pPr>
              <w:spacing w:before="60" w:after="60"/>
              <w:jc w:val="right"/>
              <w:rPr>
                <w:rFonts w:ascii="Calibri" w:hAnsi="Calibri" w:cs="Calibri"/>
                <w:sz w:val="20"/>
                <w:szCs w:val="20"/>
                <w:vertAlign w:val="superscript"/>
              </w:rPr>
            </w:pPr>
            <w:r>
              <w:rPr>
                <w:rFonts w:ascii="Calibri" w:hAnsi="Calibri" w:cs="Calibri"/>
                <w:sz w:val="20"/>
                <w:szCs w:val="20"/>
              </w:rPr>
              <w:t>2028 –</w:t>
            </w:r>
            <w:r>
              <w:rPr>
                <w:rFonts w:ascii="Calibri" w:hAnsi="Calibri" w:cs="Calibri"/>
                <w:sz w:val="20"/>
                <w:szCs w:val="20"/>
                <w:lang w:val="en-US"/>
              </w:rPr>
              <w:t xml:space="preserve"> </w:t>
            </w:r>
            <w:r w:rsidRPr="0084697D">
              <w:rPr>
                <w:rFonts w:ascii="Calibri" w:hAnsi="Calibri" w:cs="Calibri"/>
                <w:sz w:val="20"/>
                <w:szCs w:val="20"/>
                <w:lang w:val="en-US"/>
              </w:rPr>
              <w:t>480.000</w:t>
            </w:r>
            <w:r>
              <w:rPr>
                <w:rFonts w:ascii="Calibri" w:hAnsi="Calibri" w:cs="Calibri"/>
                <w:sz w:val="20"/>
                <w:szCs w:val="20"/>
                <w:lang w:val="en-US"/>
              </w:rPr>
              <w:t>,00</w:t>
            </w:r>
          </w:p>
        </w:tc>
        <w:tc>
          <w:tcPr>
            <w:tcW w:w="2655" w:type="dxa"/>
            <w:gridSpan w:val="2"/>
            <w:shd w:val="clear" w:color="auto" w:fill="FBD4B4"/>
            <w:vAlign w:val="center"/>
          </w:tcPr>
          <w:p w14:paraId="0912E24B" w14:textId="77777777" w:rsidR="00136B2B" w:rsidRPr="009F34BA" w:rsidRDefault="00136B2B" w:rsidP="003A37F4">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3480155D" w14:textId="77777777" w:rsidR="00136B2B" w:rsidRPr="009F34BA" w:rsidRDefault="00136B2B" w:rsidP="003A37F4">
            <w:pPr>
              <w:spacing w:before="60" w:after="60"/>
              <w:jc w:val="right"/>
              <w:rPr>
                <w:rFonts w:ascii="Calibri" w:hAnsi="Calibri" w:cs="Calibri"/>
                <w:sz w:val="20"/>
                <w:szCs w:val="20"/>
                <w:vertAlign w:val="superscript"/>
              </w:rPr>
            </w:pPr>
            <w:r w:rsidRPr="003A0CEA">
              <w:rPr>
                <w:rFonts w:ascii="Calibri" w:hAnsi="Calibri" w:cs="Calibri"/>
                <w:sz w:val="20"/>
                <w:szCs w:val="20"/>
              </w:rPr>
              <w:t>Донаторска средства</w:t>
            </w:r>
            <w:r>
              <w:rPr>
                <w:rFonts w:ascii="Calibri" w:hAnsi="Calibri" w:cs="Calibri"/>
                <w:sz w:val="20"/>
                <w:szCs w:val="20"/>
                <w:lang w:val="en-US"/>
              </w:rPr>
              <w:t xml:space="preserve"> </w:t>
            </w:r>
            <w:r w:rsidRPr="0084697D">
              <w:rPr>
                <w:rFonts w:ascii="Calibri" w:hAnsi="Calibri" w:cs="Calibri"/>
                <w:sz w:val="20"/>
                <w:szCs w:val="20"/>
                <w:lang w:val="en-US"/>
              </w:rPr>
              <w:t>1.440.000</w:t>
            </w:r>
            <w:r>
              <w:rPr>
                <w:rFonts w:ascii="Calibri" w:hAnsi="Calibri" w:cs="Calibri"/>
                <w:sz w:val="20"/>
                <w:szCs w:val="20"/>
                <w:lang w:val="en-US"/>
              </w:rPr>
              <w:t>,00</w:t>
            </w:r>
          </w:p>
        </w:tc>
      </w:tr>
      <w:tr w:rsidR="00136B2B" w:rsidRPr="009F34BA" w14:paraId="2078F1F0" w14:textId="77777777" w:rsidTr="003A37F4">
        <w:tc>
          <w:tcPr>
            <w:tcW w:w="3970" w:type="dxa"/>
            <w:gridSpan w:val="2"/>
            <w:vMerge w:val="restart"/>
            <w:shd w:val="clear" w:color="auto" w:fill="E36C0A"/>
            <w:vAlign w:val="center"/>
          </w:tcPr>
          <w:p w14:paraId="5E5D499A"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3BDD7602"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3A04F522"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6B3CDAFD"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18A9FA3F"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4BF210BD"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5BDA5058" w14:textId="77777777" w:rsidTr="003A37F4">
        <w:tc>
          <w:tcPr>
            <w:tcW w:w="3970" w:type="dxa"/>
            <w:gridSpan w:val="2"/>
            <w:vMerge/>
            <w:shd w:val="clear" w:color="auto" w:fill="FABF8F"/>
            <w:vAlign w:val="center"/>
          </w:tcPr>
          <w:p w14:paraId="5AE63E68"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4DF4FACA"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4A45FD83"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7A1B542B"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0578DDB3"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08DDDB0C"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4229059E"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3AC96952"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00EDA843" w14:textId="77777777" w:rsidTr="003A37F4">
        <w:tc>
          <w:tcPr>
            <w:tcW w:w="3970" w:type="dxa"/>
            <w:gridSpan w:val="2"/>
            <w:vAlign w:val="center"/>
          </w:tcPr>
          <w:p w14:paraId="61492CD6" w14:textId="77777777" w:rsidR="00136B2B" w:rsidRPr="0028543B" w:rsidRDefault="00136B2B" w:rsidP="003A37F4">
            <w:pPr>
              <w:spacing w:before="60" w:after="60"/>
              <w:jc w:val="left"/>
              <w:rPr>
                <w:rFonts w:ascii="Calibri" w:hAnsi="Calibri" w:cs="Calibri"/>
                <w:sz w:val="20"/>
                <w:szCs w:val="20"/>
              </w:rPr>
            </w:pPr>
            <w:r w:rsidRPr="0028543B">
              <w:rPr>
                <w:rFonts w:ascii="Calibri" w:hAnsi="Calibri" w:cs="Calibri"/>
                <w:sz w:val="20"/>
                <w:szCs w:val="20"/>
              </w:rPr>
              <w:t>Број одржаних радионица за родитеље</w:t>
            </w:r>
          </w:p>
        </w:tc>
        <w:tc>
          <w:tcPr>
            <w:tcW w:w="1215" w:type="dxa"/>
            <w:vAlign w:val="center"/>
          </w:tcPr>
          <w:p w14:paraId="4F4A0B06" w14:textId="77777777" w:rsidR="00136B2B" w:rsidRPr="0028543B" w:rsidRDefault="00136B2B" w:rsidP="003A37F4">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6695B3A1" w14:textId="77777777" w:rsidR="00136B2B" w:rsidRPr="00135495" w:rsidRDefault="00136B2B" w:rsidP="003A37F4">
            <w:pPr>
              <w:spacing w:before="60" w:after="60"/>
              <w:jc w:val="center"/>
              <w:rPr>
                <w:rFonts w:ascii="Calibri" w:hAnsi="Calibri" w:cs="Calibri"/>
                <w:sz w:val="20"/>
                <w:szCs w:val="20"/>
              </w:rPr>
            </w:pPr>
            <w:r w:rsidRPr="00135495">
              <w:rPr>
                <w:rFonts w:ascii="Calibri" w:hAnsi="Calibri" w:cs="Calibri"/>
                <w:sz w:val="20"/>
                <w:szCs w:val="20"/>
              </w:rPr>
              <w:t>2024</w:t>
            </w:r>
          </w:p>
        </w:tc>
        <w:tc>
          <w:tcPr>
            <w:tcW w:w="1098" w:type="dxa"/>
            <w:vAlign w:val="center"/>
          </w:tcPr>
          <w:p w14:paraId="18190826" w14:textId="77777777" w:rsidR="00136B2B" w:rsidRPr="00135495" w:rsidRDefault="00136B2B" w:rsidP="003A37F4">
            <w:pPr>
              <w:spacing w:before="60" w:after="60"/>
              <w:jc w:val="center"/>
              <w:rPr>
                <w:rFonts w:ascii="Calibri" w:hAnsi="Calibri" w:cs="Calibri"/>
                <w:sz w:val="20"/>
                <w:szCs w:val="20"/>
              </w:rPr>
            </w:pPr>
            <w:r>
              <w:rPr>
                <w:rFonts w:ascii="Calibri" w:hAnsi="Calibri" w:cs="Calibri"/>
                <w:sz w:val="20"/>
                <w:szCs w:val="20"/>
              </w:rPr>
              <w:t>2</w:t>
            </w:r>
          </w:p>
        </w:tc>
        <w:tc>
          <w:tcPr>
            <w:tcW w:w="1048" w:type="dxa"/>
            <w:gridSpan w:val="2"/>
            <w:vAlign w:val="center"/>
          </w:tcPr>
          <w:p w14:paraId="135A596C" w14:textId="77777777" w:rsidR="00136B2B" w:rsidRPr="00135495" w:rsidRDefault="00136B2B" w:rsidP="003A37F4">
            <w:pPr>
              <w:spacing w:before="60" w:after="60"/>
              <w:jc w:val="center"/>
              <w:rPr>
                <w:rFonts w:ascii="Calibri" w:hAnsi="Calibri" w:cs="Calibri"/>
                <w:sz w:val="20"/>
                <w:szCs w:val="20"/>
              </w:rPr>
            </w:pPr>
            <w:r>
              <w:rPr>
                <w:rFonts w:ascii="Calibri" w:hAnsi="Calibri" w:cs="Calibri"/>
                <w:sz w:val="20"/>
                <w:szCs w:val="20"/>
              </w:rPr>
              <w:t>14</w:t>
            </w:r>
          </w:p>
        </w:tc>
        <w:tc>
          <w:tcPr>
            <w:tcW w:w="1319" w:type="dxa"/>
            <w:vAlign w:val="center"/>
          </w:tcPr>
          <w:p w14:paraId="0C253FE1" w14:textId="77777777" w:rsidR="00136B2B" w:rsidRPr="00135495" w:rsidRDefault="00136B2B" w:rsidP="003A37F4">
            <w:pPr>
              <w:spacing w:before="60" w:after="60"/>
              <w:jc w:val="center"/>
              <w:rPr>
                <w:rFonts w:ascii="Calibri" w:hAnsi="Calibri" w:cs="Calibri"/>
                <w:sz w:val="20"/>
                <w:szCs w:val="20"/>
              </w:rPr>
            </w:pPr>
            <w:r>
              <w:rPr>
                <w:rFonts w:ascii="Calibri" w:hAnsi="Calibri" w:cs="Calibri"/>
                <w:sz w:val="20"/>
                <w:szCs w:val="20"/>
              </w:rPr>
              <w:t>14</w:t>
            </w:r>
          </w:p>
        </w:tc>
        <w:tc>
          <w:tcPr>
            <w:tcW w:w="1336" w:type="dxa"/>
            <w:vAlign w:val="center"/>
          </w:tcPr>
          <w:p w14:paraId="0C1064B2" w14:textId="77777777" w:rsidR="00136B2B" w:rsidRPr="00135495" w:rsidRDefault="00136B2B" w:rsidP="003A37F4">
            <w:pPr>
              <w:spacing w:before="60" w:after="60"/>
              <w:jc w:val="center"/>
              <w:rPr>
                <w:rFonts w:ascii="Calibri" w:hAnsi="Calibri" w:cs="Calibri"/>
                <w:sz w:val="20"/>
                <w:szCs w:val="20"/>
              </w:rPr>
            </w:pPr>
            <w:r>
              <w:rPr>
                <w:rFonts w:ascii="Calibri" w:hAnsi="Calibri" w:cs="Calibri"/>
                <w:sz w:val="20"/>
                <w:szCs w:val="20"/>
              </w:rPr>
              <w:t>14</w:t>
            </w:r>
          </w:p>
        </w:tc>
        <w:tc>
          <w:tcPr>
            <w:tcW w:w="2977" w:type="dxa"/>
            <w:vAlign w:val="center"/>
          </w:tcPr>
          <w:p w14:paraId="6BF3BEDA" w14:textId="77777777" w:rsidR="00136B2B" w:rsidRPr="00135495" w:rsidRDefault="00136B2B" w:rsidP="003A37F4">
            <w:pPr>
              <w:spacing w:before="60" w:after="60"/>
              <w:jc w:val="left"/>
              <w:rPr>
                <w:rFonts w:ascii="Calibri" w:hAnsi="Calibri" w:cs="Calibri"/>
                <w:sz w:val="20"/>
                <w:szCs w:val="20"/>
              </w:rPr>
            </w:pPr>
            <w:r w:rsidRPr="00EB5F16">
              <w:rPr>
                <w:rFonts w:ascii="Calibri" w:hAnsi="Calibri" w:cs="Calibri"/>
                <w:sz w:val="20"/>
                <w:szCs w:val="20"/>
              </w:rPr>
              <w:t>Извештаји ЈЛС, записници, листе присуства</w:t>
            </w:r>
          </w:p>
        </w:tc>
      </w:tr>
      <w:tr w:rsidR="00136B2B" w:rsidRPr="009F34BA" w14:paraId="3668CEFC" w14:textId="77777777" w:rsidTr="003A37F4">
        <w:tc>
          <w:tcPr>
            <w:tcW w:w="3970" w:type="dxa"/>
            <w:gridSpan w:val="2"/>
            <w:vAlign w:val="center"/>
          </w:tcPr>
          <w:p w14:paraId="385CB794" w14:textId="77777777" w:rsidR="00136B2B" w:rsidRPr="0028543B" w:rsidRDefault="00136B2B" w:rsidP="003A37F4">
            <w:pPr>
              <w:spacing w:before="60" w:after="60"/>
              <w:jc w:val="left"/>
              <w:rPr>
                <w:rFonts w:ascii="Calibri" w:hAnsi="Calibri" w:cs="Calibri"/>
                <w:sz w:val="20"/>
                <w:szCs w:val="20"/>
              </w:rPr>
            </w:pPr>
            <w:r w:rsidRPr="0028543B">
              <w:rPr>
                <w:rFonts w:ascii="Calibri" w:hAnsi="Calibri" w:cs="Calibri"/>
                <w:sz w:val="20"/>
                <w:szCs w:val="20"/>
              </w:rPr>
              <w:t>Број одржаних радионица за ученике</w:t>
            </w:r>
          </w:p>
        </w:tc>
        <w:tc>
          <w:tcPr>
            <w:tcW w:w="1215" w:type="dxa"/>
            <w:vAlign w:val="center"/>
          </w:tcPr>
          <w:p w14:paraId="57FB8D2B"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68639F35"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50DFA65E"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w:t>
            </w:r>
          </w:p>
        </w:tc>
        <w:tc>
          <w:tcPr>
            <w:tcW w:w="1048" w:type="dxa"/>
            <w:gridSpan w:val="2"/>
            <w:vAlign w:val="center"/>
          </w:tcPr>
          <w:p w14:paraId="2EFE567E"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15</w:t>
            </w:r>
          </w:p>
        </w:tc>
        <w:tc>
          <w:tcPr>
            <w:tcW w:w="1319" w:type="dxa"/>
            <w:vAlign w:val="center"/>
          </w:tcPr>
          <w:p w14:paraId="6E48DA4A"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15</w:t>
            </w:r>
          </w:p>
        </w:tc>
        <w:tc>
          <w:tcPr>
            <w:tcW w:w="1336" w:type="dxa"/>
            <w:vAlign w:val="center"/>
          </w:tcPr>
          <w:p w14:paraId="7BEB43C3"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15</w:t>
            </w:r>
          </w:p>
        </w:tc>
        <w:tc>
          <w:tcPr>
            <w:tcW w:w="2977" w:type="dxa"/>
            <w:vAlign w:val="center"/>
          </w:tcPr>
          <w:p w14:paraId="0B938BDA" w14:textId="77777777" w:rsidR="00136B2B" w:rsidRPr="009F34BA" w:rsidRDefault="00136B2B" w:rsidP="003A37F4">
            <w:pPr>
              <w:spacing w:before="60" w:after="60"/>
              <w:jc w:val="left"/>
              <w:rPr>
                <w:rFonts w:ascii="Calibri" w:hAnsi="Calibri" w:cs="Calibri"/>
                <w:sz w:val="20"/>
                <w:szCs w:val="20"/>
              </w:rPr>
            </w:pPr>
            <w:r w:rsidRPr="00EB5F16">
              <w:rPr>
                <w:rFonts w:ascii="Calibri" w:hAnsi="Calibri" w:cs="Calibri"/>
                <w:sz w:val="20"/>
                <w:szCs w:val="20"/>
              </w:rPr>
              <w:t>Извештаји ОШ</w:t>
            </w:r>
            <w:r>
              <w:rPr>
                <w:rFonts w:ascii="Calibri" w:hAnsi="Calibri" w:cs="Calibri"/>
                <w:sz w:val="20"/>
                <w:szCs w:val="20"/>
              </w:rPr>
              <w:t xml:space="preserve"> и</w:t>
            </w:r>
            <w:r w:rsidRPr="00EB5F16">
              <w:rPr>
                <w:rFonts w:ascii="Calibri" w:hAnsi="Calibri" w:cs="Calibri"/>
                <w:sz w:val="20"/>
                <w:szCs w:val="20"/>
              </w:rPr>
              <w:t xml:space="preserve"> </w:t>
            </w:r>
            <w:r>
              <w:rPr>
                <w:rFonts w:ascii="Calibri" w:hAnsi="Calibri" w:cs="Calibri"/>
                <w:sz w:val="20"/>
                <w:szCs w:val="20"/>
              </w:rPr>
              <w:t xml:space="preserve">педагошких асистената, </w:t>
            </w:r>
            <w:r w:rsidRPr="00EB5F16">
              <w:rPr>
                <w:rFonts w:ascii="Calibri" w:hAnsi="Calibri" w:cs="Calibri"/>
                <w:sz w:val="20"/>
                <w:szCs w:val="20"/>
              </w:rPr>
              <w:t>листе присуства</w:t>
            </w:r>
          </w:p>
        </w:tc>
      </w:tr>
      <w:tr w:rsidR="00136B2B" w:rsidRPr="009F34BA" w14:paraId="1D20E4A3" w14:textId="77777777" w:rsidTr="003A37F4">
        <w:tc>
          <w:tcPr>
            <w:tcW w:w="3970" w:type="dxa"/>
            <w:gridSpan w:val="2"/>
            <w:vAlign w:val="center"/>
          </w:tcPr>
          <w:p w14:paraId="6DD97A80" w14:textId="77777777" w:rsidR="00136B2B" w:rsidRPr="009F34BA" w:rsidRDefault="00136B2B" w:rsidP="003A37F4">
            <w:pPr>
              <w:spacing w:before="60" w:after="60"/>
              <w:jc w:val="left"/>
              <w:rPr>
                <w:rFonts w:ascii="Calibri" w:hAnsi="Calibri" w:cs="Calibri"/>
                <w:sz w:val="20"/>
                <w:szCs w:val="20"/>
              </w:rPr>
            </w:pPr>
            <w:r w:rsidRPr="00EB5F16">
              <w:rPr>
                <w:rFonts w:ascii="Calibri" w:hAnsi="Calibri" w:cs="Calibri"/>
                <w:sz w:val="20"/>
                <w:szCs w:val="20"/>
              </w:rPr>
              <w:t>Број одржаних мотивационих радионица о ромској култури и језику</w:t>
            </w:r>
          </w:p>
        </w:tc>
        <w:tc>
          <w:tcPr>
            <w:tcW w:w="1215" w:type="dxa"/>
            <w:vAlign w:val="center"/>
          </w:tcPr>
          <w:p w14:paraId="4B3D825A"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11BE884C"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557F77AB"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vAlign w:val="center"/>
          </w:tcPr>
          <w:p w14:paraId="161EAD78"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4</w:t>
            </w:r>
          </w:p>
        </w:tc>
        <w:tc>
          <w:tcPr>
            <w:tcW w:w="1319" w:type="dxa"/>
            <w:vAlign w:val="center"/>
          </w:tcPr>
          <w:p w14:paraId="31F19FF9"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4</w:t>
            </w:r>
          </w:p>
        </w:tc>
        <w:tc>
          <w:tcPr>
            <w:tcW w:w="1336" w:type="dxa"/>
            <w:vAlign w:val="center"/>
          </w:tcPr>
          <w:p w14:paraId="1D92E2F5"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4</w:t>
            </w:r>
          </w:p>
        </w:tc>
        <w:tc>
          <w:tcPr>
            <w:tcW w:w="2977" w:type="dxa"/>
            <w:vAlign w:val="center"/>
          </w:tcPr>
          <w:p w14:paraId="2719A021" w14:textId="77777777" w:rsidR="00136B2B" w:rsidRPr="009F34BA" w:rsidRDefault="00136B2B" w:rsidP="003A37F4">
            <w:pPr>
              <w:spacing w:before="60" w:after="60"/>
              <w:jc w:val="left"/>
              <w:rPr>
                <w:rFonts w:ascii="Calibri" w:hAnsi="Calibri" w:cs="Calibri"/>
                <w:sz w:val="20"/>
                <w:szCs w:val="20"/>
              </w:rPr>
            </w:pPr>
            <w:r>
              <w:rPr>
                <w:rFonts w:ascii="Calibri" w:hAnsi="Calibri" w:cs="Calibri"/>
                <w:sz w:val="20"/>
                <w:szCs w:val="20"/>
              </w:rPr>
              <w:t>Извештаји ЈЛС и ОШ</w:t>
            </w:r>
          </w:p>
        </w:tc>
      </w:tr>
    </w:tbl>
    <w:p w14:paraId="11F0021B" w14:textId="77777777" w:rsidR="00136B2B" w:rsidRDefault="00136B2B" w:rsidP="00136B2B"/>
    <w:tbl>
      <w:tblPr>
        <w:tblStyle w:val="TableGrid"/>
        <w:tblW w:w="14029" w:type="dxa"/>
        <w:tblLook w:val="04A0" w:firstRow="1" w:lastRow="0" w:firstColumn="1" w:lastColumn="0" w:noHBand="0" w:noVBand="1"/>
      </w:tblPr>
      <w:tblGrid>
        <w:gridCol w:w="846"/>
        <w:gridCol w:w="3124"/>
        <w:gridCol w:w="1676"/>
        <w:gridCol w:w="1677"/>
        <w:gridCol w:w="1676"/>
        <w:gridCol w:w="1677"/>
        <w:gridCol w:w="1793"/>
        <w:gridCol w:w="1560"/>
      </w:tblGrid>
      <w:tr w:rsidR="00136B2B" w:rsidRPr="00180AFD" w14:paraId="7E2ADF23" w14:textId="77777777" w:rsidTr="003A37F4">
        <w:tc>
          <w:tcPr>
            <w:tcW w:w="846" w:type="dxa"/>
            <w:shd w:val="clear" w:color="auto" w:fill="92CDDC" w:themeFill="accent5" w:themeFillTint="99"/>
            <w:vAlign w:val="center"/>
          </w:tcPr>
          <w:p w14:paraId="3F8D84D3" w14:textId="77777777" w:rsidR="00136B2B" w:rsidRPr="00180AFD" w:rsidRDefault="00136B2B" w:rsidP="003A37F4">
            <w:pPr>
              <w:spacing w:before="60" w:after="60"/>
              <w:jc w:val="left"/>
              <w:rPr>
                <w:sz w:val="20"/>
                <w:szCs w:val="20"/>
              </w:rPr>
            </w:pPr>
            <w:r w:rsidRPr="00180AFD">
              <w:rPr>
                <w:sz w:val="20"/>
                <w:szCs w:val="20"/>
              </w:rPr>
              <w:lastRenderedPageBreak/>
              <w:t>Ознака</w:t>
            </w:r>
          </w:p>
        </w:tc>
        <w:tc>
          <w:tcPr>
            <w:tcW w:w="3124" w:type="dxa"/>
            <w:shd w:val="clear" w:color="auto" w:fill="92CDDC" w:themeFill="accent5" w:themeFillTint="99"/>
            <w:vAlign w:val="center"/>
          </w:tcPr>
          <w:p w14:paraId="332D6347"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76" w:type="dxa"/>
            <w:shd w:val="clear" w:color="auto" w:fill="92CDDC" w:themeFill="accent5" w:themeFillTint="99"/>
            <w:vAlign w:val="center"/>
          </w:tcPr>
          <w:p w14:paraId="6F465F5A" w14:textId="77777777" w:rsidR="00136B2B" w:rsidRPr="00180AFD" w:rsidRDefault="00136B2B" w:rsidP="003A37F4">
            <w:pPr>
              <w:spacing w:before="60" w:after="60"/>
              <w:jc w:val="center"/>
              <w:rPr>
                <w:sz w:val="20"/>
                <w:szCs w:val="20"/>
              </w:rPr>
            </w:pPr>
            <w:r w:rsidRPr="00180AFD">
              <w:rPr>
                <w:sz w:val="20"/>
                <w:szCs w:val="20"/>
              </w:rPr>
              <w:t>Носилац</w:t>
            </w:r>
          </w:p>
        </w:tc>
        <w:tc>
          <w:tcPr>
            <w:tcW w:w="1677" w:type="dxa"/>
            <w:shd w:val="clear" w:color="auto" w:fill="92CDDC" w:themeFill="accent5" w:themeFillTint="99"/>
            <w:vAlign w:val="center"/>
          </w:tcPr>
          <w:p w14:paraId="79C4E140" w14:textId="77777777" w:rsidR="00136B2B" w:rsidRPr="00180AFD" w:rsidRDefault="00136B2B" w:rsidP="003A37F4">
            <w:pPr>
              <w:spacing w:before="60" w:after="60"/>
              <w:jc w:val="center"/>
              <w:rPr>
                <w:sz w:val="20"/>
                <w:szCs w:val="20"/>
              </w:rPr>
            </w:pPr>
            <w:r w:rsidRPr="00180AFD">
              <w:rPr>
                <w:sz w:val="20"/>
                <w:szCs w:val="20"/>
              </w:rPr>
              <w:t>Партнери</w:t>
            </w:r>
          </w:p>
        </w:tc>
        <w:tc>
          <w:tcPr>
            <w:tcW w:w="1676" w:type="dxa"/>
            <w:shd w:val="clear" w:color="auto" w:fill="92CDDC" w:themeFill="accent5" w:themeFillTint="99"/>
            <w:vAlign w:val="center"/>
          </w:tcPr>
          <w:p w14:paraId="11024146"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677" w:type="dxa"/>
            <w:shd w:val="clear" w:color="auto" w:fill="92CDDC" w:themeFill="accent5" w:themeFillTint="99"/>
            <w:vAlign w:val="center"/>
          </w:tcPr>
          <w:p w14:paraId="1E8ED8FF"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793" w:type="dxa"/>
            <w:shd w:val="clear" w:color="auto" w:fill="92CDDC" w:themeFill="accent5" w:themeFillTint="99"/>
            <w:vAlign w:val="center"/>
          </w:tcPr>
          <w:p w14:paraId="69277BD0"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560" w:type="dxa"/>
            <w:shd w:val="clear" w:color="auto" w:fill="92CDDC" w:themeFill="accent5" w:themeFillTint="99"/>
            <w:vAlign w:val="center"/>
          </w:tcPr>
          <w:p w14:paraId="2AC5B7DA"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2B21F3BD" w14:textId="77777777" w:rsidTr="003A37F4">
        <w:tc>
          <w:tcPr>
            <w:tcW w:w="846" w:type="dxa"/>
            <w:vAlign w:val="center"/>
          </w:tcPr>
          <w:p w14:paraId="4DBF43B7" w14:textId="77777777" w:rsidR="00136B2B" w:rsidRPr="00180AFD" w:rsidRDefault="00136B2B" w:rsidP="003A37F4">
            <w:pPr>
              <w:spacing w:before="60" w:after="60"/>
              <w:jc w:val="left"/>
              <w:rPr>
                <w:sz w:val="20"/>
                <w:szCs w:val="20"/>
              </w:rPr>
            </w:pPr>
            <w:r w:rsidRPr="00180AFD">
              <w:rPr>
                <w:sz w:val="20"/>
                <w:szCs w:val="20"/>
              </w:rPr>
              <w:t>1.</w:t>
            </w:r>
            <w:r>
              <w:rPr>
                <w:sz w:val="20"/>
                <w:szCs w:val="20"/>
                <w:lang w:val="en-US"/>
              </w:rPr>
              <w:t>4</w:t>
            </w:r>
            <w:r w:rsidRPr="00180AFD">
              <w:rPr>
                <w:sz w:val="20"/>
                <w:szCs w:val="20"/>
              </w:rPr>
              <w:t>.1</w:t>
            </w:r>
          </w:p>
        </w:tc>
        <w:tc>
          <w:tcPr>
            <w:tcW w:w="3124" w:type="dxa"/>
            <w:vAlign w:val="center"/>
          </w:tcPr>
          <w:p w14:paraId="3D95A304" w14:textId="77777777" w:rsidR="00136B2B" w:rsidRPr="00180AFD" w:rsidRDefault="00136B2B" w:rsidP="003A37F4">
            <w:pPr>
              <w:spacing w:before="60" w:after="60"/>
              <w:jc w:val="left"/>
              <w:rPr>
                <w:sz w:val="20"/>
                <w:szCs w:val="20"/>
              </w:rPr>
            </w:pPr>
            <w:r w:rsidRPr="0028543B">
              <w:rPr>
                <w:sz w:val="20"/>
                <w:szCs w:val="20"/>
              </w:rPr>
              <w:t>Радионице и едукације за родитеље</w:t>
            </w:r>
            <w:r>
              <w:rPr>
                <w:sz w:val="20"/>
                <w:szCs w:val="20"/>
              </w:rPr>
              <w:t xml:space="preserve"> ученика, са актуелним темама у фокусу</w:t>
            </w:r>
          </w:p>
        </w:tc>
        <w:tc>
          <w:tcPr>
            <w:tcW w:w="1676" w:type="dxa"/>
            <w:vAlign w:val="center"/>
          </w:tcPr>
          <w:p w14:paraId="309B9AA2"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5C880BF2" w14:textId="77777777" w:rsidR="00136B2B" w:rsidRPr="00180AFD" w:rsidRDefault="00136B2B" w:rsidP="003A37F4">
            <w:pPr>
              <w:spacing w:before="60" w:after="60"/>
              <w:jc w:val="left"/>
              <w:rPr>
                <w:sz w:val="20"/>
                <w:szCs w:val="20"/>
              </w:rPr>
            </w:pPr>
            <w:r>
              <w:rPr>
                <w:sz w:val="20"/>
                <w:szCs w:val="20"/>
              </w:rPr>
              <w:t>ОЦД</w:t>
            </w:r>
          </w:p>
        </w:tc>
        <w:tc>
          <w:tcPr>
            <w:tcW w:w="1676" w:type="dxa"/>
            <w:vAlign w:val="center"/>
          </w:tcPr>
          <w:p w14:paraId="6A3F2D9C"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14C5ACB1" w14:textId="77777777" w:rsidR="00136B2B" w:rsidRPr="00180AFD" w:rsidRDefault="00136B2B" w:rsidP="003A37F4">
            <w:pPr>
              <w:spacing w:before="60" w:after="60"/>
              <w:jc w:val="right"/>
              <w:rPr>
                <w:sz w:val="20"/>
                <w:szCs w:val="20"/>
              </w:rPr>
            </w:pPr>
            <w:r>
              <w:rPr>
                <w:sz w:val="20"/>
                <w:szCs w:val="20"/>
              </w:rPr>
              <w:t>840.000,00</w:t>
            </w:r>
          </w:p>
        </w:tc>
        <w:tc>
          <w:tcPr>
            <w:tcW w:w="1793" w:type="dxa"/>
            <w:vAlign w:val="center"/>
          </w:tcPr>
          <w:p w14:paraId="7E7EAECE" w14:textId="77777777" w:rsidR="00136B2B" w:rsidRDefault="00136B2B" w:rsidP="003A37F4">
            <w:pPr>
              <w:spacing w:before="60" w:after="60"/>
              <w:jc w:val="right"/>
              <w:rPr>
                <w:sz w:val="20"/>
                <w:szCs w:val="20"/>
              </w:rPr>
            </w:pPr>
            <w:r>
              <w:rPr>
                <w:sz w:val="20"/>
                <w:szCs w:val="20"/>
              </w:rPr>
              <w:t>2026 - 280.000,00</w:t>
            </w:r>
          </w:p>
          <w:p w14:paraId="5D0510FE" w14:textId="77777777" w:rsidR="00136B2B" w:rsidRDefault="00136B2B" w:rsidP="003A37F4">
            <w:pPr>
              <w:spacing w:before="60" w:after="60"/>
              <w:jc w:val="right"/>
              <w:rPr>
                <w:sz w:val="20"/>
                <w:szCs w:val="20"/>
              </w:rPr>
            </w:pPr>
            <w:r>
              <w:rPr>
                <w:sz w:val="20"/>
                <w:szCs w:val="20"/>
              </w:rPr>
              <w:t>2027 – 280.000,00</w:t>
            </w:r>
          </w:p>
          <w:p w14:paraId="2669B95D" w14:textId="77777777" w:rsidR="00136B2B" w:rsidRPr="00180AFD" w:rsidRDefault="00136B2B" w:rsidP="003A37F4">
            <w:pPr>
              <w:spacing w:before="60" w:after="60"/>
              <w:jc w:val="right"/>
              <w:rPr>
                <w:sz w:val="20"/>
                <w:szCs w:val="20"/>
              </w:rPr>
            </w:pPr>
            <w:r>
              <w:rPr>
                <w:sz w:val="20"/>
                <w:szCs w:val="20"/>
              </w:rPr>
              <w:t>2028. - 280.000,00</w:t>
            </w:r>
          </w:p>
        </w:tc>
        <w:tc>
          <w:tcPr>
            <w:tcW w:w="1560" w:type="dxa"/>
            <w:vAlign w:val="center"/>
          </w:tcPr>
          <w:p w14:paraId="40F8FD80" w14:textId="77777777" w:rsidR="00136B2B" w:rsidRPr="00180AFD" w:rsidRDefault="00136B2B" w:rsidP="003A37F4">
            <w:pPr>
              <w:spacing w:before="60" w:after="60"/>
              <w:jc w:val="right"/>
              <w:rPr>
                <w:sz w:val="20"/>
                <w:szCs w:val="20"/>
              </w:rPr>
            </w:pPr>
            <w:r>
              <w:rPr>
                <w:sz w:val="20"/>
                <w:szCs w:val="20"/>
              </w:rPr>
              <w:t>Донаторска средства 840.000,00 (пројектно)</w:t>
            </w:r>
          </w:p>
        </w:tc>
      </w:tr>
      <w:tr w:rsidR="00136B2B" w:rsidRPr="00180AFD" w14:paraId="1F73635F" w14:textId="77777777" w:rsidTr="003A37F4">
        <w:tc>
          <w:tcPr>
            <w:tcW w:w="846" w:type="dxa"/>
            <w:vAlign w:val="center"/>
          </w:tcPr>
          <w:p w14:paraId="50906423" w14:textId="77777777" w:rsidR="00136B2B" w:rsidRPr="00180AFD" w:rsidRDefault="00136B2B" w:rsidP="003A37F4">
            <w:pPr>
              <w:spacing w:before="60" w:after="60"/>
              <w:jc w:val="left"/>
              <w:rPr>
                <w:sz w:val="20"/>
                <w:szCs w:val="20"/>
              </w:rPr>
            </w:pPr>
            <w:r w:rsidRPr="00180AFD">
              <w:rPr>
                <w:sz w:val="20"/>
                <w:szCs w:val="20"/>
              </w:rPr>
              <w:t>1.</w:t>
            </w:r>
            <w:r>
              <w:rPr>
                <w:sz w:val="20"/>
                <w:szCs w:val="20"/>
                <w:lang w:val="en-US"/>
              </w:rPr>
              <w:t>4</w:t>
            </w:r>
            <w:r w:rsidRPr="00180AFD">
              <w:rPr>
                <w:sz w:val="20"/>
                <w:szCs w:val="20"/>
              </w:rPr>
              <w:t>.2</w:t>
            </w:r>
          </w:p>
        </w:tc>
        <w:tc>
          <w:tcPr>
            <w:tcW w:w="3124" w:type="dxa"/>
            <w:vAlign w:val="center"/>
          </w:tcPr>
          <w:p w14:paraId="4E5E81AF" w14:textId="77777777" w:rsidR="00136B2B" w:rsidRPr="00180AFD" w:rsidRDefault="00136B2B" w:rsidP="003A37F4">
            <w:pPr>
              <w:spacing w:before="60" w:after="60"/>
              <w:jc w:val="left"/>
              <w:rPr>
                <w:sz w:val="20"/>
                <w:szCs w:val="20"/>
              </w:rPr>
            </w:pPr>
            <w:r w:rsidRPr="0028543B">
              <w:rPr>
                <w:sz w:val="20"/>
                <w:szCs w:val="20"/>
              </w:rPr>
              <w:t xml:space="preserve">Радионице и едукације за </w:t>
            </w:r>
            <w:r>
              <w:rPr>
                <w:sz w:val="20"/>
                <w:szCs w:val="20"/>
              </w:rPr>
              <w:t>ученике, са актуелним темама у фокусу</w:t>
            </w:r>
          </w:p>
        </w:tc>
        <w:tc>
          <w:tcPr>
            <w:tcW w:w="1676" w:type="dxa"/>
            <w:vAlign w:val="center"/>
          </w:tcPr>
          <w:p w14:paraId="1AA1F0CA"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519F4388" w14:textId="77777777" w:rsidR="00136B2B" w:rsidRPr="00180AFD" w:rsidRDefault="00136B2B" w:rsidP="003A37F4">
            <w:pPr>
              <w:spacing w:before="60" w:after="60"/>
              <w:jc w:val="left"/>
              <w:rPr>
                <w:sz w:val="20"/>
                <w:szCs w:val="20"/>
              </w:rPr>
            </w:pPr>
            <w:r>
              <w:rPr>
                <w:sz w:val="20"/>
                <w:szCs w:val="20"/>
              </w:rPr>
              <w:t>ОШ, педагошки асистенти</w:t>
            </w:r>
          </w:p>
        </w:tc>
        <w:tc>
          <w:tcPr>
            <w:tcW w:w="1676" w:type="dxa"/>
            <w:vAlign w:val="center"/>
          </w:tcPr>
          <w:p w14:paraId="65EEA38D"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0F054EB0" w14:textId="77777777" w:rsidR="00136B2B" w:rsidRPr="00180AFD" w:rsidRDefault="00136B2B" w:rsidP="003A37F4">
            <w:pPr>
              <w:spacing w:before="60" w:after="60"/>
              <w:jc w:val="right"/>
              <w:rPr>
                <w:sz w:val="20"/>
                <w:szCs w:val="20"/>
              </w:rPr>
            </w:pPr>
            <w:r>
              <w:rPr>
                <w:sz w:val="20"/>
                <w:szCs w:val="20"/>
              </w:rPr>
              <w:t>Без средстава</w:t>
            </w:r>
          </w:p>
        </w:tc>
        <w:tc>
          <w:tcPr>
            <w:tcW w:w="1793" w:type="dxa"/>
            <w:vAlign w:val="center"/>
          </w:tcPr>
          <w:p w14:paraId="59A87015" w14:textId="77777777" w:rsidR="00136B2B" w:rsidRPr="00180AFD" w:rsidRDefault="00136B2B" w:rsidP="003A37F4">
            <w:pPr>
              <w:spacing w:before="60" w:after="60"/>
              <w:jc w:val="right"/>
              <w:rPr>
                <w:sz w:val="20"/>
                <w:szCs w:val="20"/>
              </w:rPr>
            </w:pPr>
            <w:r>
              <w:rPr>
                <w:sz w:val="20"/>
                <w:szCs w:val="20"/>
              </w:rPr>
              <w:t>/</w:t>
            </w:r>
          </w:p>
        </w:tc>
        <w:tc>
          <w:tcPr>
            <w:tcW w:w="1560" w:type="dxa"/>
            <w:vAlign w:val="center"/>
          </w:tcPr>
          <w:p w14:paraId="2DE0ADAC" w14:textId="77777777" w:rsidR="00136B2B" w:rsidRPr="00180AFD" w:rsidRDefault="00136B2B" w:rsidP="003A37F4">
            <w:pPr>
              <w:spacing w:before="60" w:after="60"/>
              <w:jc w:val="right"/>
              <w:rPr>
                <w:sz w:val="20"/>
                <w:szCs w:val="20"/>
              </w:rPr>
            </w:pPr>
            <w:r>
              <w:rPr>
                <w:sz w:val="20"/>
                <w:szCs w:val="20"/>
              </w:rPr>
              <w:t>Редовне активности П. асистената</w:t>
            </w:r>
          </w:p>
        </w:tc>
      </w:tr>
      <w:tr w:rsidR="00136B2B" w:rsidRPr="00180AFD" w14:paraId="513E0799" w14:textId="77777777" w:rsidTr="003A37F4">
        <w:tc>
          <w:tcPr>
            <w:tcW w:w="846" w:type="dxa"/>
            <w:vAlign w:val="center"/>
          </w:tcPr>
          <w:p w14:paraId="28B7FCB8" w14:textId="77777777" w:rsidR="00136B2B" w:rsidRPr="00180AFD" w:rsidRDefault="00136B2B" w:rsidP="003A37F4">
            <w:pPr>
              <w:spacing w:before="60" w:after="60"/>
              <w:jc w:val="left"/>
              <w:rPr>
                <w:sz w:val="20"/>
                <w:szCs w:val="20"/>
              </w:rPr>
            </w:pPr>
            <w:r w:rsidRPr="00180AFD">
              <w:rPr>
                <w:sz w:val="20"/>
                <w:szCs w:val="20"/>
              </w:rPr>
              <w:t>1.</w:t>
            </w:r>
            <w:r>
              <w:rPr>
                <w:sz w:val="20"/>
                <w:szCs w:val="20"/>
                <w:lang w:val="en-US"/>
              </w:rPr>
              <w:t>4</w:t>
            </w:r>
            <w:r w:rsidRPr="00180AFD">
              <w:rPr>
                <w:sz w:val="20"/>
                <w:szCs w:val="20"/>
              </w:rPr>
              <w:t>.3</w:t>
            </w:r>
          </w:p>
        </w:tc>
        <w:tc>
          <w:tcPr>
            <w:tcW w:w="3124" w:type="dxa"/>
            <w:vAlign w:val="center"/>
          </w:tcPr>
          <w:p w14:paraId="3566E414" w14:textId="77777777" w:rsidR="00136B2B" w:rsidRPr="00180AFD" w:rsidRDefault="00136B2B" w:rsidP="003A37F4">
            <w:pPr>
              <w:spacing w:before="60" w:after="60"/>
              <w:jc w:val="left"/>
              <w:rPr>
                <w:sz w:val="20"/>
                <w:szCs w:val="20"/>
              </w:rPr>
            </w:pPr>
            <w:r w:rsidRPr="0028543B">
              <w:rPr>
                <w:sz w:val="20"/>
                <w:szCs w:val="20"/>
              </w:rPr>
              <w:t>Мотивационе радионице</w:t>
            </w:r>
            <w:r>
              <w:rPr>
                <w:sz w:val="20"/>
                <w:szCs w:val="20"/>
              </w:rPr>
              <w:t xml:space="preserve">, са родитељима и ученицима, </w:t>
            </w:r>
            <w:r w:rsidRPr="0028543B">
              <w:rPr>
                <w:sz w:val="20"/>
                <w:szCs w:val="20"/>
              </w:rPr>
              <w:t>о ромској култури и језику са циљем увођења наставе ромског језика са елементима националне културе</w:t>
            </w:r>
          </w:p>
          <w:p w14:paraId="4748A6D0" w14:textId="77777777" w:rsidR="00136B2B" w:rsidRPr="00180AFD" w:rsidRDefault="00136B2B" w:rsidP="003A37F4">
            <w:pPr>
              <w:spacing w:before="60" w:after="60"/>
              <w:jc w:val="left"/>
              <w:rPr>
                <w:sz w:val="20"/>
                <w:szCs w:val="20"/>
              </w:rPr>
            </w:pPr>
          </w:p>
        </w:tc>
        <w:tc>
          <w:tcPr>
            <w:tcW w:w="1676" w:type="dxa"/>
            <w:vAlign w:val="center"/>
          </w:tcPr>
          <w:p w14:paraId="49344158"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74BBA741" w14:textId="77777777" w:rsidR="00136B2B" w:rsidRPr="00180AFD" w:rsidRDefault="00136B2B" w:rsidP="003A37F4">
            <w:pPr>
              <w:spacing w:before="60" w:after="60"/>
              <w:jc w:val="left"/>
              <w:rPr>
                <w:sz w:val="20"/>
                <w:szCs w:val="20"/>
              </w:rPr>
            </w:pPr>
            <w:r>
              <w:rPr>
                <w:sz w:val="20"/>
                <w:szCs w:val="20"/>
              </w:rPr>
              <w:t>КЦР, ОЦД</w:t>
            </w:r>
          </w:p>
        </w:tc>
        <w:tc>
          <w:tcPr>
            <w:tcW w:w="1676" w:type="dxa"/>
            <w:vAlign w:val="center"/>
          </w:tcPr>
          <w:p w14:paraId="5E0C6418"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1C68D3BF" w14:textId="77777777" w:rsidR="00136B2B" w:rsidRPr="00180AFD" w:rsidRDefault="00136B2B" w:rsidP="003A37F4">
            <w:pPr>
              <w:spacing w:before="60" w:after="60"/>
              <w:jc w:val="right"/>
              <w:rPr>
                <w:sz w:val="20"/>
                <w:szCs w:val="20"/>
              </w:rPr>
            </w:pPr>
            <w:r>
              <w:rPr>
                <w:sz w:val="20"/>
                <w:szCs w:val="20"/>
              </w:rPr>
              <w:t>600.000,00</w:t>
            </w:r>
          </w:p>
        </w:tc>
        <w:tc>
          <w:tcPr>
            <w:tcW w:w="1793" w:type="dxa"/>
            <w:vAlign w:val="center"/>
          </w:tcPr>
          <w:p w14:paraId="7C9016DB" w14:textId="77777777" w:rsidR="00136B2B" w:rsidRDefault="00136B2B" w:rsidP="003A37F4">
            <w:pPr>
              <w:spacing w:before="60" w:after="60"/>
              <w:jc w:val="right"/>
              <w:rPr>
                <w:sz w:val="20"/>
                <w:szCs w:val="20"/>
              </w:rPr>
            </w:pPr>
            <w:r>
              <w:rPr>
                <w:sz w:val="20"/>
                <w:szCs w:val="20"/>
              </w:rPr>
              <w:t>2026 - 200.000,00</w:t>
            </w:r>
          </w:p>
          <w:p w14:paraId="3EC9D2E9" w14:textId="77777777" w:rsidR="00136B2B" w:rsidRDefault="00136B2B" w:rsidP="003A37F4">
            <w:pPr>
              <w:spacing w:before="60" w:after="60"/>
              <w:jc w:val="right"/>
              <w:rPr>
                <w:sz w:val="20"/>
                <w:szCs w:val="20"/>
              </w:rPr>
            </w:pPr>
            <w:r>
              <w:rPr>
                <w:sz w:val="20"/>
                <w:szCs w:val="20"/>
              </w:rPr>
              <w:t>2027 - 200.000,00</w:t>
            </w:r>
          </w:p>
          <w:p w14:paraId="5FACF827" w14:textId="77777777" w:rsidR="00136B2B" w:rsidRPr="00180AFD" w:rsidRDefault="00136B2B" w:rsidP="003A37F4">
            <w:pPr>
              <w:spacing w:before="60" w:after="60"/>
              <w:jc w:val="right"/>
              <w:rPr>
                <w:sz w:val="20"/>
                <w:szCs w:val="20"/>
              </w:rPr>
            </w:pPr>
            <w:r>
              <w:rPr>
                <w:sz w:val="20"/>
                <w:szCs w:val="20"/>
              </w:rPr>
              <w:t>2028 - 200.000,00</w:t>
            </w:r>
          </w:p>
        </w:tc>
        <w:tc>
          <w:tcPr>
            <w:tcW w:w="1560" w:type="dxa"/>
            <w:vAlign w:val="center"/>
          </w:tcPr>
          <w:p w14:paraId="09B8E343" w14:textId="77777777" w:rsidR="00136B2B" w:rsidRDefault="00136B2B" w:rsidP="003A37F4">
            <w:pPr>
              <w:spacing w:before="60" w:after="60"/>
              <w:jc w:val="right"/>
              <w:rPr>
                <w:sz w:val="20"/>
                <w:szCs w:val="20"/>
              </w:rPr>
            </w:pPr>
            <w:r>
              <w:rPr>
                <w:sz w:val="20"/>
                <w:szCs w:val="20"/>
              </w:rPr>
              <w:t xml:space="preserve">Донаторска средства </w:t>
            </w:r>
          </w:p>
          <w:p w14:paraId="14F334D2" w14:textId="77777777" w:rsidR="00136B2B" w:rsidRPr="00180AFD" w:rsidRDefault="00136B2B" w:rsidP="003A37F4">
            <w:pPr>
              <w:spacing w:before="60" w:after="60"/>
              <w:jc w:val="right"/>
              <w:rPr>
                <w:sz w:val="20"/>
                <w:szCs w:val="20"/>
              </w:rPr>
            </w:pPr>
            <w:r>
              <w:rPr>
                <w:sz w:val="20"/>
                <w:szCs w:val="20"/>
              </w:rPr>
              <w:t>600.000,00  Национални савет ромске националне мањине</w:t>
            </w:r>
          </w:p>
        </w:tc>
      </w:tr>
    </w:tbl>
    <w:p w14:paraId="53B651F8" w14:textId="77777777" w:rsidR="00136B2B" w:rsidRDefault="00136B2B" w:rsidP="00136B2B"/>
    <w:p w14:paraId="14738BAF" w14:textId="77777777" w:rsidR="00136B2B" w:rsidRDefault="00136B2B" w:rsidP="00136B2B">
      <w:pPr>
        <w:spacing w:before="0" w:after="160" w:line="259" w:lineRule="auto"/>
        <w:jc w:val="left"/>
      </w:pPr>
      <w:r>
        <w:br w:type="page"/>
      </w:r>
    </w:p>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7B3853DD" w14:textId="77777777" w:rsidTr="003A37F4">
        <w:tc>
          <w:tcPr>
            <w:tcW w:w="2027" w:type="dxa"/>
            <w:shd w:val="clear" w:color="auto" w:fill="E36C0A"/>
          </w:tcPr>
          <w:p w14:paraId="2FC28454"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lastRenderedPageBreak/>
              <w:t>МЕРА 1.</w:t>
            </w:r>
            <w:r>
              <w:rPr>
                <w:rFonts w:ascii="Calibri" w:hAnsi="Calibri" w:cs="Calibri"/>
                <w:b/>
                <w:sz w:val="20"/>
                <w:szCs w:val="20"/>
                <w:lang w:val="en-US"/>
              </w:rPr>
              <w:t>5</w:t>
            </w:r>
            <w:r w:rsidRPr="009F34BA">
              <w:rPr>
                <w:rFonts w:ascii="Calibri" w:hAnsi="Calibri" w:cs="Calibri"/>
                <w:b/>
                <w:sz w:val="20"/>
                <w:szCs w:val="20"/>
              </w:rPr>
              <w:t>:</w:t>
            </w:r>
          </w:p>
        </w:tc>
        <w:tc>
          <w:tcPr>
            <w:tcW w:w="4224" w:type="dxa"/>
            <w:gridSpan w:val="3"/>
            <w:shd w:val="clear" w:color="auto" w:fill="E36C0A"/>
          </w:tcPr>
          <w:p w14:paraId="545B567E" w14:textId="77777777" w:rsidR="00136B2B" w:rsidRPr="009F34BA" w:rsidRDefault="00136B2B" w:rsidP="003A37F4">
            <w:pPr>
              <w:spacing w:before="60" w:after="60"/>
              <w:rPr>
                <w:rFonts w:ascii="Calibri" w:hAnsi="Calibri" w:cs="Calibri"/>
                <w:sz w:val="20"/>
                <w:szCs w:val="20"/>
              </w:rPr>
            </w:pPr>
            <w:r w:rsidRPr="00EB5F16">
              <w:rPr>
                <w:rFonts w:ascii="Calibri" w:hAnsi="Calibri" w:cs="Calibri"/>
                <w:sz w:val="20"/>
                <w:szCs w:val="20"/>
              </w:rPr>
              <w:t>Укључивање деце ромске националности у школске ваннаставне активности</w:t>
            </w:r>
          </w:p>
        </w:tc>
        <w:tc>
          <w:tcPr>
            <w:tcW w:w="1317" w:type="dxa"/>
            <w:gridSpan w:val="2"/>
            <w:shd w:val="clear" w:color="auto" w:fill="E36C0A"/>
          </w:tcPr>
          <w:p w14:paraId="4F1200A8"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00B0018E" w14:textId="3041746C" w:rsidR="00136B2B" w:rsidRPr="009F34BA" w:rsidRDefault="00CA1030" w:rsidP="003A37F4">
            <w:pPr>
              <w:spacing w:before="60" w:after="60"/>
              <w:rPr>
                <w:rFonts w:ascii="Calibri" w:hAnsi="Calibri" w:cs="Calibri"/>
                <w:sz w:val="20"/>
                <w:szCs w:val="20"/>
              </w:rPr>
            </w:pPr>
            <w:r w:rsidRPr="00CA1030">
              <w:rPr>
                <w:rFonts w:ascii="Calibri" w:hAnsi="Calibri" w:cs="Calibri"/>
                <w:sz w:val="20"/>
                <w:szCs w:val="20"/>
              </w:rPr>
              <w:t>Информативно-едукативна</w:t>
            </w:r>
          </w:p>
        </w:tc>
      </w:tr>
      <w:tr w:rsidR="00136B2B" w:rsidRPr="009F34BA" w14:paraId="619AD848" w14:textId="77777777" w:rsidTr="003A37F4">
        <w:tc>
          <w:tcPr>
            <w:tcW w:w="2027" w:type="dxa"/>
            <w:shd w:val="clear" w:color="auto" w:fill="FBD4B4"/>
          </w:tcPr>
          <w:p w14:paraId="3AF636BA"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129E631A" w14:textId="77777777" w:rsidR="00136B2B" w:rsidRPr="009F34BA" w:rsidRDefault="00136B2B" w:rsidP="003A37F4">
            <w:pPr>
              <w:spacing w:before="60" w:after="60"/>
              <w:rPr>
                <w:rFonts w:ascii="Calibri" w:hAnsi="Calibri" w:cs="Calibri"/>
                <w:sz w:val="20"/>
                <w:szCs w:val="20"/>
              </w:rPr>
            </w:pPr>
            <w:r>
              <w:rPr>
                <w:sz w:val="20"/>
                <w:szCs w:val="20"/>
              </w:rPr>
              <w:t>Одељење за друштвене делатности</w:t>
            </w:r>
          </w:p>
        </w:tc>
        <w:tc>
          <w:tcPr>
            <w:tcW w:w="1317" w:type="dxa"/>
            <w:gridSpan w:val="2"/>
            <w:shd w:val="clear" w:color="auto" w:fill="FBD4B4"/>
          </w:tcPr>
          <w:p w14:paraId="614C94A4"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51EF3A42"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Основне школе, Педагошки асистенти</w:t>
            </w:r>
          </w:p>
        </w:tc>
      </w:tr>
      <w:tr w:rsidR="00136B2B" w:rsidRPr="009F34BA" w14:paraId="307D5DEC" w14:textId="77777777" w:rsidTr="003A37F4">
        <w:tc>
          <w:tcPr>
            <w:tcW w:w="2027" w:type="dxa"/>
            <w:shd w:val="clear" w:color="auto" w:fill="FBD4B4"/>
          </w:tcPr>
          <w:p w14:paraId="0C6827FD"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12D2C29F"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2026-2028</w:t>
            </w:r>
          </w:p>
        </w:tc>
        <w:tc>
          <w:tcPr>
            <w:tcW w:w="3598" w:type="dxa"/>
            <w:gridSpan w:val="4"/>
            <w:shd w:val="clear" w:color="auto" w:fill="FBD4B4"/>
          </w:tcPr>
          <w:p w14:paraId="3A80F998"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00F42007"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0B4538CC" w14:textId="77777777" w:rsidTr="003A37F4">
        <w:tc>
          <w:tcPr>
            <w:tcW w:w="2027" w:type="dxa"/>
            <w:shd w:val="clear" w:color="auto" w:fill="FBD4B4"/>
          </w:tcPr>
          <w:p w14:paraId="5488F51C"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2530185D" w14:textId="77777777" w:rsidR="00136B2B" w:rsidRPr="000A20F0" w:rsidRDefault="00136B2B" w:rsidP="003A37F4">
            <w:pPr>
              <w:spacing w:before="60" w:after="60"/>
              <w:jc w:val="right"/>
              <w:rPr>
                <w:rFonts w:ascii="Calibri" w:hAnsi="Calibri" w:cs="Calibri"/>
                <w:sz w:val="20"/>
                <w:szCs w:val="20"/>
                <w:lang w:val="en-US"/>
              </w:rPr>
            </w:pPr>
            <w:r>
              <w:rPr>
                <w:rFonts w:ascii="Calibri" w:hAnsi="Calibri" w:cs="Calibri"/>
                <w:sz w:val="20"/>
                <w:szCs w:val="20"/>
                <w:lang w:val="en-US"/>
              </w:rPr>
              <w:t>/</w:t>
            </w:r>
          </w:p>
        </w:tc>
        <w:tc>
          <w:tcPr>
            <w:tcW w:w="2281" w:type="dxa"/>
            <w:gridSpan w:val="2"/>
            <w:shd w:val="clear" w:color="auto" w:fill="FBD4B4"/>
            <w:vAlign w:val="center"/>
          </w:tcPr>
          <w:p w14:paraId="41237A35" w14:textId="77777777" w:rsidR="00136B2B" w:rsidRPr="009F34BA" w:rsidRDefault="00136B2B" w:rsidP="003A37F4">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0914159B" w14:textId="77777777" w:rsidR="00136B2B" w:rsidRPr="000A20F0" w:rsidRDefault="00136B2B" w:rsidP="003A37F4">
            <w:pPr>
              <w:spacing w:before="60" w:after="60"/>
              <w:jc w:val="right"/>
              <w:rPr>
                <w:rFonts w:ascii="Calibri" w:hAnsi="Calibri" w:cs="Calibri"/>
                <w:sz w:val="20"/>
                <w:szCs w:val="20"/>
                <w:vertAlign w:val="superscript"/>
                <w:lang w:val="en-US"/>
              </w:rPr>
            </w:pPr>
            <w:r>
              <w:rPr>
                <w:rFonts w:ascii="Calibri" w:hAnsi="Calibri" w:cs="Calibri"/>
                <w:sz w:val="20"/>
                <w:szCs w:val="20"/>
                <w:lang w:val="en-US"/>
              </w:rPr>
              <w:t>/</w:t>
            </w:r>
          </w:p>
        </w:tc>
        <w:tc>
          <w:tcPr>
            <w:tcW w:w="2655" w:type="dxa"/>
            <w:gridSpan w:val="2"/>
            <w:shd w:val="clear" w:color="auto" w:fill="FBD4B4"/>
            <w:vAlign w:val="center"/>
          </w:tcPr>
          <w:p w14:paraId="628D8052" w14:textId="77777777" w:rsidR="00136B2B" w:rsidRPr="009F34BA" w:rsidRDefault="00136B2B" w:rsidP="003A37F4">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6980BFA6" w14:textId="77777777" w:rsidR="00136B2B" w:rsidRPr="000A20F0" w:rsidRDefault="00136B2B" w:rsidP="003A37F4">
            <w:pPr>
              <w:spacing w:before="60" w:after="60"/>
              <w:jc w:val="right"/>
              <w:rPr>
                <w:rFonts w:ascii="Calibri" w:hAnsi="Calibri" w:cs="Calibri"/>
                <w:sz w:val="20"/>
                <w:szCs w:val="20"/>
                <w:vertAlign w:val="superscript"/>
                <w:lang w:val="en-US"/>
              </w:rPr>
            </w:pPr>
            <w:r>
              <w:rPr>
                <w:rFonts w:ascii="Calibri" w:hAnsi="Calibri" w:cs="Calibri"/>
                <w:sz w:val="20"/>
                <w:szCs w:val="20"/>
                <w:lang w:val="en-US"/>
              </w:rPr>
              <w:t>/</w:t>
            </w:r>
          </w:p>
        </w:tc>
      </w:tr>
      <w:tr w:rsidR="00136B2B" w:rsidRPr="009F34BA" w14:paraId="58F3EBCE" w14:textId="77777777" w:rsidTr="003A37F4">
        <w:tc>
          <w:tcPr>
            <w:tcW w:w="3970" w:type="dxa"/>
            <w:gridSpan w:val="2"/>
            <w:vMerge w:val="restart"/>
            <w:shd w:val="clear" w:color="auto" w:fill="E36C0A"/>
            <w:vAlign w:val="center"/>
          </w:tcPr>
          <w:p w14:paraId="79A09664"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20B66195"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0FCA504C"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5F772BCE"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79D86083"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7CFB8A41"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57A3B0DC" w14:textId="77777777" w:rsidTr="003A37F4">
        <w:tc>
          <w:tcPr>
            <w:tcW w:w="3970" w:type="dxa"/>
            <w:gridSpan w:val="2"/>
            <w:vMerge/>
            <w:shd w:val="clear" w:color="auto" w:fill="FABF8F"/>
            <w:vAlign w:val="center"/>
          </w:tcPr>
          <w:p w14:paraId="20AA11FC"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3780A359"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5D076D04"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00EE0A93"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47184DE4"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0A710F48"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2E63E7DE"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49C2F7A7"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27ABEA6D" w14:textId="77777777" w:rsidTr="00136B2B">
        <w:tc>
          <w:tcPr>
            <w:tcW w:w="3970" w:type="dxa"/>
            <w:gridSpan w:val="2"/>
            <w:vAlign w:val="center"/>
          </w:tcPr>
          <w:p w14:paraId="3DC4D70A" w14:textId="77777777" w:rsidR="00136B2B" w:rsidRPr="008D6305" w:rsidRDefault="00136B2B" w:rsidP="00136B2B">
            <w:pPr>
              <w:spacing w:before="60" w:after="60"/>
              <w:jc w:val="left"/>
              <w:rPr>
                <w:rFonts w:ascii="Calibri" w:hAnsi="Calibri" w:cs="Calibri"/>
                <w:sz w:val="20"/>
                <w:szCs w:val="20"/>
              </w:rPr>
            </w:pPr>
            <w:r w:rsidRPr="00EB5F16">
              <w:rPr>
                <w:rFonts w:ascii="Calibri" w:hAnsi="Calibri" w:cs="Calibri"/>
                <w:sz w:val="20"/>
                <w:szCs w:val="20"/>
              </w:rPr>
              <w:t xml:space="preserve">Број одржаних састанака </w:t>
            </w:r>
            <w:r>
              <w:rPr>
                <w:rFonts w:ascii="Calibri" w:hAnsi="Calibri" w:cs="Calibri"/>
                <w:sz w:val="20"/>
                <w:szCs w:val="20"/>
              </w:rPr>
              <w:t xml:space="preserve">ПА </w:t>
            </w:r>
            <w:r w:rsidRPr="00EB5F16">
              <w:rPr>
                <w:rFonts w:ascii="Calibri" w:hAnsi="Calibri" w:cs="Calibri"/>
                <w:sz w:val="20"/>
                <w:szCs w:val="20"/>
              </w:rPr>
              <w:t>са наставницима ОШ о укључивању ромске деце у ваннаставне активности</w:t>
            </w:r>
          </w:p>
        </w:tc>
        <w:tc>
          <w:tcPr>
            <w:tcW w:w="1215" w:type="dxa"/>
            <w:vAlign w:val="center"/>
          </w:tcPr>
          <w:p w14:paraId="437A82C9" w14:textId="77777777" w:rsidR="00136B2B" w:rsidRPr="00EB5F16" w:rsidRDefault="00136B2B" w:rsidP="00136B2B">
            <w:pPr>
              <w:spacing w:before="60" w:after="60"/>
              <w:jc w:val="center"/>
              <w:rPr>
                <w:rFonts w:ascii="Calibri" w:hAnsi="Calibri" w:cs="Calibri"/>
                <w:sz w:val="20"/>
                <w:szCs w:val="20"/>
              </w:rPr>
            </w:pPr>
            <w:r w:rsidRPr="00EB5F16">
              <w:rPr>
                <w:rFonts w:ascii="Calibri" w:hAnsi="Calibri" w:cs="Calibri"/>
                <w:sz w:val="20"/>
                <w:szCs w:val="20"/>
              </w:rPr>
              <w:t>Број</w:t>
            </w:r>
          </w:p>
        </w:tc>
        <w:tc>
          <w:tcPr>
            <w:tcW w:w="1066" w:type="dxa"/>
            <w:vAlign w:val="center"/>
          </w:tcPr>
          <w:p w14:paraId="4DF81EED" w14:textId="77777777" w:rsidR="00136B2B" w:rsidRPr="00EB5F16" w:rsidRDefault="00136B2B" w:rsidP="00136B2B">
            <w:pPr>
              <w:spacing w:before="60" w:after="60"/>
              <w:jc w:val="center"/>
              <w:rPr>
                <w:rFonts w:ascii="Calibri" w:hAnsi="Calibri" w:cs="Calibri"/>
                <w:sz w:val="20"/>
                <w:szCs w:val="20"/>
              </w:rPr>
            </w:pPr>
            <w:r w:rsidRPr="00EB5F16">
              <w:rPr>
                <w:rFonts w:ascii="Calibri" w:hAnsi="Calibri" w:cs="Calibri"/>
                <w:sz w:val="20"/>
                <w:szCs w:val="20"/>
              </w:rPr>
              <w:t>2024</w:t>
            </w:r>
          </w:p>
        </w:tc>
        <w:tc>
          <w:tcPr>
            <w:tcW w:w="1098" w:type="dxa"/>
            <w:vAlign w:val="center"/>
          </w:tcPr>
          <w:p w14:paraId="42C755FF" w14:textId="77777777" w:rsidR="00136B2B" w:rsidRPr="00EB5F16" w:rsidRDefault="00136B2B" w:rsidP="00136B2B">
            <w:pPr>
              <w:spacing w:before="60" w:after="60"/>
              <w:jc w:val="center"/>
              <w:rPr>
                <w:rFonts w:ascii="Calibri" w:hAnsi="Calibri" w:cs="Calibri"/>
                <w:sz w:val="20"/>
                <w:szCs w:val="20"/>
              </w:rPr>
            </w:pPr>
            <w:r w:rsidRPr="00EB5F16">
              <w:rPr>
                <w:rFonts w:ascii="Calibri" w:hAnsi="Calibri" w:cs="Calibri"/>
                <w:sz w:val="20"/>
                <w:szCs w:val="20"/>
              </w:rPr>
              <w:t>-</w:t>
            </w:r>
          </w:p>
        </w:tc>
        <w:tc>
          <w:tcPr>
            <w:tcW w:w="1048" w:type="dxa"/>
            <w:gridSpan w:val="2"/>
            <w:vAlign w:val="center"/>
          </w:tcPr>
          <w:p w14:paraId="743AE0B0" w14:textId="77777777" w:rsidR="00136B2B" w:rsidRPr="00EB5F16" w:rsidRDefault="00136B2B" w:rsidP="00136B2B">
            <w:pPr>
              <w:spacing w:before="60" w:after="60"/>
              <w:jc w:val="center"/>
              <w:rPr>
                <w:rFonts w:ascii="Calibri" w:hAnsi="Calibri" w:cs="Calibri"/>
                <w:sz w:val="20"/>
                <w:szCs w:val="20"/>
              </w:rPr>
            </w:pPr>
            <w:r w:rsidRPr="00EB5F16">
              <w:rPr>
                <w:rFonts w:ascii="Calibri" w:hAnsi="Calibri" w:cs="Calibri"/>
                <w:sz w:val="20"/>
                <w:szCs w:val="20"/>
              </w:rPr>
              <w:t>6</w:t>
            </w:r>
          </w:p>
        </w:tc>
        <w:tc>
          <w:tcPr>
            <w:tcW w:w="1319" w:type="dxa"/>
            <w:vAlign w:val="center"/>
          </w:tcPr>
          <w:p w14:paraId="11CAC3F7" w14:textId="77777777" w:rsidR="00136B2B" w:rsidRPr="00EB5F16" w:rsidRDefault="00136B2B" w:rsidP="00136B2B">
            <w:pPr>
              <w:spacing w:before="60" w:after="60"/>
              <w:jc w:val="center"/>
              <w:rPr>
                <w:rFonts w:ascii="Calibri" w:hAnsi="Calibri" w:cs="Calibri"/>
                <w:sz w:val="20"/>
                <w:szCs w:val="20"/>
              </w:rPr>
            </w:pPr>
            <w:r w:rsidRPr="00EB5F16">
              <w:rPr>
                <w:rFonts w:ascii="Calibri" w:hAnsi="Calibri" w:cs="Calibri"/>
                <w:sz w:val="20"/>
                <w:szCs w:val="20"/>
              </w:rPr>
              <w:t>8</w:t>
            </w:r>
          </w:p>
        </w:tc>
        <w:tc>
          <w:tcPr>
            <w:tcW w:w="1336" w:type="dxa"/>
            <w:vAlign w:val="center"/>
          </w:tcPr>
          <w:p w14:paraId="2ACC904E" w14:textId="77777777" w:rsidR="00136B2B" w:rsidRPr="00EB5F16" w:rsidRDefault="00136B2B" w:rsidP="00136B2B">
            <w:pPr>
              <w:spacing w:before="60" w:after="60"/>
              <w:jc w:val="center"/>
              <w:rPr>
                <w:rFonts w:ascii="Calibri" w:hAnsi="Calibri" w:cs="Calibri"/>
                <w:sz w:val="20"/>
                <w:szCs w:val="20"/>
              </w:rPr>
            </w:pPr>
            <w:r w:rsidRPr="00EB5F16">
              <w:rPr>
                <w:rFonts w:ascii="Calibri" w:hAnsi="Calibri" w:cs="Calibri"/>
                <w:sz w:val="20"/>
                <w:szCs w:val="20"/>
              </w:rPr>
              <w:t>10</w:t>
            </w:r>
          </w:p>
        </w:tc>
        <w:tc>
          <w:tcPr>
            <w:tcW w:w="2977" w:type="dxa"/>
            <w:vAlign w:val="center"/>
          </w:tcPr>
          <w:p w14:paraId="04C8D54F" w14:textId="77777777" w:rsidR="00136B2B" w:rsidRPr="00EB5F16" w:rsidRDefault="00136B2B" w:rsidP="00136B2B">
            <w:pPr>
              <w:spacing w:before="60" w:after="60"/>
              <w:jc w:val="left"/>
              <w:rPr>
                <w:rFonts w:ascii="Calibri" w:hAnsi="Calibri" w:cs="Calibri"/>
                <w:sz w:val="20"/>
                <w:szCs w:val="20"/>
              </w:rPr>
            </w:pPr>
            <w:r w:rsidRPr="00EB5F16">
              <w:rPr>
                <w:rFonts w:ascii="Calibri" w:hAnsi="Calibri" w:cs="Calibri"/>
                <w:sz w:val="20"/>
                <w:szCs w:val="20"/>
              </w:rPr>
              <w:t>Извештаји педагошких асистената</w:t>
            </w:r>
          </w:p>
        </w:tc>
      </w:tr>
      <w:tr w:rsidR="00136B2B" w:rsidRPr="009F34BA" w14:paraId="4C986AB5" w14:textId="77777777" w:rsidTr="00136B2B">
        <w:tc>
          <w:tcPr>
            <w:tcW w:w="3970" w:type="dxa"/>
            <w:gridSpan w:val="2"/>
            <w:vAlign w:val="center"/>
          </w:tcPr>
          <w:p w14:paraId="094D3051" w14:textId="77777777" w:rsidR="00136B2B" w:rsidRPr="008D6305" w:rsidRDefault="00136B2B" w:rsidP="00136B2B">
            <w:pPr>
              <w:spacing w:before="60" w:after="60"/>
              <w:jc w:val="left"/>
              <w:rPr>
                <w:rFonts w:ascii="Calibri" w:hAnsi="Calibri" w:cs="Calibri"/>
                <w:sz w:val="20"/>
                <w:szCs w:val="20"/>
              </w:rPr>
            </w:pPr>
            <w:r w:rsidRPr="00EB5F16">
              <w:rPr>
                <w:rFonts w:ascii="Calibri" w:hAnsi="Calibri" w:cs="Calibri"/>
                <w:sz w:val="20"/>
                <w:szCs w:val="20"/>
              </w:rPr>
              <w:t>Број ромских ученика обухваћених мотивационим разговорима</w:t>
            </w:r>
          </w:p>
        </w:tc>
        <w:tc>
          <w:tcPr>
            <w:tcW w:w="1215" w:type="dxa"/>
            <w:vAlign w:val="center"/>
          </w:tcPr>
          <w:p w14:paraId="7143494C"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3D5FD974"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2125FFE6"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49D6DC57"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200</w:t>
            </w:r>
          </w:p>
        </w:tc>
        <w:tc>
          <w:tcPr>
            <w:tcW w:w="1319" w:type="dxa"/>
            <w:vAlign w:val="center"/>
          </w:tcPr>
          <w:p w14:paraId="52CFE1E0"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250</w:t>
            </w:r>
          </w:p>
        </w:tc>
        <w:tc>
          <w:tcPr>
            <w:tcW w:w="1336" w:type="dxa"/>
            <w:vAlign w:val="center"/>
          </w:tcPr>
          <w:p w14:paraId="0C193A46"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300</w:t>
            </w:r>
          </w:p>
        </w:tc>
        <w:tc>
          <w:tcPr>
            <w:tcW w:w="2977" w:type="dxa"/>
            <w:vAlign w:val="center"/>
          </w:tcPr>
          <w:p w14:paraId="3EDD587C" w14:textId="77777777" w:rsidR="00136B2B" w:rsidRPr="009F34BA" w:rsidRDefault="00136B2B" w:rsidP="00136B2B">
            <w:pPr>
              <w:spacing w:before="60" w:after="60"/>
              <w:jc w:val="left"/>
              <w:rPr>
                <w:rFonts w:ascii="Calibri" w:hAnsi="Calibri" w:cs="Calibri"/>
                <w:sz w:val="20"/>
                <w:szCs w:val="20"/>
              </w:rPr>
            </w:pPr>
            <w:r w:rsidRPr="00EB5F16">
              <w:rPr>
                <w:rFonts w:ascii="Calibri" w:hAnsi="Calibri" w:cs="Calibri"/>
                <w:sz w:val="20"/>
                <w:szCs w:val="20"/>
              </w:rPr>
              <w:t>Извештаји педагошких асистената</w:t>
            </w:r>
          </w:p>
        </w:tc>
      </w:tr>
    </w:tbl>
    <w:p w14:paraId="0E427D8B" w14:textId="77777777" w:rsidR="00136B2B" w:rsidRDefault="00136B2B" w:rsidP="00136B2B"/>
    <w:tbl>
      <w:tblPr>
        <w:tblStyle w:val="TableGrid"/>
        <w:tblW w:w="14029" w:type="dxa"/>
        <w:tblLook w:val="04A0" w:firstRow="1" w:lastRow="0" w:firstColumn="1" w:lastColumn="0" w:noHBand="0" w:noVBand="1"/>
      </w:tblPr>
      <w:tblGrid>
        <w:gridCol w:w="846"/>
        <w:gridCol w:w="3124"/>
        <w:gridCol w:w="1676"/>
        <w:gridCol w:w="1677"/>
        <w:gridCol w:w="1676"/>
        <w:gridCol w:w="1677"/>
        <w:gridCol w:w="1676"/>
        <w:gridCol w:w="1677"/>
      </w:tblGrid>
      <w:tr w:rsidR="00136B2B" w:rsidRPr="00180AFD" w14:paraId="2C9E3812" w14:textId="77777777" w:rsidTr="003A37F4">
        <w:tc>
          <w:tcPr>
            <w:tcW w:w="846" w:type="dxa"/>
            <w:shd w:val="clear" w:color="auto" w:fill="92CDDC" w:themeFill="accent5" w:themeFillTint="99"/>
            <w:vAlign w:val="center"/>
          </w:tcPr>
          <w:p w14:paraId="27D70488" w14:textId="77777777" w:rsidR="00136B2B" w:rsidRPr="00180AFD" w:rsidRDefault="00136B2B" w:rsidP="003A37F4">
            <w:pPr>
              <w:spacing w:before="60" w:after="60"/>
              <w:jc w:val="left"/>
              <w:rPr>
                <w:sz w:val="20"/>
                <w:szCs w:val="20"/>
              </w:rPr>
            </w:pPr>
            <w:r w:rsidRPr="00180AFD">
              <w:rPr>
                <w:sz w:val="20"/>
                <w:szCs w:val="20"/>
              </w:rPr>
              <w:t>Ознака</w:t>
            </w:r>
          </w:p>
        </w:tc>
        <w:tc>
          <w:tcPr>
            <w:tcW w:w="3124" w:type="dxa"/>
            <w:shd w:val="clear" w:color="auto" w:fill="92CDDC" w:themeFill="accent5" w:themeFillTint="99"/>
            <w:vAlign w:val="center"/>
          </w:tcPr>
          <w:p w14:paraId="7ED5905F"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76" w:type="dxa"/>
            <w:shd w:val="clear" w:color="auto" w:fill="92CDDC" w:themeFill="accent5" w:themeFillTint="99"/>
            <w:vAlign w:val="center"/>
          </w:tcPr>
          <w:p w14:paraId="62108AD7" w14:textId="77777777" w:rsidR="00136B2B" w:rsidRPr="00180AFD" w:rsidRDefault="00136B2B" w:rsidP="003A37F4">
            <w:pPr>
              <w:spacing w:before="60" w:after="60"/>
              <w:jc w:val="center"/>
              <w:rPr>
                <w:sz w:val="20"/>
                <w:szCs w:val="20"/>
              </w:rPr>
            </w:pPr>
            <w:r w:rsidRPr="00180AFD">
              <w:rPr>
                <w:sz w:val="20"/>
                <w:szCs w:val="20"/>
              </w:rPr>
              <w:t>Носилац</w:t>
            </w:r>
          </w:p>
        </w:tc>
        <w:tc>
          <w:tcPr>
            <w:tcW w:w="1677" w:type="dxa"/>
            <w:shd w:val="clear" w:color="auto" w:fill="92CDDC" w:themeFill="accent5" w:themeFillTint="99"/>
            <w:vAlign w:val="center"/>
          </w:tcPr>
          <w:p w14:paraId="2FAB3D89" w14:textId="77777777" w:rsidR="00136B2B" w:rsidRPr="00180AFD" w:rsidRDefault="00136B2B" w:rsidP="003A37F4">
            <w:pPr>
              <w:spacing w:before="60" w:after="60"/>
              <w:jc w:val="center"/>
              <w:rPr>
                <w:sz w:val="20"/>
                <w:szCs w:val="20"/>
              </w:rPr>
            </w:pPr>
            <w:r w:rsidRPr="00180AFD">
              <w:rPr>
                <w:sz w:val="20"/>
                <w:szCs w:val="20"/>
              </w:rPr>
              <w:t>Партнери</w:t>
            </w:r>
          </w:p>
        </w:tc>
        <w:tc>
          <w:tcPr>
            <w:tcW w:w="1676" w:type="dxa"/>
            <w:shd w:val="clear" w:color="auto" w:fill="92CDDC" w:themeFill="accent5" w:themeFillTint="99"/>
            <w:vAlign w:val="center"/>
          </w:tcPr>
          <w:p w14:paraId="57648C08"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677" w:type="dxa"/>
            <w:shd w:val="clear" w:color="auto" w:fill="92CDDC" w:themeFill="accent5" w:themeFillTint="99"/>
            <w:vAlign w:val="center"/>
          </w:tcPr>
          <w:p w14:paraId="475CF1E3"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676" w:type="dxa"/>
            <w:shd w:val="clear" w:color="auto" w:fill="92CDDC" w:themeFill="accent5" w:themeFillTint="99"/>
            <w:vAlign w:val="center"/>
          </w:tcPr>
          <w:p w14:paraId="53B86948"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677" w:type="dxa"/>
            <w:shd w:val="clear" w:color="auto" w:fill="92CDDC" w:themeFill="accent5" w:themeFillTint="99"/>
            <w:vAlign w:val="center"/>
          </w:tcPr>
          <w:p w14:paraId="64ABC47F"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2741EC0F" w14:textId="77777777" w:rsidTr="003A37F4">
        <w:tc>
          <w:tcPr>
            <w:tcW w:w="846" w:type="dxa"/>
            <w:vAlign w:val="center"/>
          </w:tcPr>
          <w:p w14:paraId="4CD9CEA6" w14:textId="77777777" w:rsidR="00136B2B" w:rsidRPr="00180AFD" w:rsidRDefault="00136B2B" w:rsidP="003A37F4">
            <w:pPr>
              <w:spacing w:before="60" w:after="60"/>
              <w:jc w:val="left"/>
              <w:rPr>
                <w:sz w:val="20"/>
                <w:szCs w:val="20"/>
              </w:rPr>
            </w:pPr>
            <w:r w:rsidRPr="00180AFD">
              <w:rPr>
                <w:sz w:val="20"/>
                <w:szCs w:val="20"/>
              </w:rPr>
              <w:t>1.</w:t>
            </w:r>
            <w:r>
              <w:rPr>
                <w:sz w:val="20"/>
                <w:szCs w:val="20"/>
                <w:lang w:val="en-US"/>
              </w:rPr>
              <w:t>5</w:t>
            </w:r>
            <w:r w:rsidRPr="00180AFD">
              <w:rPr>
                <w:sz w:val="20"/>
                <w:szCs w:val="20"/>
              </w:rPr>
              <w:t>.1</w:t>
            </w:r>
          </w:p>
        </w:tc>
        <w:tc>
          <w:tcPr>
            <w:tcW w:w="3124" w:type="dxa"/>
            <w:vAlign w:val="center"/>
          </w:tcPr>
          <w:p w14:paraId="5AD9946A" w14:textId="77777777" w:rsidR="00136B2B" w:rsidRPr="00180AFD" w:rsidRDefault="00136B2B" w:rsidP="003A37F4">
            <w:pPr>
              <w:spacing w:before="60" w:after="60"/>
              <w:jc w:val="left"/>
              <w:rPr>
                <w:sz w:val="20"/>
                <w:szCs w:val="20"/>
              </w:rPr>
            </w:pPr>
            <w:r>
              <w:rPr>
                <w:sz w:val="20"/>
                <w:szCs w:val="20"/>
              </w:rPr>
              <w:t xml:space="preserve">Састанци са наставницима ОШ о начинима мотивације и укључивања ромске деце у додатне школске активности </w:t>
            </w:r>
          </w:p>
        </w:tc>
        <w:tc>
          <w:tcPr>
            <w:tcW w:w="1676" w:type="dxa"/>
            <w:vAlign w:val="center"/>
          </w:tcPr>
          <w:p w14:paraId="681F85BD"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1C5A9EB2" w14:textId="77777777" w:rsidR="00136B2B" w:rsidRPr="00180AFD" w:rsidRDefault="00136B2B" w:rsidP="003A37F4">
            <w:pPr>
              <w:spacing w:before="60" w:after="60"/>
              <w:jc w:val="left"/>
              <w:rPr>
                <w:sz w:val="20"/>
                <w:szCs w:val="20"/>
              </w:rPr>
            </w:pPr>
            <w:r>
              <w:rPr>
                <w:sz w:val="20"/>
                <w:szCs w:val="20"/>
              </w:rPr>
              <w:t>ПА, ОШ</w:t>
            </w:r>
          </w:p>
        </w:tc>
        <w:tc>
          <w:tcPr>
            <w:tcW w:w="1676" w:type="dxa"/>
            <w:vAlign w:val="center"/>
          </w:tcPr>
          <w:p w14:paraId="5B86CFE1"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5DE1D3F0" w14:textId="77777777" w:rsidR="00136B2B" w:rsidRPr="00180AFD" w:rsidRDefault="00136B2B" w:rsidP="003A37F4">
            <w:pPr>
              <w:spacing w:before="60" w:after="60"/>
              <w:jc w:val="right"/>
              <w:rPr>
                <w:sz w:val="20"/>
                <w:szCs w:val="20"/>
              </w:rPr>
            </w:pPr>
            <w:r>
              <w:rPr>
                <w:sz w:val="20"/>
                <w:szCs w:val="20"/>
              </w:rPr>
              <w:t>Без средстава</w:t>
            </w:r>
          </w:p>
        </w:tc>
        <w:tc>
          <w:tcPr>
            <w:tcW w:w="1676" w:type="dxa"/>
            <w:vAlign w:val="center"/>
          </w:tcPr>
          <w:p w14:paraId="3B8C78ED" w14:textId="77777777" w:rsidR="00136B2B" w:rsidRPr="00180AFD" w:rsidRDefault="00136B2B" w:rsidP="003A37F4">
            <w:pPr>
              <w:spacing w:before="60" w:after="60"/>
              <w:jc w:val="right"/>
              <w:rPr>
                <w:sz w:val="20"/>
                <w:szCs w:val="20"/>
              </w:rPr>
            </w:pPr>
            <w:r>
              <w:rPr>
                <w:sz w:val="20"/>
                <w:szCs w:val="20"/>
              </w:rPr>
              <w:t>/</w:t>
            </w:r>
          </w:p>
        </w:tc>
        <w:tc>
          <w:tcPr>
            <w:tcW w:w="1677" w:type="dxa"/>
            <w:vAlign w:val="center"/>
          </w:tcPr>
          <w:p w14:paraId="1707F4AA" w14:textId="77777777" w:rsidR="00136B2B" w:rsidRPr="00180AFD" w:rsidRDefault="00136B2B" w:rsidP="003A37F4">
            <w:pPr>
              <w:spacing w:before="60" w:after="60"/>
              <w:jc w:val="right"/>
              <w:rPr>
                <w:sz w:val="20"/>
                <w:szCs w:val="20"/>
              </w:rPr>
            </w:pPr>
            <w:r>
              <w:rPr>
                <w:sz w:val="20"/>
                <w:szCs w:val="20"/>
              </w:rPr>
              <w:t>/</w:t>
            </w:r>
          </w:p>
        </w:tc>
      </w:tr>
      <w:tr w:rsidR="00136B2B" w:rsidRPr="00180AFD" w14:paraId="5971112B" w14:textId="77777777" w:rsidTr="003A37F4">
        <w:trPr>
          <w:trHeight w:val="634"/>
        </w:trPr>
        <w:tc>
          <w:tcPr>
            <w:tcW w:w="846" w:type="dxa"/>
            <w:vAlign w:val="center"/>
          </w:tcPr>
          <w:p w14:paraId="2709CE2C" w14:textId="77777777" w:rsidR="00136B2B" w:rsidRPr="00180AFD" w:rsidRDefault="00136B2B" w:rsidP="003A37F4">
            <w:pPr>
              <w:spacing w:before="60" w:after="60"/>
              <w:jc w:val="left"/>
              <w:rPr>
                <w:sz w:val="20"/>
                <w:szCs w:val="20"/>
              </w:rPr>
            </w:pPr>
            <w:r w:rsidRPr="00180AFD">
              <w:rPr>
                <w:sz w:val="20"/>
                <w:szCs w:val="20"/>
              </w:rPr>
              <w:t>1.</w:t>
            </w:r>
            <w:r>
              <w:rPr>
                <w:sz w:val="20"/>
                <w:szCs w:val="20"/>
                <w:lang w:val="en-US"/>
              </w:rPr>
              <w:t>5</w:t>
            </w:r>
            <w:r w:rsidRPr="00180AFD">
              <w:rPr>
                <w:sz w:val="20"/>
                <w:szCs w:val="20"/>
              </w:rPr>
              <w:t>.</w:t>
            </w:r>
            <w:r>
              <w:rPr>
                <w:sz w:val="20"/>
                <w:szCs w:val="20"/>
              </w:rPr>
              <w:t>2</w:t>
            </w:r>
          </w:p>
        </w:tc>
        <w:tc>
          <w:tcPr>
            <w:tcW w:w="3124" w:type="dxa"/>
            <w:vAlign w:val="center"/>
          </w:tcPr>
          <w:p w14:paraId="3E3735D7" w14:textId="77777777" w:rsidR="00136B2B" w:rsidRPr="00180AFD" w:rsidRDefault="00136B2B" w:rsidP="003A37F4">
            <w:pPr>
              <w:spacing w:before="60" w:after="60"/>
              <w:jc w:val="left"/>
              <w:rPr>
                <w:sz w:val="20"/>
                <w:szCs w:val="20"/>
              </w:rPr>
            </w:pPr>
            <w:r>
              <w:rPr>
                <w:sz w:val="20"/>
                <w:szCs w:val="20"/>
              </w:rPr>
              <w:t>Мотивациони разговори са ромском децом</w:t>
            </w:r>
          </w:p>
        </w:tc>
        <w:tc>
          <w:tcPr>
            <w:tcW w:w="1676" w:type="dxa"/>
            <w:vAlign w:val="center"/>
          </w:tcPr>
          <w:p w14:paraId="67195A5C"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52AC72C8" w14:textId="77777777" w:rsidR="00136B2B" w:rsidRPr="00180AFD" w:rsidRDefault="00136B2B" w:rsidP="003A37F4">
            <w:pPr>
              <w:spacing w:before="60" w:after="60"/>
              <w:jc w:val="left"/>
              <w:rPr>
                <w:sz w:val="20"/>
                <w:szCs w:val="20"/>
              </w:rPr>
            </w:pPr>
            <w:r>
              <w:rPr>
                <w:sz w:val="20"/>
                <w:szCs w:val="20"/>
              </w:rPr>
              <w:t>ПА, наставно особље</w:t>
            </w:r>
          </w:p>
        </w:tc>
        <w:tc>
          <w:tcPr>
            <w:tcW w:w="1676" w:type="dxa"/>
            <w:vAlign w:val="center"/>
          </w:tcPr>
          <w:p w14:paraId="3CBC4A0F"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1E71EE67" w14:textId="77777777" w:rsidR="00136B2B" w:rsidRPr="00180AFD" w:rsidRDefault="00136B2B" w:rsidP="003A37F4">
            <w:pPr>
              <w:spacing w:before="60" w:after="60"/>
              <w:jc w:val="right"/>
              <w:rPr>
                <w:sz w:val="20"/>
                <w:szCs w:val="20"/>
              </w:rPr>
            </w:pPr>
            <w:r>
              <w:rPr>
                <w:sz w:val="20"/>
                <w:szCs w:val="20"/>
              </w:rPr>
              <w:t>Без средстава</w:t>
            </w:r>
          </w:p>
        </w:tc>
        <w:tc>
          <w:tcPr>
            <w:tcW w:w="1676" w:type="dxa"/>
            <w:vAlign w:val="center"/>
          </w:tcPr>
          <w:p w14:paraId="13D3ADCD" w14:textId="77777777" w:rsidR="00136B2B" w:rsidRPr="00180AFD" w:rsidRDefault="00136B2B" w:rsidP="003A37F4">
            <w:pPr>
              <w:spacing w:before="60" w:after="60"/>
              <w:jc w:val="right"/>
              <w:rPr>
                <w:sz w:val="20"/>
                <w:szCs w:val="20"/>
              </w:rPr>
            </w:pPr>
            <w:r>
              <w:rPr>
                <w:sz w:val="20"/>
                <w:szCs w:val="20"/>
              </w:rPr>
              <w:t>/</w:t>
            </w:r>
          </w:p>
        </w:tc>
        <w:tc>
          <w:tcPr>
            <w:tcW w:w="1677" w:type="dxa"/>
            <w:vAlign w:val="center"/>
          </w:tcPr>
          <w:p w14:paraId="3ABF56C8" w14:textId="77777777" w:rsidR="00136B2B" w:rsidRPr="00180AFD" w:rsidRDefault="00136B2B" w:rsidP="003A37F4">
            <w:pPr>
              <w:spacing w:before="60" w:after="60"/>
              <w:jc w:val="right"/>
              <w:rPr>
                <w:sz w:val="20"/>
                <w:szCs w:val="20"/>
              </w:rPr>
            </w:pPr>
            <w:r>
              <w:rPr>
                <w:sz w:val="20"/>
                <w:szCs w:val="20"/>
              </w:rPr>
              <w:t>/</w:t>
            </w:r>
          </w:p>
        </w:tc>
      </w:tr>
    </w:tbl>
    <w:p w14:paraId="61AC88A5" w14:textId="77777777" w:rsidR="00136B2B" w:rsidRPr="00B900BE" w:rsidRDefault="00136B2B" w:rsidP="00136B2B">
      <w:pPr>
        <w:rPr>
          <w:lang w:val="en-US"/>
        </w:rPr>
      </w:pPr>
    </w:p>
    <w:p w14:paraId="3302FC9B" w14:textId="77777777" w:rsidR="00136B2B" w:rsidRDefault="00136B2B" w:rsidP="00136B2B">
      <w:pPr>
        <w:spacing w:before="0" w:after="160" w:line="259" w:lineRule="auto"/>
        <w:jc w:val="left"/>
      </w:pPr>
      <w:r>
        <w:br w:type="page"/>
      </w:r>
    </w:p>
    <w:tbl>
      <w:tblPr>
        <w:tblStyle w:val="TableGrid"/>
        <w:tblW w:w="14029" w:type="dxa"/>
        <w:tblLayout w:type="fixed"/>
        <w:tblLook w:val="04A0" w:firstRow="1" w:lastRow="0" w:firstColumn="1" w:lastColumn="0" w:noHBand="0" w:noVBand="1"/>
      </w:tblPr>
      <w:tblGrid>
        <w:gridCol w:w="2178"/>
        <w:gridCol w:w="3313"/>
        <w:gridCol w:w="1099"/>
        <w:gridCol w:w="1098"/>
        <w:gridCol w:w="1098"/>
        <w:gridCol w:w="1099"/>
        <w:gridCol w:w="1098"/>
        <w:gridCol w:w="3046"/>
      </w:tblGrid>
      <w:tr w:rsidR="00136B2B" w:rsidRPr="009F34BA" w14:paraId="340FD8BD" w14:textId="77777777" w:rsidTr="003A37F4">
        <w:tc>
          <w:tcPr>
            <w:tcW w:w="2178" w:type="dxa"/>
            <w:shd w:val="clear" w:color="auto" w:fill="76923C"/>
          </w:tcPr>
          <w:p w14:paraId="14A197E9"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lastRenderedPageBreak/>
              <w:t xml:space="preserve">ПОСЕБАН ЦИЉ </w:t>
            </w:r>
            <w:r>
              <w:rPr>
                <w:rFonts w:ascii="Calibri" w:hAnsi="Calibri" w:cs="Calibri"/>
                <w:b/>
                <w:sz w:val="20"/>
                <w:szCs w:val="20"/>
                <w:lang w:val="en-US"/>
              </w:rPr>
              <w:t>2</w:t>
            </w:r>
            <w:r w:rsidRPr="009F34BA">
              <w:rPr>
                <w:rFonts w:ascii="Calibri" w:hAnsi="Calibri" w:cs="Calibri"/>
                <w:b/>
                <w:sz w:val="20"/>
                <w:szCs w:val="20"/>
              </w:rPr>
              <w:t>:</w:t>
            </w:r>
          </w:p>
        </w:tc>
        <w:tc>
          <w:tcPr>
            <w:tcW w:w="11851" w:type="dxa"/>
            <w:gridSpan w:val="7"/>
            <w:shd w:val="clear" w:color="auto" w:fill="76923C"/>
          </w:tcPr>
          <w:p w14:paraId="164D71B5" w14:textId="77777777" w:rsidR="00136B2B" w:rsidRPr="009F34BA" w:rsidRDefault="00136B2B" w:rsidP="003A37F4">
            <w:pPr>
              <w:spacing w:before="60" w:after="60"/>
              <w:jc w:val="left"/>
              <w:rPr>
                <w:rFonts w:ascii="Calibri" w:hAnsi="Calibri" w:cs="Calibri"/>
                <w:sz w:val="20"/>
                <w:szCs w:val="20"/>
              </w:rPr>
            </w:pPr>
            <w:r w:rsidRPr="00226174">
              <w:rPr>
                <w:rFonts w:ascii="Calibri" w:hAnsi="Calibri" w:cs="Calibri"/>
                <w:sz w:val="20"/>
                <w:szCs w:val="20"/>
              </w:rPr>
              <w:t xml:space="preserve">Обезбедити безбедне, адекватне и правно уређене услове становања ромских породица кроз унапређење стамбених објеката, развој инфраструктуре, побољшање хигијенских </w:t>
            </w:r>
            <w:r>
              <w:rPr>
                <w:rFonts w:ascii="Calibri" w:hAnsi="Calibri" w:cs="Calibri"/>
                <w:sz w:val="20"/>
                <w:szCs w:val="20"/>
              </w:rPr>
              <w:t>услова</w:t>
            </w:r>
            <w:r w:rsidRPr="00226174">
              <w:rPr>
                <w:rFonts w:ascii="Calibri" w:hAnsi="Calibri" w:cs="Calibri"/>
                <w:sz w:val="20"/>
                <w:szCs w:val="20"/>
              </w:rPr>
              <w:t xml:space="preserve"> и пружање стручне, правне и техничке подршке домаћинствима.</w:t>
            </w:r>
          </w:p>
        </w:tc>
      </w:tr>
      <w:tr w:rsidR="00136B2B" w:rsidRPr="009F34BA" w14:paraId="2671CDC0" w14:textId="77777777" w:rsidTr="003A37F4">
        <w:tc>
          <w:tcPr>
            <w:tcW w:w="5491" w:type="dxa"/>
            <w:gridSpan w:val="2"/>
            <w:shd w:val="clear" w:color="auto" w:fill="C2D69B"/>
            <w:vAlign w:val="center"/>
          </w:tcPr>
          <w:p w14:paraId="5EFA9609"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Показатељи на нивоу посебног циља (показатељи исхода)</w:t>
            </w:r>
          </w:p>
        </w:tc>
        <w:tc>
          <w:tcPr>
            <w:tcW w:w="1099" w:type="dxa"/>
            <w:shd w:val="clear" w:color="auto" w:fill="C2D69B"/>
            <w:vAlign w:val="center"/>
          </w:tcPr>
          <w:p w14:paraId="4E5ACD22"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Јединица мере</w:t>
            </w:r>
          </w:p>
        </w:tc>
        <w:tc>
          <w:tcPr>
            <w:tcW w:w="1098" w:type="dxa"/>
            <w:shd w:val="clear" w:color="auto" w:fill="C2D69B"/>
            <w:vAlign w:val="center"/>
          </w:tcPr>
          <w:p w14:paraId="0C7C607B"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Базна година</w:t>
            </w:r>
          </w:p>
        </w:tc>
        <w:tc>
          <w:tcPr>
            <w:tcW w:w="1098" w:type="dxa"/>
            <w:shd w:val="clear" w:color="auto" w:fill="C2D69B"/>
            <w:vAlign w:val="center"/>
          </w:tcPr>
          <w:p w14:paraId="1A8DFAF8"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Базна вредност</w:t>
            </w:r>
          </w:p>
        </w:tc>
        <w:tc>
          <w:tcPr>
            <w:tcW w:w="1099" w:type="dxa"/>
            <w:shd w:val="clear" w:color="auto" w:fill="C2D69B"/>
            <w:vAlign w:val="center"/>
          </w:tcPr>
          <w:p w14:paraId="53E1BCFB"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Циљна година</w:t>
            </w:r>
          </w:p>
        </w:tc>
        <w:tc>
          <w:tcPr>
            <w:tcW w:w="1098" w:type="dxa"/>
            <w:shd w:val="clear" w:color="auto" w:fill="C2D69B"/>
            <w:vAlign w:val="center"/>
          </w:tcPr>
          <w:p w14:paraId="161BCE91"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Циљна вредност</w:t>
            </w:r>
          </w:p>
        </w:tc>
        <w:tc>
          <w:tcPr>
            <w:tcW w:w="3046" w:type="dxa"/>
            <w:shd w:val="clear" w:color="auto" w:fill="C2D69B"/>
            <w:vAlign w:val="center"/>
          </w:tcPr>
          <w:p w14:paraId="43D03AEF"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Извор провере</w:t>
            </w:r>
          </w:p>
        </w:tc>
      </w:tr>
      <w:tr w:rsidR="00136B2B" w:rsidRPr="009F34BA" w14:paraId="3AFEC83A" w14:textId="77777777" w:rsidTr="003A37F4">
        <w:tc>
          <w:tcPr>
            <w:tcW w:w="5491" w:type="dxa"/>
            <w:gridSpan w:val="2"/>
            <w:vAlign w:val="center"/>
          </w:tcPr>
          <w:p w14:paraId="76EEF9F1" w14:textId="77777777" w:rsidR="00136B2B" w:rsidRPr="003303C5" w:rsidRDefault="00136B2B" w:rsidP="003A37F4">
            <w:pPr>
              <w:spacing w:before="60" w:after="60"/>
              <w:jc w:val="left"/>
              <w:rPr>
                <w:rFonts w:ascii="Calibri" w:hAnsi="Calibri" w:cs="Calibri"/>
                <w:sz w:val="20"/>
                <w:szCs w:val="20"/>
                <w:lang w:val="en-US"/>
              </w:rPr>
            </w:pPr>
            <w:r w:rsidRPr="00773409">
              <w:rPr>
                <w:rFonts w:ascii="Calibri" w:hAnsi="Calibri" w:cs="Calibri"/>
                <w:sz w:val="20"/>
                <w:szCs w:val="20"/>
              </w:rPr>
              <w:t>Проценат ромских домаћинстава са регулисаним имовинско-правним статусом објеката</w:t>
            </w:r>
          </w:p>
        </w:tc>
        <w:tc>
          <w:tcPr>
            <w:tcW w:w="1099" w:type="dxa"/>
            <w:vAlign w:val="center"/>
          </w:tcPr>
          <w:p w14:paraId="48F77F6C"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098" w:type="dxa"/>
            <w:vAlign w:val="center"/>
          </w:tcPr>
          <w:p w14:paraId="59E0293A" w14:textId="77777777" w:rsidR="00136B2B" w:rsidRPr="003303C5" w:rsidRDefault="00136B2B" w:rsidP="003A37F4">
            <w:pPr>
              <w:spacing w:before="60" w:after="60"/>
              <w:jc w:val="center"/>
              <w:rPr>
                <w:rFonts w:ascii="Calibri" w:hAnsi="Calibri" w:cs="Calibri"/>
                <w:sz w:val="20"/>
                <w:szCs w:val="20"/>
              </w:rPr>
            </w:pPr>
            <w:r w:rsidRPr="003303C5">
              <w:rPr>
                <w:rFonts w:ascii="Calibri" w:hAnsi="Calibri" w:cs="Calibri"/>
                <w:sz w:val="20"/>
                <w:szCs w:val="20"/>
              </w:rPr>
              <w:t>2024</w:t>
            </w:r>
          </w:p>
        </w:tc>
        <w:tc>
          <w:tcPr>
            <w:tcW w:w="1098" w:type="dxa"/>
            <w:vAlign w:val="center"/>
          </w:tcPr>
          <w:p w14:paraId="079A6B7E" w14:textId="77777777" w:rsidR="00136B2B" w:rsidRPr="003303C5" w:rsidRDefault="00136B2B" w:rsidP="003A37F4">
            <w:pPr>
              <w:spacing w:before="60" w:after="60"/>
              <w:jc w:val="center"/>
              <w:rPr>
                <w:rFonts w:ascii="Calibri" w:hAnsi="Calibri" w:cs="Calibri"/>
                <w:sz w:val="20"/>
                <w:szCs w:val="20"/>
                <w:lang w:val="en-US"/>
              </w:rPr>
            </w:pPr>
            <w:r w:rsidRPr="003303C5">
              <w:rPr>
                <w:rFonts w:ascii="Calibri" w:hAnsi="Calibri" w:cs="Calibri"/>
                <w:sz w:val="20"/>
                <w:szCs w:val="20"/>
                <w:lang w:val="en-US"/>
              </w:rPr>
              <w:t>12%</w:t>
            </w:r>
          </w:p>
        </w:tc>
        <w:tc>
          <w:tcPr>
            <w:tcW w:w="1099" w:type="dxa"/>
            <w:vAlign w:val="center"/>
          </w:tcPr>
          <w:p w14:paraId="4A1A76F2" w14:textId="77777777" w:rsidR="00136B2B" w:rsidRPr="003303C5" w:rsidRDefault="00136B2B" w:rsidP="003A37F4">
            <w:pPr>
              <w:spacing w:before="60" w:after="60"/>
              <w:jc w:val="center"/>
              <w:rPr>
                <w:rFonts w:ascii="Calibri" w:hAnsi="Calibri" w:cs="Calibri"/>
                <w:sz w:val="20"/>
                <w:szCs w:val="20"/>
              </w:rPr>
            </w:pPr>
            <w:r w:rsidRPr="003303C5">
              <w:rPr>
                <w:rFonts w:ascii="Calibri" w:hAnsi="Calibri" w:cs="Calibri"/>
                <w:sz w:val="20"/>
                <w:szCs w:val="20"/>
              </w:rPr>
              <w:t>2028</w:t>
            </w:r>
          </w:p>
        </w:tc>
        <w:tc>
          <w:tcPr>
            <w:tcW w:w="1098" w:type="dxa"/>
            <w:vAlign w:val="center"/>
          </w:tcPr>
          <w:p w14:paraId="74520843" w14:textId="77777777" w:rsidR="00136B2B" w:rsidRPr="003303C5" w:rsidRDefault="00136B2B" w:rsidP="003A37F4">
            <w:pPr>
              <w:spacing w:before="60" w:after="60"/>
              <w:jc w:val="center"/>
              <w:rPr>
                <w:rFonts w:ascii="Calibri" w:hAnsi="Calibri" w:cs="Calibri"/>
                <w:sz w:val="20"/>
                <w:szCs w:val="20"/>
                <w:lang w:val="en-US"/>
              </w:rPr>
            </w:pPr>
            <w:r w:rsidRPr="003303C5">
              <w:rPr>
                <w:rFonts w:ascii="Calibri" w:hAnsi="Calibri" w:cs="Calibri"/>
                <w:sz w:val="20"/>
                <w:szCs w:val="20"/>
                <w:lang w:val="en-US"/>
              </w:rPr>
              <w:t>30%</w:t>
            </w:r>
          </w:p>
        </w:tc>
        <w:tc>
          <w:tcPr>
            <w:tcW w:w="3046" w:type="dxa"/>
            <w:vAlign w:val="center"/>
          </w:tcPr>
          <w:p w14:paraId="0A13F731" w14:textId="77777777" w:rsidR="00136B2B" w:rsidRPr="003303C5" w:rsidRDefault="00136B2B" w:rsidP="003A37F4">
            <w:pPr>
              <w:spacing w:before="60" w:after="60"/>
              <w:jc w:val="left"/>
              <w:rPr>
                <w:rFonts w:ascii="Calibri" w:hAnsi="Calibri" w:cs="Calibri"/>
                <w:sz w:val="20"/>
                <w:szCs w:val="20"/>
              </w:rPr>
            </w:pPr>
            <w:r w:rsidRPr="003303C5">
              <w:rPr>
                <w:rFonts w:ascii="Calibri" w:hAnsi="Calibri" w:cs="Calibri"/>
                <w:sz w:val="20"/>
                <w:szCs w:val="20"/>
              </w:rPr>
              <w:t>Анализа стања (Мера 2.1), извештај ЈЛС</w:t>
            </w:r>
          </w:p>
        </w:tc>
      </w:tr>
      <w:tr w:rsidR="00136B2B" w:rsidRPr="009F34BA" w14:paraId="00AFB5D3" w14:textId="77777777" w:rsidTr="003A37F4">
        <w:trPr>
          <w:trHeight w:val="257"/>
        </w:trPr>
        <w:tc>
          <w:tcPr>
            <w:tcW w:w="5491" w:type="dxa"/>
            <w:gridSpan w:val="2"/>
            <w:vAlign w:val="center"/>
          </w:tcPr>
          <w:p w14:paraId="5B54201A" w14:textId="77777777" w:rsidR="00136B2B" w:rsidRPr="009F34BA" w:rsidRDefault="00136B2B" w:rsidP="003A37F4">
            <w:pPr>
              <w:spacing w:before="60" w:after="60"/>
              <w:jc w:val="left"/>
              <w:rPr>
                <w:rFonts w:ascii="Calibri" w:hAnsi="Calibri" w:cs="Calibri"/>
                <w:sz w:val="20"/>
                <w:szCs w:val="20"/>
              </w:rPr>
            </w:pPr>
            <w:r w:rsidRPr="00773409">
              <w:rPr>
                <w:rFonts w:ascii="Calibri" w:hAnsi="Calibri" w:cs="Calibri"/>
                <w:sz w:val="20"/>
                <w:szCs w:val="20"/>
              </w:rPr>
              <w:t>Проценат ромских домаћинстава обухваћених редовним системом одвожења комуналног отпада</w:t>
            </w:r>
          </w:p>
        </w:tc>
        <w:tc>
          <w:tcPr>
            <w:tcW w:w="1099" w:type="dxa"/>
            <w:vAlign w:val="center"/>
          </w:tcPr>
          <w:p w14:paraId="456066C7"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098" w:type="dxa"/>
            <w:vAlign w:val="center"/>
          </w:tcPr>
          <w:p w14:paraId="1E53B843"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0CD09F43" w14:textId="77777777" w:rsidR="00136B2B" w:rsidRPr="003303C5" w:rsidRDefault="00136B2B" w:rsidP="003A37F4">
            <w:pPr>
              <w:spacing w:before="60" w:after="60"/>
              <w:jc w:val="center"/>
              <w:rPr>
                <w:rFonts w:ascii="Calibri" w:hAnsi="Calibri" w:cs="Calibri"/>
                <w:sz w:val="20"/>
                <w:szCs w:val="20"/>
              </w:rPr>
            </w:pPr>
            <w:r w:rsidRPr="003303C5">
              <w:rPr>
                <w:rFonts w:ascii="Calibri" w:hAnsi="Calibri" w:cs="Calibri"/>
                <w:sz w:val="20"/>
                <w:szCs w:val="20"/>
                <w:lang w:val="en-US"/>
              </w:rPr>
              <w:t>95</w:t>
            </w:r>
            <w:r w:rsidRPr="003303C5">
              <w:rPr>
                <w:rFonts w:ascii="Calibri" w:hAnsi="Calibri" w:cs="Calibri"/>
                <w:sz w:val="20"/>
                <w:szCs w:val="20"/>
              </w:rPr>
              <w:t>%</w:t>
            </w:r>
          </w:p>
        </w:tc>
        <w:tc>
          <w:tcPr>
            <w:tcW w:w="1099" w:type="dxa"/>
            <w:vAlign w:val="center"/>
          </w:tcPr>
          <w:p w14:paraId="3A7A744E" w14:textId="77777777" w:rsidR="00136B2B" w:rsidRPr="003303C5" w:rsidRDefault="00136B2B" w:rsidP="003A37F4">
            <w:pPr>
              <w:spacing w:before="60" w:after="60"/>
              <w:jc w:val="center"/>
              <w:rPr>
                <w:rFonts w:ascii="Calibri" w:hAnsi="Calibri" w:cs="Calibri"/>
                <w:sz w:val="20"/>
                <w:szCs w:val="20"/>
              </w:rPr>
            </w:pPr>
            <w:r w:rsidRPr="003303C5">
              <w:rPr>
                <w:rFonts w:ascii="Calibri" w:hAnsi="Calibri" w:cs="Calibri"/>
                <w:sz w:val="20"/>
                <w:szCs w:val="20"/>
              </w:rPr>
              <w:t>2028</w:t>
            </w:r>
          </w:p>
        </w:tc>
        <w:tc>
          <w:tcPr>
            <w:tcW w:w="1098" w:type="dxa"/>
            <w:vAlign w:val="center"/>
          </w:tcPr>
          <w:p w14:paraId="06CC9933" w14:textId="77777777" w:rsidR="00136B2B" w:rsidRPr="003303C5" w:rsidRDefault="00136B2B" w:rsidP="003A37F4">
            <w:pPr>
              <w:spacing w:before="60" w:after="60"/>
              <w:jc w:val="center"/>
              <w:rPr>
                <w:rFonts w:ascii="Calibri" w:hAnsi="Calibri" w:cs="Calibri"/>
                <w:sz w:val="20"/>
                <w:szCs w:val="20"/>
              </w:rPr>
            </w:pPr>
            <w:r w:rsidRPr="003303C5">
              <w:rPr>
                <w:rFonts w:ascii="Calibri" w:hAnsi="Calibri" w:cs="Calibri"/>
                <w:sz w:val="20"/>
                <w:szCs w:val="20"/>
                <w:lang w:val="en-US"/>
              </w:rPr>
              <w:t>10</w:t>
            </w:r>
            <w:r w:rsidRPr="003303C5">
              <w:rPr>
                <w:rFonts w:ascii="Calibri" w:hAnsi="Calibri" w:cs="Calibri"/>
                <w:sz w:val="20"/>
                <w:szCs w:val="20"/>
              </w:rPr>
              <w:t>0%</w:t>
            </w:r>
          </w:p>
        </w:tc>
        <w:tc>
          <w:tcPr>
            <w:tcW w:w="3046" w:type="dxa"/>
            <w:vAlign w:val="center"/>
          </w:tcPr>
          <w:p w14:paraId="721DEA3A" w14:textId="77777777" w:rsidR="00136B2B" w:rsidRPr="003303C5" w:rsidRDefault="00136B2B" w:rsidP="003A37F4">
            <w:pPr>
              <w:spacing w:before="60" w:after="60"/>
              <w:jc w:val="left"/>
              <w:rPr>
                <w:rFonts w:ascii="Calibri" w:hAnsi="Calibri" w:cs="Calibri"/>
                <w:sz w:val="20"/>
                <w:szCs w:val="20"/>
              </w:rPr>
            </w:pPr>
            <w:r w:rsidRPr="003303C5">
              <w:rPr>
                <w:rFonts w:ascii="Calibri" w:hAnsi="Calibri" w:cs="Calibri"/>
                <w:sz w:val="20"/>
                <w:szCs w:val="20"/>
              </w:rPr>
              <w:t>Извештаји ЈКП и ЈЛС</w:t>
            </w:r>
          </w:p>
        </w:tc>
      </w:tr>
      <w:tr w:rsidR="00136B2B" w:rsidRPr="009F34BA" w14:paraId="7E0E0516" w14:textId="77777777" w:rsidTr="003A37F4">
        <w:tc>
          <w:tcPr>
            <w:tcW w:w="5491" w:type="dxa"/>
            <w:gridSpan w:val="2"/>
            <w:vAlign w:val="center"/>
          </w:tcPr>
          <w:p w14:paraId="6FDF11C7" w14:textId="77777777" w:rsidR="00136B2B" w:rsidRPr="009F34BA" w:rsidRDefault="00136B2B" w:rsidP="003A37F4">
            <w:pPr>
              <w:spacing w:before="60" w:after="60"/>
              <w:jc w:val="left"/>
              <w:rPr>
                <w:rFonts w:ascii="Calibri" w:hAnsi="Calibri" w:cs="Calibri"/>
                <w:sz w:val="20"/>
                <w:szCs w:val="20"/>
              </w:rPr>
            </w:pPr>
            <w:r w:rsidRPr="00773409">
              <w:rPr>
                <w:rFonts w:ascii="Calibri" w:hAnsi="Calibri" w:cs="Calibri"/>
                <w:sz w:val="20"/>
                <w:szCs w:val="20"/>
              </w:rPr>
              <w:t>Покривеност ромских насеља асфалтираним унутрашњим саобраћајницама</w:t>
            </w:r>
          </w:p>
        </w:tc>
        <w:tc>
          <w:tcPr>
            <w:tcW w:w="1099" w:type="dxa"/>
            <w:vAlign w:val="center"/>
          </w:tcPr>
          <w:p w14:paraId="5BB9ECFD"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098" w:type="dxa"/>
            <w:vAlign w:val="center"/>
          </w:tcPr>
          <w:p w14:paraId="06C5884B"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630A6BAD" w14:textId="77777777" w:rsidR="00136B2B" w:rsidRPr="003303C5" w:rsidRDefault="00136B2B" w:rsidP="003A37F4">
            <w:pPr>
              <w:spacing w:before="60" w:after="60"/>
              <w:jc w:val="center"/>
              <w:rPr>
                <w:rFonts w:ascii="Calibri" w:hAnsi="Calibri" w:cs="Calibri"/>
                <w:sz w:val="20"/>
                <w:szCs w:val="20"/>
                <w:lang w:val="en-US"/>
              </w:rPr>
            </w:pPr>
            <w:r w:rsidRPr="003303C5">
              <w:rPr>
                <w:rFonts w:ascii="Calibri" w:hAnsi="Calibri" w:cs="Calibri"/>
                <w:sz w:val="20"/>
                <w:szCs w:val="20"/>
                <w:lang w:val="en-US"/>
              </w:rPr>
              <w:t>50%</w:t>
            </w:r>
          </w:p>
        </w:tc>
        <w:tc>
          <w:tcPr>
            <w:tcW w:w="1099" w:type="dxa"/>
            <w:vAlign w:val="center"/>
          </w:tcPr>
          <w:p w14:paraId="21D1C229" w14:textId="77777777" w:rsidR="00136B2B" w:rsidRPr="003303C5" w:rsidRDefault="00136B2B" w:rsidP="003A37F4">
            <w:pPr>
              <w:spacing w:before="60" w:after="60"/>
              <w:jc w:val="center"/>
              <w:rPr>
                <w:rFonts w:ascii="Calibri" w:hAnsi="Calibri" w:cs="Calibri"/>
                <w:sz w:val="20"/>
                <w:szCs w:val="20"/>
              </w:rPr>
            </w:pPr>
            <w:r w:rsidRPr="003303C5">
              <w:rPr>
                <w:rFonts w:ascii="Calibri" w:hAnsi="Calibri" w:cs="Calibri"/>
                <w:sz w:val="20"/>
                <w:szCs w:val="20"/>
              </w:rPr>
              <w:t>2028</w:t>
            </w:r>
          </w:p>
        </w:tc>
        <w:tc>
          <w:tcPr>
            <w:tcW w:w="1098" w:type="dxa"/>
            <w:vAlign w:val="center"/>
          </w:tcPr>
          <w:p w14:paraId="07127178" w14:textId="77777777" w:rsidR="00136B2B" w:rsidRPr="003303C5" w:rsidRDefault="00136B2B" w:rsidP="003A37F4">
            <w:pPr>
              <w:spacing w:before="60" w:after="60"/>
              <w:jc w:val="center"/>
              <w:rPr>
                <w:rFonts w:ascii="Calibri" w:hAnsi="Calibri" w:cs="Calibri"/>
                <w:sz w:val="20"/>
                <w:szCs w:val="20"/>
              </w:rPr>
            </w:pPr>
            <w:r w:rsidRPr="003303C5">
              <w:rPr>
                <w:rFonts w:ascii="Calibri" w:hAnsi="Calibri" w:cs="Calibri"/>
                <w:sz w:val="20"/>
                <w:szCs w:val="20"/>
                <w:lang w:val="en-US"/>
              </w:rPr>
              <w:t>5</w:t>
            </w:r>
            <w:r>
              <w:rPr>
                <w:rFonts w:ascii="Calibri" w:hAnsi="Calibri" w:cs="Calibri"/>
                <w:sz w:val="20"/>
                <w:szCs w:val="20"/>
                <w:lang w:val="en-US"/>
              </w:rPr>
              <w:t>6</w:t>
            </w:r>
            <w:r w:rsidRPr="003303C5">
              <w:rPr>
                <w:rFonts w:ascii="Calibri" w:hAnsi="Calibri" w:cs="Calibri"/>
                <w:sz w:val="20"/>
                <w:szCs w:val="20"/>
              </w:rPr>
              <w:t>%</w:t>
            </w:r>
          </w:p>
        </w:tc>
        <w:tc>
          <w:tcPr>
            <w:tcW w:w="3046" w:type="dxa"/>
            <w:vAlign w:val="center"/>
          </w:tcPr>
          <w:p w14:paraId="6997C283" w14:textId="77777777" w:rsidR="00136B2B" w:rsidRPr="003303C5" w:rsidRDefault="00136B2B" w:rsidP="003A37F4">
            <w:pPr>
              <w:spacing w:before="60" w:after="60"/>
              <w:jc w:val="left"/>
              <w:rPr>
                <w:rFonts w:ascii="Calibri" w:hAnsi="Calibri" w:cs="Calibri"/>
                <w:sz w:val="20"/>
                <w:szCs w:val="20"/>
              </w:rPr>
            </w:pPr>
            <w:r w:rsidRPr="003303C5">
              <w:rPr>
                <w:rFonts w:ascii="Calibri" w:hAnsi="Calibri" w:cs="Calibri"/>
                <w:sz w:val="20"/>
                <w:szCs w:val="20"/>
              </w:rPr>
              <w:t>Извештај ЈЛС</w:t>
            </w:r>
          </w:p>
        </w:tc>
      </w:tr>
    </w:tbl>
    <w:p w14:paraId="7AE6139A" w14:textId="77777777" w:rsidR="00136B2B" w:rsidRDefault="00136B2B" w:rsidP="00136B2B">
      <w:pPr>
        <w:rPr>
          <w:lang w:val="en-US"/>
        </w:rPr>
      </w:pPr>
    </w:p>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029D67D8" w14:textId="77777777" w:rsidTr="003A37F4">
        <w:tc>
          <w:tcPr>
            <w:tcW w:w="2027" w:type="dxa"/>
            <w:shd w:val="clear" w:color="auto" w:fill="E36C0A"/>
          </w:tcPr>
          <w:p w14:paraId="678AE976"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t xml:space="preserve">МЕРА </w:t>
            </w:r>
            <w:r>
              <w:rPr>
                <w:rFonts w:ascii="Calibri" w:hAnsi="Calibri" w:cs="Calibri"/>
                <w:b/>
                <w:sz w:val="20"/>
                <w:szCs w:val="20"/>
                <w:lang w:val="en-US"/>
              </w:rPr>
              <w:t>2</w:t>
            </w:r>
            <w:r w:rsidRPr="009F34BA">
              <w:rPr>
                <w:rFonts w:ascii="Calibri" w:hAnsi="Calibri" w:cs="Calibri"/>
                <w:b/>
                <w:sz w:val="20"/>
                <w:szCs w:val="20"/>
              </w:rPr>
              <w:t>.1:</w:t>
            </w:r>
          </w:p>
        </w:tc>
        <w:tc>
          <w:tcPr>
            <w:tcW w:w="4224" w:type="dxa"/>
            <w:gridSpan w:val="3"/>
            <w:shd w:val="clear" w:color="auto" w:fill="E36C0A"/>
          </w:tcPr>
          <w:p w14:paraId="572B5112" w14:textId="77777777" w:rsidR="00136B2B" w:rsidRPr="009F34BA" w:rsidRDefault="00136B2B" w:rsidP="003A37F4">
            <w:pPr>
              <w:spacing w:before="60" w:after="60"/>
              <w:rPr>
                <w:rFonts w:ascii="Calibri" w:hAnsi="Calibri" w:cs="Calibri"/>
                <w:sz w:val="20"/>
                <w:szCs w:val="20"/>
              </w:rPr>
            </w:pPr>
            <w:r w:rsidRPr="00226174">
              <w:rPr>
                <w:rFonts w:ascii="Calibri" w:hAnsi="Calibri" w:cs="Calibri"/>
                <w:sz w:val="20"/>
                <w:szCs w:val="20"/>
              </w:rPr>
              <w:t>Пружање подршке у решавању имовинско-правних питања и озакоњења бесп</w:t>
            </w:r>
            <w:r>
              <w:rPr>
                <w:rFonts w:ascii="Calibri" w:hAnsi="Calibri" w:cs="Calibri"/>
                <w:sz w:val="20"/>
                <w:szCs w:val="20"/>
              </w:rPr>
              <w:t>рав</w:t>
            </w:r>
            <w:r w:rsidRPr="00226174">
              <w:rPr>
                <w:rFonts w:ascii="Calibri" w:hAnsi="Calibri" w:cs="Calibri"/>
                <w:sz w:val="20"/>
                <w:szCs w:val="20"/>
              </w:rPr>
              <w:t>но изграђених објеката</w:t>
            </w:r>
          </w:p>
        </w:tc>
        <w:tc>
          <w:tcPr>
            <w:tcW w:w="1317" w:type="dxa"/>
            <w:gridSpan w:val="2"/>
            <w:shd w:val="clear" w:color="auto" w:fill="E36C0A"/>
          </w:tcPr>
          <w:p w14:paraId="33D20D63"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1C584D62" w14:textId="55626616" w:rsidR="00136B2B" w:rsidRPr="009F34BA" w:rsidRDefault="00CA1030" w:rsidP="003A37F4">
            <w:pPr>
              <w:spacing w:before="60" w:after="60"/>
              <w:rPr>
                <w:rFonts w:ascii="Calibri" w:hAnsi="Calibri" w:cs="Calibri"/>
                <w:sz w:val="20"/>
                <w:szCs w:val="20"/>
              </w:rPr>
            </w:pPr>
            <w:r w:rsidRPr="00CA1030">
              <w:rPr>
                <w:rFonts w:ascii="Calibri" w:hAnsi="Calibri" w:cs="Calibri"/>
                <w:sz w:val="20"/>
                <w:szCs w:val="20"/>
              </w:rPr>
              <w:t>Обезбеђење добара и пружање услуга</w:t>
            </w:r>
          </w:p>
        </w:tc>
      </w:tr>
      <w:tr w:rsidR="00136B2B" w:rsidRPr="009F34BA" w14:paraId="15AF5229" w14:textId="77777777" w:rsidTr="003A37F4">
        <w:tc>
          <w:tcPr>
            <w:tcW w:w="2027" w:type="dxa"/>
            <w:shd w:val="clear" w:color="auto" w:fill="FBD4B4"/>
          </w:tcPr>
          <w:p w14:paraId="6BA588A2"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48778D6A" w14:textId="77777777" w:rsidR="00136B2B" w:rsidRPr="009F34BA" w:rsidRDefault="00136B2B" w:rsidP="003A37F4">
            <w:pPr>
              <w:spacing w:before="60" w:after="60"/>
              <w:rPr>
                <w:rFonts w:ascii="Calibri" w:hAnsi="Calibri" w:cs="Calibri"/>
                <w:sz w:val="20"/>
                <w:szCs w:val="20"/>
              </w:rPr>
            </w:pPr>
            <w:r>
              <w:rPr>
                <w:sz w:val="20"/>
                <w:szCs w:val="20"/>
              </w:rPr>
              <w:t>Одељење за урбанизам</w:t>
            </w:r>
          </w:p>
        </w:tc>
        <w:tc>
          <w:tcPr>
            <w:tcW w:w="1317" w:type="dxa"/>
            <w:gridSpan w:val="2"/>
            <w:shd w:val="clear" w:color="auto" w:fill="FBD4B4"/>
          </w:tcPr>
          <w:p w14:paraId="2D78EEE8"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1371F421"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Мобилни тим</w:t>
            </w:r>
          </w:p>
        </w:tc>
      </w:tr>
      <w:tr w:rsidR="00136B2B" w:rsidRPr="009F34BA" w14:paraId="2241259E" w14:textId="77777777" w:rsidTr="003A37F4">
        <w:tc>
          <w:tcPr>
            <w:tcW w:w="2027" w:type="dxa"/>
            <w:shd w:val="clear" w:color="auto" w:fill="FBD4B4"/>
          </w:tcPr>
          <w:p w14:paraId="01EF9CE8"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6063119F"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2026-2028</w:t>
            </w:r>
          </w:p>
        </w:tc>
        <w:tc>
          <w:tcPr>
            <w:tcW w:w="3598" w:type="dxa"/>
            <w:gridSpan w:val="4"/>
            <w:shd w:val="clear" w:color="auto" w:fill="FBD4B4"/>
          </w:tcPr>
          <w:p w14:paraId="53A7FA72"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6E3FD7A7"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10AC9C37" w14:textId="77777777" w:rsidTr="00136B2B">
        <w:tc>
          <w:tcPr>
            <w:tcW w:w="2027" w:type="dxa"/>
            <w:shd w:val="clear" w:color="auto" w:fill="FBD4B4"/>
          </w:tcPr>
          <w:p w14:paraId="384CF34B"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7B1E565D" w14:textId="77777777" w:rsidR="00136B2B" w:rsidRPr="000A20F0" w:rsidRDefault="00136B2B" w:rsidP="003A37F4">
            <w:pPr>
              <w:spacing w:before="60" w:after="60"/>
              <w:jc w:val="right"/>
              <w:rPr>
                <w:rFonts w:ascii="Calibri" w:hAnsi="Calibri" w:cs="Calibri"/>
                <w:sz w:val="20"/>
                <w:szCs w:val="20"/>
                <w:lang w:val="en-US"/>
              </w:rPr>
            </w:pPr>
            <w:r w:rsidRPr="000A20F0">
              <w:rPr>
                <w:rFonts w:ascii="Calibri" w:hAnsi="Calibri" w:cs="Calibri"/>
                <w:sz w:val="20"/>
                <w:szCs w:val="20"/>
                <w:lang w:val="en-US"/>
              </w:rPr>
              <w:t>/</w:t>
            </w:r>
          </w:p>
        </w:tc>
        <w:tc>
          <w:tcPr>
            <w:tcW w:w="2281" w:type="dxa"/>
            <w:gridSpan w:val="2"/>
            <w:shd w:val="clear" w:color="auto" w:fill="FBD4B4"/>
            <w:vAlign w:val="center"/>
          </w:tcPr>
          <w:p w14:paraId="55E430FC" w14:textId="77777777" w:rsidR="00136B2B" w:rsidRPr="009F34BA" w:rsidRDefault="00136B2B" w:rsidP="00136B2B">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2E380F7C" w14:textId="77777777" w:rsidR="00136B2B" w:rsidRPr="000A20F0" w:rsidRDefault="00136B2B" w:rsidP="003A37F4">
            <w:pPr>
              <w:spacing w:before="60" w:after="60"/>
              <w:jc w:val="right"/>
              <w:rPr>
                <w:rFonts w:ascii="Calibri" w:hAnsi="Calibri" w:cs="Calibri"/>
                <w:sz w:val="20"/>
                <w:szCs w:val="20"/>
                <w:vertAlign w:val="superscript"/>
                <w:lang w:val="en-US"/>
              </w:rPr>
            </w:pPr>
            <w:r>
              <w:rPr>
                <w:rFonts w:ascii="Calibri" w:hAnsi="Calibri" w:cs="Calibri"/>
                <w:sz w:val="20"/>
                <w:szCs w:val="20"/>
                <w:lang w:val="en-US"/>
              </w:rPr>
              <w:t>/</w:t>
            </w:r>
          </w:p>
        </w:tc>
        <w:tc>
          <w:tcPr>
            <w:tcW w:w="2655" w:type="dxa"/>
            <w:gridSpan w:val="2"/>
            <w:shd w:val="clear" w:color="auto" w:fill="FBD4B4"/>
            <w:vAlign w:val="center"/>
          </w:tcPr>
          <w:p w14:paraId="37B6DD04" w14:textId="77777777" w:rsidR="00136B2B" w:rsidRPr="009F34BA" w:rsidRDefault="00136B2B" w:rsidP="00136B2B">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7D49BB8A" w14:textId="77777777" w:rsidR="00136B2B" w:rsidRPr="000A20F0" w:rsidRDefault="00136B2B" w:rsidP="003A37F4">
            <w:pPr>
              <w:spacing w:before="60" w:after="60"/>
              <w:jc w:val="right"/>
              <w:rPr>
                <w:rFonts w:ascii="Calibri" w:hAnsi="Calibri" w:cs="Calibri"/>
                <w:sz w:val="20"/>
                <w:szCs w:val="20"/>
                <w:vertAlign w:val="superscript"/>
                <w:lang w:val="en-US"/>
              </w:rPr>
            </w:pPr>
            <w:r>
              <w:rPr>
                <w:rFonts w:ascii="Calibri" w:hAnsi="Calibri" w:cs="Calibri"/>
                <w:sz w:val="20"/>
                <w:szCs w:val="20"/>
                <w:lang w:val="en-US"/>
              </w:rPr>
              <w:t>/</w:t>
            </w:r>
          </w:p>
        </w:tc>
      </w:tr>
      <w:tr w:rsidR="00136B2B" w:rsidRPr="009F34BA" w14:paraId="0B07CDD2" w14:textId="77777777" w:rsidTr="003A37F4">
        <w:tc>
          <w:tcPr>
            <w:tcW w:w="3970" w:type="dxa"/>
            <w:gridSpan w:val="2"/>
            <w:vMerge w:val="restart"/>
            <w:shd w:val="clear" w:color="auto" w:fill="E36C0A"/>
            <w:vAlign w:val="center"/>
          </w:tcPr>
          <w:p w14:paraId="48F19FDB"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788E5F09"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08E0CB3E"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32E1BD73"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192DB9E6"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0A416D39"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52F4C767" w14:textId="77777777" w:rsidTr="003A37F4">
        <w:tc>
          <w:tcPr>
            <w:tcW w:w="3970" w:type="dxa"/>
            <w:gridSpan w:val="2"/>
            <w:vMerge/>
            <w:shd w:val="clear" w:color="auto" w:fill="FABF8F"/>
            <w:vAlign w:val="center"/>
          </w:tcPr>
          <w:p w14:paraId="456FA7E9"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67897F71"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20EAFE2D"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7225BBF1"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2CA80436"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44B6689A"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24D7C5BF"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04C9F626"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509209C7" w14:textId="77777777" w:rsidTr="00136B2B">
        <w:tc>
          <w:tcPr>
            <w:tcW w:w="3970" w:type="dxa"/>
            <w:gridSpan w:val="2"/>
          </w:tcPr>
          <w:p w14:paraId="13928BB8" w14:textId="77777777" w:rsidR="00136B2B" w:rsidRPr="006D4DC0" w:rsidRDefault="00136B2B" w:rsidP="003A37F4">
            <w:pPr>
              <w:spacing w:before="60" w:after="60"/>
              <w:jc w:val="left"/>
              <w:rPr>
                <w:rFonts w:ascii="Calibri" w:hAnsi="Calibri" w:cs="Calibri"/>
                <w:sz w:val="20"/>
                <w:szCs w:val="20"/>
              </w:rPr>
            </w:pPr>
            <w:r w:rsidRPr="006D4DC0">
              <w:rPr>
                <w:rFonts w:ascii="Calibri" w:hAnsi="Calibri" w:cs="Calibri"/>
                <w:sz w:val="20"/>
                <w:szCs w:val="20"/>
              </w:rPr>
              <w:t>Израђена анализа стања стамбеног фонда и правног статуса објеката у ромским насељима</w:t>
            </w:r>
          </w:p>
        </w:tc>
        <w:tc>
          <w:tcPr>
            <w:tcW w:w="1215" w:type="dxa"/>
            <w:vAlign w:val="center"/>
          </w:tcPr>
          <w:p w14:paraId="7806C863" w14:textId="77777777" w:rsidR="00136B2B" w:rsidRPr="006D4DC0" w:rsidRDefault="00136B2B" w:rsidP="00136B2B">
            <w:pPr>
              <w:spacing w:before="60" w:after="60"/>
              <w:jc w:val="center"/>
              <w:rPr>
                <w:rFonts w:ascii="Calibri" w:hAnsi="Calibri" w:cs="Calibri"/>
                <w:sz w:val="20"/>
                <w:szCs w:val="20"/>
              </w:rPr>
            </w:pPr>
            <w:r w:rsidRPr="006D4DC0">
              <w:rPr>
                <w:rFonts w:ascii="Calibri" w:hAnsi="Calibri" w:cs="Calibri"/>
                <w:sz w:val="20"/>
                <w:szCs w:val="20"/>
              </w:rPr>
              <w:t>да/не</w:t>
            </w:r>
          </w:p>
        </w:tc>
        <w:tc>
          <w:tcPr>
            <w:tcW w:w="1066" w:type="dxa"/>
            <w:vAlign w:val="center"/>
          </w:tcPr>
          <w:p w14:paraId="37428729" w14:textId="77777777" w:rsidR="00136B2B" w:rsidRPr="006D4DC0" w:rsidRDefault="00136B2B" w:rsidP="00136B2B">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0E47F9DA" w14:textId="77777777" w:rsidR="00136B2B" w:rsidRPr="006D4DC0" w:rsidRDefault="00136B2B" w:rsidP="00136B2B">
            <w:pPr>
              <w:spacing w:before="60" w:after="60"/>
              <w:jc w:val="center"/>
              <w:rPr>
                <w:rFonts w:ascii="Calibri" w:hAnsi="Calibri" w:cs="Calibri"/>
                <w:sz w:val="20"/>
                <w:szCs w:val="20"/>
              </w:rPr>
            </w:pPr>
            <w:r>
              <w:rPr>
                <w:rFonts w:ascii="Calibri" w:hAnsi="Calibri" w:cs="Calibri"/>
                <w:sz w:val="20"/>
                <w:szCs w:val="20"/>
              </w:rPr>
              <w:t>Не</w:t>
            </w:r>
          </w:p>
        </w:tc>
        <w:tc>
          <w:tcPr>
            <w:tcW w:w="1048" w:type="dxa"/>
            <w:gridSpan w:val="2"/>
            <w:vAlign w:val="center"/>
          </w:tcPr>
          <w:p w14:paraId="7A48DE62" w14:textId="77777777" w:rsidR="00136B2B" w:rsidRPr="006D4DC0" w:rsidRDefault="00136B2B" w:rsidP="00136B2B">
            <w:pPr>
              <w:spacing w:before="60" w:after="60"/>
              <w:jc w:val="center"/>
              <w:rPr>
                <w:rFonts w:ascii="Calibri" w:hAnsi="Calibri" w:cs="Calibri"/>
                <w:sz w:val="20"/>
                <w:szCs w:val="20"/>
              </w:rPr>
            </w:pPr>
            <w:r>
              <w:rPr>
                <w:rFonts w:ascii="Calibri" w:hAnsi="Calibri" w:cs="Calibri"/>
                <w:sz w:val="20"/>
                <w:szCs w:val="20"/>
              </w:rPr>
              <w:t>Да</w:t>
            </w:r>
          </w:p>
        </w:tc>
        <w:tc>
          <w:tcPr>
            <w:tcW w:w="1319" w:type="dxa"/>
            <w:vAlign w:val="center"/>
          </w:tcPr>
          <w:p w14:paraId="58884CA9" w14:textId="77777777" w:rsidR="00136B2B" w:rsidRPr="006D4DC0" w:rsidRDefault="00136B2B" w:rsidP="00136B2B">
            <w:pPr>
              <w:spacing w:before="60" w:after="60"/>
              <w:jc w:val="center"/>
              <w:rPr>
                <w:rFonts w:ascii="Calibri" w:hAnsi="Calibri" w:cs="Calibri"/>
                <w:sz w:val="20"/>
                <w:szCs w:val="20"/>
              </w:rPr>
            </w:pPr>
            <w:r>
              <w:rPr>
                <w:rFonts w:ascii="Calibri" w:hAnsi="Calibri" w:cs="Calibri"/>
                <w:sz w:val="20"/>
                <w:szCs w:val="20"/>
              </w:rPr>
              <w:t>-</w:t>
            </w:r>
          </w:p>
        </w:tc>
        <w:tc>
          <w:tcPr>
            <w:tcW w:w="1336" w:type="dxa"/>
            <w:vAlign w:val="center"/>
          </w:tcPr>
          <w:p w14:paraId="7FF1E15B" w14:textId="77777777" w:rsidR="00136B2B" w:rsidRPr="006D4DC0" w:rsidRDefault="00136B2B" w:rsidP="00136B2B">
            <w:pPr>
              <w:spacing w:before="60" w:after="60"/>
              <w:jc w:val="center"/>
              <w:rPr>
                <w:rFonts w:ascii="Calibri" w:hAnsi="Calibri" w:cs="Calibri"/>
                <w:sz w:val="20"/>
                <w:szCs w:val="20"/>
              </w:rPr>
            </w:pPr>
            <w:r>
              <w:rPr>
                <w:rFonts w:ascii="Calibri" w:hAnsi="Calibri" w:cs="Calibri"/>
                <w:sz w:val="20"/>
                <w:szCs w:val="20"/>
              </w:rPr>
              <w:t>-</w:t>
            </w:r>
          </w:p>
        </w:tc>
        <w:tc>
          <w:tcPr>
            <w:tcW w:w="2977" w:type="dxa"/>
            <w:vAlign w:val="center"/>
          </w:tcPr>
          <w:p w14:paraId="7D5F6AD3" w14:textId="77777777" w:rsidR="00136B2B" w:rsidRPr="006D4DC0" w:rsidRDefault="00136B2B" w:rsidP="00136B2B">
            <w:pPr>
              <w:spacing w:before="60" w:after="60"/>
              <w:jc w:val="left"/>
              <w:rPr>
                <w:rFonts w:ascii="Calibri" w:hAnsi="Calibri" w:cs="Calibri"/>
                <w:sz w:val="20"/>
                <w:szCs w:val="20"/>
              </w:rPr>
            </w:pPr>
            <w:r w:rsidRPr="006D4DC0">
              <w:rPr>
                <w:rFonts w:ascii="Calibri" w:hAnsi="Calibri" w:cs="Calibri"/>
                <w:sz w:val="20"/>
                <w:szCs w:val="20"/>
              </w:rPr>
              <w:t>Извештај ЈЛС</w:t>
            </w:r>
          </w:p>
        </w:tc>
      </w:tr>
      <w:tr w:rsidR="00136B2B" w:rsidRPr="009F34BA" w14:paraId="0D8E4AFC" w14:textId="77777777" w:rsidTr="00136B2B">
        <w:tc>
          <w:tcPr>
            <w:tcW w:w="3970" w:type="dxa"/>
            <w:gridSpan w:val="2"/>
          </w:tcPr>
          <w:p w14:paraId="0D8DEB24" w14:textId="77777777" w:rsidR="00136B2B" w:rsidRPr="006D4DC0" w:rsidRDefault="00136B2B" w:rsidP="003A37F4">
            <w:pPr>
              <w:spacing w:before="60" w:after="60"/>
              <w:jc w:val="left"/>
              <w:rPr>
                <w:rFonts w:ascii="Calibri" w:hAnsi="Calibri" w:cs="Calibri"/>
                <w:sz w:val="20"/>
                <w:szCs w:val="20"/>
              </w:rPr>
            </w:pPr>
            <w:r w:rsidRPr="006D4DC0">
              <w:rPr>
                <w:rFonts w:ascii="Calibri" w:hAnsi="Calibri" w:cs="Calibri"/>
                <w:sz w:val="20"/>
                <w:szCs w:val="20"/>
              </w:rPr>
              <w:t>Број ромских домаћинстава информисаних о поступку уписа имовинских права и озакоњења</w:t>
            </w:r>
          </w:p>
        </w:tc>
        <w:tc>
          <w:tcPr>
            <w:tcW w:w="1215" w:type="dxa"/>
            <w:vAlign w:val="center"/>
          </w:tcPr>
          <w:p w14:paraId="1882815F" w14:textId="77777777" w:rsidR="00136B2B" w:rsidRPr="006D4DC0" w:rsidRDefault="00136B2B" w:rsidP="00136B2B">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61A9E350" w14:textId="77777777" w:rsidR="00136B2B" w:rsidRPr="006D4DC0" w:rsidRDefault="00136B2B" w:rsidP="00136B2B">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4D82710B" w14:textId="77777777" w:rsidR="00136B2B" w:rsidRPr="006D4DC0" w:rsidRDefault="00136B2B" w:rsidP="00136B2B">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20378BF0" w14:textId="77777777" w:rsidR="00136B2B" w:rsidRPr="006D4DC0" w:rsidRDefault="00136B2B" w:rsidP="00136B2B">
            <w:pPr>
              <w:spacing w:before="60" w:after="60"/>
              <w:jc w:val="center"/>
              <w:rPr>
                <w:rFonts w:ascii="Calibri" w:hAnsi="Calibri" w:cs="Calibri"/>
                <w:sz w:val="20"/>
                <w:szCs w:val="20"/>
              </w:rPr>
            </w:pPr>
            <w:r>
              <w:rPr>
                <w:rFonts w:ascii="Calibri" w:hAnsi="Calibri" w:cs="Calibri"/>
                <w:sz w:val="20"/>
                <w:szCs w:val="20"/>
              </w:rPr>
              <w:t>150</w:t>
            </w:r>
          </w:p>
        </w:tc>
        <w:tc>
          <w:tcPr>
            <w:tcW w:w="1319" w:type="dxa"/>
            <w:vAlign w:val="center"/>
          </w:tcPr>
          <w:p w14:paraId="0E0040F8" w14:textId="77777777" w:rsidR="00136B2B" w:rsidRPr="006D4DC0" w:rsidRDefault="00136B2B" w:rsidP="00136B2B">
            <w:pPr>
              <w:spacing w:before="60" w:after="60"/>
              <w:jc w:val="center"/>
              <w:rPr>
                <w:rFonts w:ascii="Calibri" w:hAnsi="Calibri" w:cs="Calibri"/>
                <w:sz w:val="20"/>
                <w:szCs w:val="20"/>
              </w:rPr>
            </w:pPr>
            <w:r>
              <w:rPr>
                <w:rFonts w:ascii="Calibri" w:hAnsi="Calibri" w:cs="Calibri"/>
                <w:sz w:val="20"/>
                <w:szCs w:val="20"/>
              </w:rPr>
              <w:t>150</w:t>
            </w:r>
          </w:p>
        </w:tc>
        <w:tc>
          <w:tcPr>
            <w:tcW w:w="1336" w:type="dxa"/>
            <w:vAlign w:val="center"/>
          </w:tcPr>
          <w:p w14:paraId="3AC92836" w14:textId="77777777" w:rsidR="00136B2B" w:rsidRPr="006D4DC0" w:rsidRDefault="00136B2B" w:rsidP="00136B2B">
            <w:pPr>
              <w:spacing w:before="60" w:after="60"/>
              <w:jc w:val="center"/>
              <w:rPr>
                <w:rFonts w:ascii="Calibri" w:hAnsi="Calibri" w:cs="Calibri"/>
                <w:sz w:val="20"/>
                <w:szCs w:val="20"/>
              </w:rPr>
            </w:pPr>
            <w:r>
              <w:rPr>
                <w:rFonts w:ascii="Calibri" w:hAnsi="Calibri" w:cs="Calibri"/>
                <w:sz w:val="20"/>
                <w:szCs w:val="20"/>
              </w:rPr>
              <w:t>150</w:t>
            </w:r>
          </w:p>
        </w:tc>
        <w:tc>
          <w:tcPr>
            <w:tcW w:w="2977" w:type="dxa"/>
            <w:vAlign w:val="center"/>
          </w:tcPr>
          <w:p w14:paraId="52186959" w14:textId="77777777" w:rsidR="00136B2B" w:rsidRPr="006D4DC0" w:rsidRDefault="00136B2B" w:rsidP="00136B2B">
            <w:pPr>
              <w:spacing w:before="60" w:after="60"/>
              <w:jc w:val="left"/>
              <w:rPr>
                <w:rFonts w:ascii="Calibri" w:hAnsi="Calibri" w:cs="Calibri"/>
                <w:sz w:val="20"/>
                <w:szCs w:val="20"/>
              </w:rPr>
            </w:pPr>
            <w:r>
              <w:rPr>
                <w:rFonts w:ascii="Calibri" w:hAnsi="Calibri" w:cs="Calibri"/>
                <w:sz w:val="20"/>
                <w:szCs w:val="20"/>
              </w:rPr>
              <w:t>Извештај</w:t>
            </w:r>
            <w:r w:rsidRPr="006D4DC0">
              <w:rPr>
                <w:rFonts w:ascii="Calibri" w:hAnsi="Calibri" w:cs="Calibri"/>
                <w:sz w:val="20"/>
                <w:szCs w:val="20"/>
              </w:rPr>
              <w:t xml:space="preserve"> ЈЛС, штампани материјал</w:t>
            </w:r>
          </w:p>
        </w:tc>
      </w:tr>
      <w:tr w:rsidR="00136B2B" w:rsidRPr="009F34BA" w14:paraId="184F6A82" w14:textId="77777777" w:rsidTr="00136B2B">
        <w:tc>
          <w:tcPr>
            <w:tcW w:w="3970" w:type="dxa"/>
            <w:gridSpan w:val="2"/>
          </w:tcPr>
          <w:p w14:paraId="26DF5C3F" w14:textId="77777777" w:rsidR="00136B2B" w:rsidRPr="009F34BA" w:rsidRDefault="00136B2B" w:rsidP="003A37F4">
            <w:pPr>
              <w:spacing w:before="60" w:after="60"/>
              <w:jc w:val="left"/>
              <w:rPr>
                <w:rFonts w:ascii="Calibri" w:hAnsi="Calibri" w:cs="Calibri"/>
                <w:sz w:val="20"/>
                <w:szCs w:val="20"/>
              </w:rPr>
            </w:pPr>
            <w:r w:rsidRPr="00724999">
              <w:rPr>
                <w:rFonts w:ascii="Calibri" w:hAnsi="Calibri" w:cs="Calibri"/>
                <w:sz w:val="20"/>
                <w:szCs w:val="20"/>
              </w:rPr>
              <w:lastRenderedPageBreak/>
              <w:t>Број домаћинстава којима је пружена стручна подршка у поступку уписа имовинских права</w:t>
            </w:r>
          </w:p>
        </w:tc>
        <w:tc>
          <w:tcPr>
            <w:tcW w:w="1215" w:type="dxa"/>
            <w:vAlign w:val="center"/>
          </w:tcPr>
          <w:p w14:paraId="61E2A74A"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4F38A9E2"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4BDA2170"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0A419377"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20</w:t>
            </w:r>
          </w:p>
        </w:tc>
        <w:tc>
          <w:tcPr>
            <w:tcW w:w="1319" w:type="dxa"/>
            <w:vAlign w:val="center"/>
          </w:tcPr>
          <w:p w14:paraId="10C3048A"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w:t>
            </w:r>
          </w:p>
        </w:tc>
        <w:tc>
          <w:tcPr>
            <w:tcW w:w="1336" w:type="dxa"/>
            <w:vAlign w:val="center"/>
          </w:tcPr>
          <w:p w14:paraId="2491E07A"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w:t>
            </w:r>
          </w:p>
        </w:tc>
        <w:tc>
          <w:tcPr>
            <w:tcW w:w="2977" w:type="dxa"/>
            <w:vAlign w:val="center"/>
          </w:tcPr>
          <w:p w14:paraId="0B5D6098" w14:textId="77777777" w:rsidR="00136B2B" w:rsidRPr="009F34BA" w:rsidRDefault="00136B2B" w:rsidP="00136B2B">
            <w:pPr>
              <w:spacing w:before="60" w:after="60"/>
              <w:jc w:val="left"/>
              <w:rPr>
                <w:rFonts w:ascii="Calibri" w:hAnsi="Calibri" w:cs="Calibri"/>
                <w:sz w:val="20"/>
                <w:szCs w:val="20"/>
              </w:rPr>
            </w:pPr>
            <w:r>
              <w:rPr>
                <w:rFonts w:ascii="Calibri" w:hAnsi="Calibri" w:cs="Calibri"/>
                <w:sz w:val="20"/>
                <w:szCs w:val="20"/>
              </w:rPr>
              <w:t>Извештај</w:t>
            </w:r>
            <w:r w:rsidRPr="006D4DC0">
              <w:rPr>
                <w:rFonts w:ascii="Calibri" w:hAnsi="Calibri" w:cs="Calibri"/>
                <w:sz w:val="20"/>
                <w:szCs w:val="20"/>
              </w:rPr>
              <w:t xml:space="preserve"> ЈЛС, </w:t>
            </w:r>
            <w:r w:rsidRPr="00724999">
              <w:rPr>
                <w:rFonts w:ascii="Calibri" w:hAnsi="Calibri" w:cs="Calibri"/>
                <w:sz w:val="20"/>
                <w:szCs w:val="20"/>
              </w:rPr>
              <w:t>Евиденција предмета, службене белешке</w:t>
            </w:r>
          </w:p>
        </w:tc>
      </w:tr>
      <w:tr w:rsidR="00136B2B" w:rsidRPr="009F34BA" w14:paraId="4609B5C6" w14:textId="77777777" w:rsidTr="00136B2B">
        <w:tc>
          <w:tcPr>
            <w:tcW w:w="3970" w:type="dxa"/>
            <w:gridSpan w:val="2"/>
          </w:tcPr>
          <w:p w14:paraId="39B5B50D" w14:textId="77777777" w:rsidR="00136B2B" w:rsidRPr="00724999" w:rsidRDefault="00136B2B" w:rsidP="003A37F4">
            <w:pPr>
              <w:spacing w:before="60" w:after="60"/>
              <w:jc w:val="left"/>
              <w:rPr>
                <w:rFonts w:ascii="Calibri" w:hAnsi="Calibri" w:cs="Calibri"/>
                <w:sz w:val="20"/>
                <w:szCs w:val="20"/>
              </w:rPr>
            </w:pPr>
            <w:r w:rsidRPr="00724999">
              <w:rPr>
                <w:rFonts w:ascii="Calibri" w:hAnsi="Calibri" w:cs="Calibri"/>
                <w:sz w:val="20"/>
                <w:szCs w:val="20"/>
              </w:rPr>
              <w:t>Број домаћинстава којима је пружена стручна подршка у поступку озакоњења објеката</w:t>
            </w:r>
          </w:p>
        </w:tc>
        <w:tc>
          <w:tcPr>
            <w:tcW w:w="1215" w:type="dxa"/>
            <w:vAlign w:val="center"/>
          </w:tcPr>
          <w:p w14:paraId="0AEF7391"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1F312BDD"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3C6C7AE0"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28B2C90E"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15</w:t>
            </w:r>
          </w:p>
        </w:tc>
        <w:tc>
          <w:tcPr>
            <w:tcW w:w="1319" w:type="dxa"/>
            <w:vAlign w:val="center"/>
          </w:tcPr>
          <w:p w14:paraId="6DD7E437"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30</w:t>
            </w:r>
          </w:p>
        </w:tc>
        <w:tc>
          <w:tcPr>
            <w:tcW w:w="1336" w:type="dxa"/>
            <w:vAlign w:val="center"/>
          </w:tcPr>
          <w:p w14:paraId="0E5B12C9"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50</w:t>
            </w:r>
          </w:p>
        </w:tc>
        <w:tc>
          <w:tcPr>
            <w:tcW w:w="2977" w:type="dxa"/>
            <w:vAlign w:val="center"/>
          </w:tcPr>
          <w:p w14:paraId="56EC65C9" w14:textId="77777777" w:rsidR="00136B2B" w:rsidRDefault="00136B2B" w:rsidP="00136B2B">
            <w:pPr>
              <w:spacing w:before="60" w:after="60"/>
              <w:jc w:val="left"/>
              <w:rPr>
                <w:rFonts w:ascii="Calibri" w:hAnsi="Calibri" w:cs="Calibri"/>
                <w:sz w:val="20"/>
                <w:szCs w:val="20"/>
              </w:rPr>
            </w:pPr>
            <w:r>
              <w:rPr>
                <w:rFonts w:ascii="Calibri" w:hAnsi="Calibri" w:cs="Calibri"/>
                <w:sz w:val="20"/>
                <w:szCs w:val="20"/>
              </w:rPr>
              <w:t>Извештај</w:t>
            </w:r>
            <w:r w:rsidRPr="006D4DC0">
              <w:rPr>
                <w:rFonts w:ascii="Calibri" w:hAnsi="Calibri" w:cs="Calibri"/>
                <w:sz w:val="20"/>
                <w:szCs w:val="20"/>
              </w:rPr>
              <w:t xml:space="preserve"> ЈЛС, </w:t>
            </w:r>
            <w:r w:rsidRPr="00724999">
              <w:rPr>
                <w:rFonts w:ascii="Calibri" w:hAnsi="Calibri" w:cs="Calibri"/>
                <w:sz w:val="20"/>
                <w:szCs w:val="20"/>
              </w:rPr>
              <w:t>Евиденција предмета, службене белешке</w:t>
            </w:r>
          </w:p>
        </w:tc>
      </w:tr>
    </w:tbl>
    <w:p w14:paraId="7D8F3A07" w14:textId="77777777" w:rsidR="00136B2B" w:rsidRDefault="00136B2B" w:rsidP="00136B2B"/>
    <w:p w14:paraId="6C09FA7B" w14:textId="77777777" w:rsidR="00136B2B" w:rsidRDefault="00136B2B" w:rsidP="00136B2B"/>
    <w:tbl>
      <w:tblPr>
        <w:tblStyle w:val="TableGrid"/>
        <w:tblW w:w="14029" w:type="dxa"/>
        <w:tblLook w:val="04A0" w:firstRow="1" w:lastRow="0" w:firstColumn="1" w:lastColumn="0" w:noHBand="0" w:noVBand="1"/>
      </w:tblPr>
      <w:tblGrid>
        <w:gridCol w:w="846"/>
        <w:gridCol w:w="3124"/>
        <w:gridCol w:w="1676"/>
        <w:gridCol w:w="1677"/>
        <w:gridCol w:w="1676"/>
        <w:gridCol w:w="1677"/>
        <w:gridCol w:w="1676"/>
        <w:gridCol w:w="1677"/>
      </w:tblGrid>
      <w:tr w:rsidR="00136B2B" w:rsidRPr="00180AFD" w14:paraId="356ED25A" w14:textId="77777777" w:rsidTr="003A37F4">
        <w:tc>
          <w:tcPr>
            <w:tcW w:w="846" w:type="dxa"/>
            <w:shd w:val="clear" w:color="auto" w:fill="92CDDC" w:themeFill="accent5" w:themeFillTint="99"/>
            <w:vAlign w:val="center"/>
          </w:tcPr>
          <w:p w14:paraId="7AB21B38" w14:textId="77777777" w:rsidR="00136B2B" w:rsidRPr="00180AFD" w:rsidRDefault="00136B2B" w:rsidP="003A37F4">
            <w:pPr>
              <w:spacing w:before="60" w:after="60"/>
              <w:jc w:val="left"/>
              <w:rPr>
                <w:sz w:val="20"/>
                <w:szCs w:val="20"/>
              </w:rPr>
            </w:pPr>
            <w:r w:rsidRPr="00180AFD">
              <w:rPr>
                <w:sz w:val="20"/>
                <w:szCs w:val="20"/>
              </w:rPr>
              <w:t>Ознака</w:t>
            </w:r>
          </w:p>
        </w:tc>
        <w:tc>
          <w:tcPr>
            <w:tcW w:w="3124" w:type="dxa"/>
            <w:shd w:val="clear" w:color="auto" w:fill="92CDDC" w:themeFill="accent5" w:themeFillTint="99"/>
            <w:vAlign w:val="center"/>
          </w:tcPr>
          <w:p w14:paraId="1DCB3D24"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76" w:type="dxa"/>
            <w:shd w:val="clear" w:color="auto" w:fill="92CDDC" w:themeFill="accent5" w:themeFillTint="99"/>
            <w:vAlign w:val="center"/>
          </w:tcPr>
          <w:p w14:paraId="18F5430E" w14:textId="77777777" w:rsidR="00136B2B" w:rsidRPr="00180AFD" w:rsidRDefault="00136B2B" w:rsidP="003A37F4">
            <w:pPr>
              <w:spacing w:before="60" w:after="60"/>
              <w:jc w:val="center"/>
              <w:rPr>
                <w:sz w:val="20"/>
                <w:szCs w:val="20"/>
              </w:rPr>
            </w:pPr>
            <w:r w:rsidRPr="00180AFD">
              <w:rPr>
                <w:sz w:val="20"/>
                <w:szCs w:val="20"/>
              </w:rPr>
              <w:t>Носилац</w:t>
            </w:r>
          </w:p>
        </w:tc>
        <w:tc>
          <w:tcPr>
            <w:tcW w:w="1677" w:type="dxa"/>
            <w:shd w:val="clear" w:color="auto" w:fill="92CDDC" w:themeFill="accent5" w:themeFillTint="99"/>
            <w:vAlign w:val="center"/>
          </w:tcPr>
          <w:p w14:paraId="141A33AD" w14:textId="77777777" w:rsidR="00136B2B" w:rsidRPr="00180AFD" w:rsidRDefault="00136B2B" w:rsidP="003A37F4">
            <w:pPr>
              <w:spacing w:before="60" w:after="60"/>
              <w:jc w:val="center"/>
              <w:rPr>
                <w:sz w:val="20"/>
                <w:szCs w:val="20"/>
              </w:rPr>
            </w:pPr>
            <w:r w:rsidRPr="00180AFD">
              <w:rPr>
                <w:sz w:val="20"/>
                <w:szCs w:val="20"/>
              </w:rPr>
              <w:t>Партнери</w:t>
            </w:r>
          </w:p>
        </w:tc>
        <w:tc>
          <w:tcPr>
            <w:tcW w:w="1676" w:type="dxa"/>
            <w:shd w:val="clear" w:color="auto" w:fill="92CDDC" w:themeFill="accent5" w:themeFillTint="99"/>
            <w:vAlign w:val="center"/>
          </w:tcPr>
          <w:p w14:paraId="4C3D212E"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677" w:type="dxa"/>
            <w:shd w:val="clear" w:color="auto" w:fill="92CDDC" w:themeFill="accent5" w:themeFillTint="99"/>
            <w:vAlign w:val="center"/>
          </w:tcPr>
          <w:p w14:paraId="602EB76D"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676" w:type="dxa"/>
            <w:shd w:val="clear" w:color="auto" w:fill="92CDDC" w:themeFill="accent5" w:themeFillTint="99"/>
            <w:vAlign w:val="center"/>
          </w:tcPr>
          <w:p w14:paraId="7B3FC901"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677" w:type="dxa"/>
            <w:shd w:val="clear" w:color="auto" w:fill="92CDDC" w:themeFill="accent5" w:themeFillTint="99"/>
            <w:vAlign w:val="center"/>
          </w:tcPr>
          <w:p w14:paraId="590F2798"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77C6084A" w14:textId="77777777" w:rsidTr="00136B2B">
        <w:tc>
          <w:tcPr>
            <w:tcW w:w="846" w:type="dxa"/>
            <w:vAlign w:val="center"/>
          </w:tcPr>
          <w:p w14:paraId="7788A241" w14:textId="77777777" w:rsidR="00136B2B" w:rsidRPr="00180AFD" w:rsidRDefault="00136B2B" w:rsidP="003A37F4">
            <w:pPr>
              <w:spacing w:before="60" w:after="60"/>
              <w:jc w:val="left"/>
              <w:rPr>
                <w:sz w:val="20"/>
                <w:szCs w:val="20"/>
              </w:rPr>
            </w:pPr>
            <w:r>
              <w:rPr>
                <w:sz w:val="20"/>
                <w:szCs w:val="20"/>
                <w:lang w:val="en-US"/>
              </w:rPr>
              <w:t>2</w:t>
            </w:r>
            <w:r w:rsidRPr="00180AFD">
              <w:rPr>
                <w:sz w:val="20"/>
                <w:szCs w:val="20"/>
              </w:rPr>
              <w:t>.1.1</w:t>
            </w:r>
          </w:p>
        </w:tc>
        <w:tc>
          <w:tcPr>
            <w:tcW w:w="3124" w:type="dxa"/>
            <w:vAlign w:val="center"/>
          </w:tcPr>
          <w:p w14:paraId="4FC59677" w14:textId="77777777" w:rsidR="00136B2B" w:rsidRPr="00180AFD" w:rsidRDefault="00136B2B" w:rsidP="00136B2B">
            <w:pPr>
              <w:spacing w:before="60" w:after="60"/>
              <w:jc w:val="left"/>
              <w:rPr>
                <w:sz w:val="20"/>
                <w:szCs w:val="20"/>
              </w:rPr>
            </w:pPr>
            <w:r>
              <w:rPr>
                <w:sz w:val="20"/>
                <w:szCs w:val="20"/>
              </w:rPr>
              <w:t>Анализа стања услова стамбеног фонда и услова становања ромских породица (статус и стање објеката, катастарска евиденција, инфраструктурне потребе, провера УП…)</w:t>
            </w:r>
          </w:p>
        </w:tc>
        <w:tc>
          <w:tcPr>
            <w:tcW w:w="1676" w:type="dxa"/>
            <w:vAlign w:val="center"/>
          </w:tcPr>
          <w:p w14:paraId="6A2A4100" w14:textId="77777777" w:rsidR="00136B2B" w:rsidRPr="00180AFD" w:rsidRDefault="00136B2B" w:rsidP="00136B2B">
            <w:pPr>
              <w:spacing w:before="60" w:after="60"/>
              <w:jc w:val="left"/>
              <w:rPr>
                <w:sz w:val="20"/>
                <w:szCs w:val="20"/>
              </w:rPr>
            </w:pPr>
            <w:r>
              <w:rPr>
                <w:sz w:val="20"/>
                <w:szCs w:val="20"/>
              </w:rPr>
              <w:t>Одељење за урбанизам</w:t>
            </w:r>
          </w:p>
        </w:tc>
        <w:tc>
          <w:tcPr>
            <w:tcW w:w="1677" w:type="dxa"/>
            <w:vAlign w:val="center"/>
          </w:tcPr>
          <w:p w14:paraId="720C7ACF" w14:textId="77777777" w:rsidR="00136B2B" w:rsidRPr="00180AFD" w:rsidRDefault="00136B2B" w:rsidP="00136B2B">
            <w:pPr>
              <w:spacing w:before="60" w:after="60"/>
              <w:jc w:val="left"/>
              <w:rPr>
                <w:sz w:val="20"/>
                <w:szCs w:val="20"/>
              </w:rPr>
            </w:pPr>
            <w:r>
              <w:rPr>
                <w:sz w:val="20"/>
                <w:szCs w:val="20"/>
              </w:rPr>
              <w:t>Одељење за имовинско-правне и комунално-стамбене делатности, МТ</w:t>
            </w:r>
          </w:p>
        </w:tc>
        <w:tc>
          <w:tcPr>
            <w:tcW w:w="1676" w:type="dxa"/>
            <w:vAlign w:val="center"/>
          </w:tcPr>
          <w:p w14:paraId="63D040EC" w14:textId="77777777" w:rsidR="00136B2B" w:rsidRPr="00180AFD" w:rsidRDefault="00136B2B" w:rsidP="00136B2B">
            <w:pPr>
              <w:spacing w:before="60" w:after="60"/>
              <w:jc w:val="left"/>
              <w:rPr>
                <w:sz w:val="20"/>
                <w:szCs w:val="20"/>
              </w:rPr>
            </w:pPr>
            <w:r>
              <w:rPr>
                <w:sz w:val="20"/>
                <w:szCs w:val="20"/>
              </w:rPr>
              <w:t>4. квартал</w:t>
            </w:r>
          </w:p>
        </w:tc>
        <w:tc>
          <w:tcPr>
            <w:tcW w:w="1677" w:type="dxa"/>
            <w:vAlign w:val="center"/>
          </w:tcPr>
          <w:p w14:paraId="475782F6" w14:textId="77777777" w:rsidR="00136B2B" w:rsidRPr="00180AFD" w:rsidRDefault="00136B2B" w:rsidP="00136B2B">
            <w:pPr>
              <w:spacing w:before="60" w:after="60"/>
              <w:jc w:val="right"/>
              <w:rPr>
                <w:sz w:val="20"/>
                <w:szCs w:val="20"/>
              </w:rPr>
            </w:pPr>
            <w:r>
              <w:rPr>
                <w:sz w:val="20"/>
                <w:szCs w:val="20"/>
              </w:rPr>
              <w:t>Без средстава</w:t>
            </w:r>
          </w:p>
        </w:tc>
        <w:tc>
          <w:tcPr>
            <w:tcW w:w="1676" w:type="dxa"/>
            <w:vAlign w:val="center"/>
          </w:tcPr>
          <w:p w14:paraId="0348006C" w14:textId="77777777" w:rsidR="00136B2B" w:rsidRPr="00180AFD" w:rsidRDefault="00136B2B" w:rsidP="00136B2B">
            <w:pPr>
              <w:spacing w:before="60" w:after="60"/>
              <w:jc w:val="right"/>
              <w:rPr>
                <w:sz w:val="20"/>
                <w:szCs w:val="20"/>
              </w:rPr>
            </w:pPr>
            <w:r>
              <w:rPr>
                <w:sz w:val="20"/>
                <w:szCs w:val="20"/>
              </w:rPr>
              <w:t>/</w:t>
            </w:r>
          </w:p>
        </w:tc>
        <w:tc>
          <w:tcPr>
            <w:tcW w:w="1677" w:type="dxa"/>
            <w:vAlign w:val="center"/>
          </w:tcPr>
          <w:p w14:paraId="7C44D5AB" w14:textId="77777777" w:rsidR="00136B2B" w:rsidRPr="00180AFD" w:rsidRDefault="00136B2B" w:rsidP="00136B2B">
            <w:pPr>
              <w:spacing w:before="60" w:after="60"/>
              <w:jc w:val="right"/>
              <w:rPr>
                <w:sz w:val="20"/>
                <w:szCs w:val="20"/>
              </w:rPr>
            </w:pPr>
            <w:r>
              <w:rPr>
                <w:sz w:val="20"/>
                <w:szCs w:val="20"/>
              </w:rPr>
              <w:t>/</w:t>
            </w:r>
          </w:p>
        </w:tc>
      </w:tr>
      <w:tr w:rsidR="00136B2B" w:rsidRPr="00180AFD" w14:paraId="2CA973AB" w14:textId="77777777" w:rsidTr="00136B2B">
        <w:tc>
          <w:tcPr>
            <w:tcW w:w="846" w:type="dxa"/>
            <w:vAlign w:val="center"/>
          </w:tcPr>
          <w:p w14:paraId="033909E1" w14:textId="77777777" w:rsidR="00136B2B" w:rsidRPr="00180AFD" w:rsidRDefault="00136B2B" w:rsidP="003A37F4">
            <w:pPr>
              <w:spacing w:before="60" w:after="60"/>
              <w:jc w:val="left"/>
              <w:rPr>
                <w:sz w:val="20"/>
                <w:szCs w:val="20"/>
              </w:rPr>
            </w:pPr>
            <w:r>
              <w:rPr>
                <w:sz w:val="20"/>
                <w:szCs w:val="20"/>
                <w:lang w:val="en-US"/>
              </w:rPr>
              <w:t>2</w:t>
            </w:r>
            <w:r w:rsidRPr="00180AFD">
              <w:rPr>
                <w:sz w:val="20"/>
                <w:szCs w:val="20"/>
              </w:rPr>
              <w:t>.1.2</w:t>
            </w:r>
          </w:p>
        </w:tc>
        <w:tc>
          <w:tcPr>
            <w:tcW w:w="3124" w:type="dxa"/>
            <w:vAlign w:val="center"/>
          </w:tcPr>
          <w:p w14:paraId="3E3CAE1E" w14:textId="77777777" w:rsidR="00136B2B" w:rsidRPr="006D4DC0" w:rsidRDefault="00136B2B" w:rsidP="00136B2B">
            <w:pPr>
              <w:spacing w:before="60" w:after="60"/>
              <w:jc w:val="left"/>
              <w:rPr>
                <w:color w:val="000000" w:themeColor="text1"/>
                <w:sz w:val="20"/>
                <w:szCs w:val="20"/>
              </w:rPr>
            </w:pPr>
            <w:r>
              <w:rPr>
                <w:sz w:val="20"/>
                <w:szCs w:val="20"/>
              </w:rPr>
              <w:t xml:space="preserve">Информисање ромских домаћинстава о поступку уписа </w:t>
            </w:r>
            <w:r w:rsidRPr="006D4DC0">
              <w:rPr>
                <w:color w:val="000000" w:themeColor="text1"/>
                <w:sz w:val="20"/>
                <w:szCs w:val="20"/>
              </w:rPr>
              <w:t>имовинских права, поступку озакоњења, и доступној подршци</w:t>
            </w:r>
          </w:p>
          <w:p w14:paraId="38F08347" w14:textId="77777777" w:rsidR="00136B2B" w:rsidRPr="00180AFD" w:rsidRDefault="00136B2B" w:rsidP="00136B2B">
            <w:pPr>
              <w:spacing w:before="60" w:after="60"/>
              <w:jc w:val="left"/>
              <w:rPr>
                <w:sz w:val="20"/>
                <w:szCs w:val="20"/>
              </w:rPr>
            </w:pPr>
            <w:r w:rsidRPr="006D4DC0">
              <w:rPr>
                <w:color w:val="000000" w:themeColor="text1"/>
                <w:sz w:val="20"/>
                <w:szCs w:val="20"/>
              </w:rPr>
              <w:t>(штампани материјал)</w:t>
            </w:r>
          </w:p>
        </w:tc>
        <w:tc>
          <w:tcPr>
            <w:tcW w:w="1676" w:type="dxa"/>
            <w:vAlign w:val="center"/>
          </w:tcPr>
          <w:p w14:paraId="7DE9051E" w14:textId="77777777" w:rsidR="00136B2B" w:rsidRPr="00180AFD" w:rsidRDefault="00136B2B" w:rsidP="00136B2B">
            <w:pPr>
              <w:spacing w:before="60" w:after="60"/>
              <w:jc w:val="left"/>
              <w:rPr>
                <w:sz w:val="20"/>
                <w:szCs w:val="20"/>
              </w:rPr>
            </w:pPr>
            <w:r>
              <w:rPr>
                <w:sz w:val="20"/>
                <w:szCs w:val="20"/>
              </w:rPr>
              <w:t>Одељење за урбанизам</w:t>
            </w:r>
          </w:p>
        </w:tc>
        <w:tc>
          <w:tcPr>
            <w:tcW w:w="1677" w:type="dxa"/>
            <w:vAlign w:val="center"/>
          </w:tcPr>
          <w:p w14:paraId="6F76574B" w14:textId="77777777" w:rsidR="00136B2B" w:rsidRPr="00180AFD" w:rsidRDefault="00136B2B" w:rsidP="00136B2B">
            <w:pPr>
              <w:spacing w:before="60" w:after="60"/>
              <w:jc w:val="left"/>
              <w:rPr>
                <w:sz w:val="20"/>
                <w:szCs w:val="20"/>
              </w:rPr>
            </w:pPr>
            <w:r>
              <w:rPr>
                <w:sz w:val="20"/>
                <w:szCs w:val="20"/>
              </w:rPr>
              <w:t>Мобилни тим</w:t>
            </w:r>
          </w:p>
        </w:tc>
        <w:tc>
          <w:tcPr>
            <w:tcW w:w="1676" w:type="dxa"/>
            <w:vAlign w:val="center"/>
          </w:tcPr>
          <w:p w14:paraId="29FFBAC7" w14:textId="77777777" w:rsidR="00136B2B" w:rsidRPr="006D4DC0" w:rsidRDefault="00136B2B" w:rsidP="00136B2B">
            <w:pPr>
              <w:spacing w:before="60" w:after="60"/>
              <w:jc w:val="left"/>
              <w:rPr>
                <w:sz w:val="20"/>
                <w:szCs w:val="20"/>
              </w:rPr>
            </w:pPr>
            <w:r w:rsidRPr="006D4DC0">
              <w:rPr>
                <w:sz w:val="20"/>
                <w:szCs w:val="20"/>
              </w:rPr>
              <w:t>2026 – 4. квартал 2028.</w:t>
            </w:r>
          </w:p>
        </w:tc>
        <w:tc>
          <w:tcPr>
            <w:tcW w:w="1677" w:type="dxa"/>
            <w:vAlign w:val="center"/>
          </w:tcPr>
          <w:p w14:paraId="52AD38BD" w14:textId="77777777" w:rsidR="00136B2B" w:rsidRPr="00180AFD" w:rsidRDefault="00136B2B" w:rsidP="00136B2B">
            <w:pPr>
              <w:spacing w:before="60" w:after="60"/>
              <w:jc w:val="right"/>
              <w:rPr>
                <w:sz w:val="20"/>
                <w:szCs w:val="20"/>
              </w:rPr>
            </w:pPr>
            <w:r>
              <w:rPr>
                <w:sz w:val="20"/>
                <w:szCs w:val="20"/>
              </w:rPr>
              <w:t>Без средстава</w:t>
            </w:r>
          </w:p>
        </w:tc>
        <w:tc>
          <w:tcPr>
            <w:tcW w:w="1676" w:type="dxa"/>
            <w:vAlign w:val="center"/>
          </w:tcPr>
          <w:p w14:paraId="5A667955" w14:textId="77777777" w:rsidR="00136B2B" w:rsidRPr="00180AFD" w:rsidRDefault="00136B2B" w:rsidP="00136B2B">
            <w:pPr>
              <w:spacing w:before="60" w:after="60"/>
              <w:jc w:val="right"/>
              <w:rPr>
                <w:sz w:val="20"/>
                <w:szCs w:val="20"/>
              </w:rPr>
            </w:pPr>
            <w:r>
              <w:rPr>
                <w:sz w:val="20"/>
                <w:szCs w:val="20"/>
              </w:rPr>
              <w:t>/</w:t>
            </w:r>
          </w:p>
        </w:tc>
        <w:tc>
          <w:tcPr>
            <w:tcW w:w="1677" w:type="dxa"/>
            <w:vAlign w:val="center"/>
          </w:tcPr>
          <w:p w14:paraId="2849A771" w14:textId="77777777" w:rsidR="00136B2B" w:rsidRPr="00180AFD" w:rsidRDefault="00136B2B" w:rsidP="00136B2B">
            <w:pPr>
              <w:spacing w:before="60" w:after="60"/>
              <w:jc w:val="right"/>
              <w:rPr>
                <w:sz w:val="20"/>
                <w:szCs w:val="20"/>
              </w:rPr>
            </w:pPr>
            <w:r>
              <w:rPr>
                <w:sz w:val="20"/>
                <w:szCs w:val="20"/>
              </w:rPr>
              <w:t>/</w:t>
            </w:r>
          </w:p>
        </w:tc>
      </w:tr>
      <w:tr w:rsidR="00136B2B" w:rsidRPr="00180AFD" w14:paraId="5159B62A" w14:textId="77777777" w:rsidTr="00136B2B">
        <w:tc>
          <w:tcPr>
            <w:tcW w:w="846" w:type="dxa"/>
            <w:vAlign w:val="center"/>
          </w:tcPr>
          <w:p w14:paraId="7BC723E2" w14:textId="77777777" w:rsidR="00136B2B" w:rsidRPr="00180AFD" w:rsidRDefault="00136B2B" w:rsidP="003A37F4">
            <w:pPr>
              <w:spacing w:before="60" w:after="60"/>
              <w:jc w:val="left"/>
              <w:rPr>
                <w:sz w:val="20"/>
                <w:szCs w:val="20"/>
              </w:rPr>
            </w:pPr>
            <w:r>
              <w:rPr>
                <w:sz w:val="20"/>
                <w:szCs w:val="20"/>
                <w:lang w:val="en-US"/>
              </w:rPr>
              <w:t>2</w:t>
            </w:r>
            <w:r w:rsidRPr="00180AFD">
              <w:rPr>
                <w:sz w:val="20"/>
                <w:szCs w:val="20"/>
              </w:rPr>
              <w:t>.1.3</w:t>
            </w:r>
          </w:p>
        </w:tc>
        <w:tc>
          <w:tcPr>
            <w:tcW w:w="3124" w:type="dxa"/>
            <w:vAlign w:val="center"/>
          </w:tcPr>
          <w:p w14:paraId="21B8A138" w14:textId="77777777" w:rsidR="00136B2B" w:rsidRPr="00180AFD" w:rsidRDefault="00136B2B" w:rsidP="00136B2B">
            <w:pPr>
              <w:spacing w:before="60" w:after="60"/>
              <w:jc w:val="left"/>
              <w:rPr>
                <w:sz w:val="20"/>
                <w:szCs w:val="20"/>
              </w:rPr>
            </w:pPr>
            <w:r>
              <w:rPr>
                <w:sz w:val="20"/>
                <w:szCs w:val="20"/>
              </w:rPr>
              <w:t>Пружање стручне подршке у поступку уписа имовинских права</w:t>
            </w:r>
          </w:p>
        </w:tc>
        <w:tc>
          <w:tcPr>
            <w:tcW w:w="1676" w:type="dxa"/>
            <w:vAlign w:val="center"/>
          </w:tcPr>
          <w:p w14:paraId="430DAE98" w14:textId="77777777" w:rsidR="00136B2B" w:rsidRPr="00180AFD" w:rsidRDefault="00136B2B" w:rsidP="00136B2B">
            <w:pPr>
              <w:spacing w:before="60" w:after="60"/>
              <w:jc w:val="left"/>
              <w:rPr>
                <w:sz w:val="20"/>
                <w:szCs w:val="20"/>
              </w:rPr>
            </w:pPr>
            <w:r>
              <w:rPr>
                <w:sz w:val="20"/>
                <w:szCs w:val="20"/>
              </w:rPr>
              <w:t>Одељење за урбанизам</w:t>
            </w:r>
          </w:p>
        </w:tc>
        <w:tc>
          <w:tcPr>
            <w:tcW w:w="1677" w:type="dxa"/>
            <w:vAlign w:val="center"/>
          </w:tcPr>
          <w:p w14:paraId="7EEFE178" w14:textId="77777777" w:rsidR="00136B2B" w:rsidRPr="00180AFD" w:rsidRDefault="00136B2B" w:rsidP="00136B2B">
            <w:pPr>
              <w:spacing w:before="60" w:after="60"/>
              <w:jc w:val="left"/>
              <w:rPr>
                <w:sz w:val="20"/>
                <w:szCs w:val="20"/>
              </w:rPr>
            </w:pPr>
            <w:r>
              <w:rPr>
                <w:sz w:val="20"/>
                <w:szCs w:val="20"/>
              </w:rPr>
              <w:t>/</w:t>
            </w:r>
          </w:p>
        </w:tc>
        <w:tc>
          <w:tcPr>
            <w:tcW w:w="1676" w:type="dxa"/>
            <w:vAlign w:val="center"/>
          </w:tcPr>
          <w:p w14:paraId="53A9BA25" w14:textId="77777777" w:rsidR="00136B2B" w:rsidRPr="006D4DC0" w:rsidRDefault="00136B2B" w:rsidP="00136B2B">
            <w:pPr>
              <w:spacing w:before="60" w:after="60"/>
              <w:jc w:val="left"/>
              <w:rPr>
                <w:sz w:val="20"/>
                <w:szCs w:val="20"/>
              </w:rPr>
            </w:pPr>
            <w:r w:rsidRPr="006D4DC0">
              <w:rPr>
                <w:sz w:val="20"/>
                <w:szCs w:val="20"/>
              </w:rPr>
              <w:t>1.</w:t>
            </w:r>
            <w:r>
              <w:rPr>
                <w:sz w:val="20"/>
                <w:szCs w:val="20"/>
              </w:rPr>
              <w:t xml:space="preserve"> </w:t>
            </w:r>
            <w:r w:rsidRPr="006D4DC0">
              <w:rPr>
                <w:sz w:val="20"/>
                <w:szCs w:val="20"/>
              </w:rPr>
              <w:t>квартал 2026.</w:t>
            </w:r>
          </w:p>
        </w:tc>
        <w:tc>
          <w:tcPr>
            <w:tcW w:w="1677" w:type="dxa"/>
            <w:vAlign w:val="center"/>
          </w:tcPr>
          <w:p w14:paraId="3156F988" w14:textId="77777777" w:rsidR="00136B2B" w:rsidRPr="00180AFD" w:rsidRDefault="00136B2B" w:rsidP="00136B2B">
            <w:pPr>
              <w:spacing w:before="60" w:after="60"/>
              <w:jc w:val="right"/>
              <w:rPr>
                <w:sz w:val="20"/>
                <w:szCs w:val="20"/>
              </w:rPr>
            </w:pPr>
            <w:r>
              <w:rPr>
                <w:sz w:val="20"/>
                <w:szCs w:val="20"/>
              </w:rPr>
              <w:t>Без средстава</w:t>
            </w:r>
          </w:p>
        </w:tc>
        <w:tc>
          <w:tcPr>
            <w:tcW w:w="1676" w:type="dxa"/>
            <w:vAlign w:val="center"/>
          </w:tcPr>
          <w:p w14:paraId="70AF92F2" w14:textId="77777777" w:rsidR="00136B2B" w:rsidRPr="00180AFD" w:rsidRDefault="00136B2B" w:rsidP="00136B2B">
            <w:pPr>
              <w:spacing w:before="60" w:after="60"/>
              <w:jc w:val="right"/>
              <w:rPr>
                <w:sz w:val="20"/>
                <w:szCs w:val="20"/>
              </w:rPr>
            </w:pPr>
            <w:r>
              <w:rPr>
                <w:sz w:val="20"/>
                <w:szCs w:val="20"/>
              </w:rPr>
              <w:t>/</w:t>
            </w:r>
          </w:p>
        </w:tc>
        <w:tc>
          <w:tcPr>
            <w:tcW w:w="1677" w:type="dxa"/>
            <w:vAlign w:val="center"/>
          </w:tcPr>
          <w:p w14:paraId="1AA54521" w14:textId="77777777" w:rsidR="00136B2B" w:rsidRPr="00180AFD" w:rsidRDefault="00136B2B" w:rsidP="00136B2B">
            <w:pPr>
              <w:spacing w:before="60" w:after="60"/>
              <w:jc w:val="right"/>
              <w:rPr>
                <w:sz w:val="20"/>
                <w:szCs w:val="20"/>
              </w:rPr>
            </w:pPr>
            <w:r>
              <w:rPr>
                <w:sz w:val="20"/>
                <w:szCs w:val="20"/>
              </w:rPr>
              <w:t>/</w:t>
            </w:r>
          </w:p>
        </w:tc>
      </w:tr>
      <w:tr w:rsidR="00136B2B" w:rsidRPr="00180AFD" w14:paraId="4645A309" w14:textId="77777777" w:rsidTr="00136B2B">
        <w:tc>
          <w:tcPr>
            <w:tcW w:w="846" w:type="dxa"/>
            <w:vAlign w:val="center"/>
          </w:tcPr>
          <w:p w14:paraId="79AE456B" w14:textId="77777777" w:rsidR="00136B2B" w:rsidRPr="00226174" w:rsidRDefault="00136B2B" w:rsidP="00136B2B">
            <w:pPr>
              <w:spacing w:before="60" w:after="60"/>
              <w:jc w:val="left"/>
              <w:rPr>
                <w:sz w:val="20"/>
                <w:szCs w:val="20"/>
              </w:rPr>
            </w:pPr>
            <w:r>
              <w:rPr>
                <w:sz w:val="20"/>
                <w:szCs w:val="20"/>
              </w:rPr>
              <w:t>2.1.4</w:t>
            </w:r>
          </w:p>
        </w:tc>
        <w:tc>
          <w:tcPr>
            <w:tcW w:w="3124" w:type="dxa"/>
            <w:vAlign w:val="center"/>
          </w:tcPr>
          <w:p w14:paraId="2DAA03BF" w14:textId="77777777" w:rsidR="00136B2B" w:rsidRDefault="00136B2B" w:rsidP="00136B2B">
            <w:pPr>
              <w:spacing w:before="60" w:after="60"/>
              <w:jc w:val="left"/>
              <w:rPr>
                <w:sz w:val="20"/>
                <w:szCs w:val="20"/>
              </w:rPr>
            </w:pPr>
            <w:r>
              <w:rPr>
                <w:sz w:val="20"/>
                <w:szCs w:val="20"/>
              </w:rPr>
              <w:t>Пружање стручне подршке у поступку озакоњења објеката</w:t>
            </w:r>
          </w:p>
        </w:tc>
        <w:tc>
          <w:tcPr>
            <w:tcW w:w="1676" w:type="dxa"/>
            <w:vAlign w:val="center"/>
          </w:tcPr>
          <w:p w14:paraId="6E5E8330" w14:textId="77777777" w:rsidR="00136B2B" w:rsidRPr="00180AFD" w:rsidRDefault="00136B2B" w:rsidP="00136B2B">
            <w:pPr>
              <w:spacing w:before="60" w:after="60"/>
              <w:jc w:val="left"/>
              <w:rPr>
                <w:sz w:val="20"/>
                <w:szCs w:val="20"/>
              </w:rPr>
            </w:pPr>
            <w:r>
              <w:rPr>
                <w:sz w:val="20"/>
                <w:szCs w:val="20"/>
              </w:rPr>
              <w:t>Одељење за урбанизам</w:t>
            </w:r>
          </w:p>
        </w:tc>
        <w:tc>
          <w:tcPr>
            <w:tcW w:w="1677" w:type="dxa"/>
            <w:vAlign w:val="center"/>
          </w:tcPr>
          <w:p w14:paraId="3ADBA93F" w14:textId="77777777" w:rsidR="00136B2B" w:rsidRPr="00180AFD" w:rsidRDefault="00136B2B" w:rsidP="00136B2B">
            <w:pPr>
              <w:spacing w:before="60" w:after="60"/>
              <w:jc w:val="left"/>
              <w:rPr>
                <w:sz w:val="20"/>
                <w:szCs w:val="20"/>
              </w:rPr>
            </w:pPr>
            <w:r>
              <w:rPr>
                <w:sz w:val="20"/>
                <w:szCs w:val="20"/>
              </w:rPr>
              <w:t>/</w:t>
            </w:r>
          </w:p>
        </w:tc>
        <w:tc>
          <w:tcPr>
            <w:tcW w:w="1676" w:type="dxa"/>
            <w:vAlign w:val="center"/>
          </w:tcPr>
          <w:p w14:paraId="17F8A371" w14:textId="77777777" w:rsidR="00136B2B" w:rsidRPr="00180AFD" w:rsidRDefault="00136B2B" w:rsidP="00136B2B">
            <w:pPr>
              <w:spacing w:before="60" w:after="60"/>
              <w:jc w:val="left"/>
              <w:rPr>
                <w:sz w:val="20"/>
                <w:szCs w:val="20"/>
              </w:rPr>
            </w:pPr>
            <w:r>
              <w:rPr>
                <w:sz w:val="20"/>
                <w:szCs w:val="20"/>
              </w:rPr>
              <w:t>2026 – 4. квартал 2028.</w:t>
            </w:r>
          </w:p>
        </w:tc>
        <w:tc>
          <w:tcPr>
            <w:tcW w:w="1677" w:type="dxa"/>
            <w:vAlign w:val="center"/>
          </w:tcPr>
          <w:p w14:paraId="38A2D974" w14:textId="77777777" w:rsidR="00136B2B" w:rsidRPr="00180AFD" w:rsidRDefault="00136B2B" w:rsidP="00136B2B">
            <w:pPr>
              <w:spacing w:before="60" w:after="60"/>
              <w:jc w:val="right"/>
              <w:rPr>
                <w:sz w:val="20"/>
                <w:szCs w:val="20"/>
              </w:rPr>
            </w:pPr>
            <w:r>
              <w:rPr>
                <w:sz w:val="20"/>
                <w:szCs w:val="20"/>
              </w:rPr>
              <w:t>Без средстава</w:t>
            </w:r>
          </w:p>
        </w:tc>
        <w:tc>
          <w:tcPr>
            <w:tcW w:w="1676" w:type="dxa"/>
            <w:vAlign w:val="center"/>
          </w:tcPr>
          <w:p w14:paraId="5A7D01D8" w14:textId="77777777" w:rsidR="00136B2B" w:rsidRPr="00180AFD" w:rsidRDefault="00136B2B" w:rsidP="00136B2B">
            <w:pPr>
              <w:spacing w:before="60" w:after="60"/>
              <w:jc w:val="right"/>
              <w:rPr>
                <w:sz w:val="20"/>
                <w:szCs w:val="20"/>
              </w:rPr>
            </w:pPr>
            <w:r>
              <w:rPr>
                <w:sz w:val="20"/>
                <w:szCs w:val="20"/>
              </w:rPr>
              <w:t>/</w:t>
            </w:r>
          </w:p>
        </w:tc>
        <w:tc>
          <w:tcPr>
            <w:tcW w:w="1677" w:type="dxa"/>
            <w:vAlign w:val="center"/>
          </w:tcPr>
          <w:p w14:paraId="08BC98FC" w14:textId="77777777" w:rsidR="00136B2B" w:rsidRPr="00180AFD" w:rsidRDefault="00136B2B" w:rsidP="00136B2B">
            <w:pPr>
              <w:spacing w:before="60" w:after="60"/>
              <w:jc w:val="right"/>
              <w:rPr>
                <w:sz w:val="20"/>
                <w:szCs w:val="20"/>
              </w:rPr>
            </w:pPr>
            <w:r>
              <w:rPr>
                <w:sz w:val="20"/>
                <w:szCs w:val="20"/>
              </w:rPr>
              <w:t>/</w:t>
            </w:r>
          </w:p>
        </w:tc>
      </w:tr>
    </w:tbl>
    <w:p w14:paraId="788C5F8A" w14:textId="77777777" w:rsidR="00136B2B" w:rsidRDefault="00136B2B" w:rsidP="00136B2B"/>
    <w:p w14:paraId="565DE155" w14:textId="77777777" w:rsidR="00136B2B" w:rsidRPr="00136B2B" w:rsidRDefault="00136B2B" w:rsidP="00136B2B"/>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73483751" w14:textId="77777777" w:rsidTr="003A37F4">
        <w:tc>
          <w:tcPr>
            <w:tcW w:w="2027" w:type="dxa"/>
            <w:shd w:val="clear" w:color="auto" w:fill="E36C0A"/>
          </w:tcPr>
          <w:p w14:paraId="3C3A3814"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lastRenderedPageBreak/>
              <w:t xml:space="preserve">МЕРА </w:t>
            </w:r>
            <w:r>
              <w:rPr>
                <w:rFonts w:ascii="Calibri" w:hAnsi="Calibri" w:cs="Calibri"/>
                <w:b/>
                <w:sz w:val="20"/>
                <w:szCs w:val="20"/>
                <w:lang w:val="en-US"/>
              </w:rPr>
              <w:t>2</w:t>
            </w:r>
            <w:r w:rsidRPr="009F34BA">
              <w:rPr>
                <w:rFonts w:ascii="Calibri" w:hAnsi="Calibri" w:cs="Calibri"/>
                <w:b/>
                <w:sz w:val="20"/>
                <w:szCs w:val="20"/>
              </w:rPr>
              <w:t>.</w:t>
            </w:r>
            <w:r>
              <w:rPr>
                <w:rFonts w:ascii="Calibri" w:hAnsi="Calibri" w:cs="Calibri"/>
                <w:b/>
                <w:sz w:val="20"/>
                <w:szCs w:val="20"/>
                <w:lang w:val="en-US"/>
              </w:rPr>
              <w:t>2</w:t>
            </w:r>
            <w:r w:rsidRPr="009F34BA">
              <w:rPr>
                <w:rFonts w:ascii="Calibri" w:hAnsi="Calibri" w:cs="Calibri"/>
                <w:b/>
                <w:sz w:val="20"/>
                <w:szCs w:val="20"/>
              </w:rPr>
              <w:t>:</w:t>
            </w:r>
          </w:p>
        </w:tc>
        <w:tc>
          <w:tcPr>
            <w:tcW w:w="4224" w:type="dxa"/>
            <w:gridSpan w:val="3"/>
            <w:shd w:val="clear" w:color="auto" w:fill="E36C0A"/>
          </w:tcPr>
          <w:p w14:paraId="2086365A" w14:textId="77777777" w:rsidR="00136B2B" w:rsidRPr="009F34BA" w:rsidRDefault="00136B2B" w:rsidP="003A37F4">
            <w:pPr>
              <w:spacing w:before="60" w:after="60"/>
              <w:rPr>
                <w:rFonts w:ascii="Calibri" w:hAnsi="Calibri" w:cs="Calibri"/>
                <w:sz w:val="20"/>
                <w:szCs w:val="20"/>
              </w:rPr>
            </w:pPr>
            <w:r w:rsidRPr="002F36DB">
              <w:rPr>
                <w:rFonts w:ascii="Calibri" w:hAnsi="Calibri" w:cs="Calibri"/>
                <w:sz w:val="20"/>
                <w:szCs w:val="20"/>
              </w:rPr>
              <w:t>Инфраструктурно опремање и унапређење хигијене</w:t>
            </w:r>
            <w:r>
              <w:rPr>
                <w:rFonts w:ascii="Calibri" w:hAnsi="Calibri" w:cs="Calibri"/>
                <w:sz w:val="20"/>
                <w:szCs w:val="20"/>
              </w:rPr>
              <w:t xml:space="preserve"> ромских насеља</w:t>
            </w:r>
          </w:p>
        </w:tc>
        <w:tc>
          <w:tcPr>
            <w:tcW w:w="1317" w:type="dxa"/>
            <w:gridSpan w:val="2"/>
            <w:shd w:val="clear" w:color="auto" w:fill="E36C0A"/>
          </w:tcPr>
          <w:p w14:paraId="57DFE16D"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42D7FE6B" w14:textId="5EB74EA1" w:rsidR="00136B2B" w:rsidRPr="009F34BA" w:rsidRDefault="00CA1030" w:rsidP="003A37F4">
            <w:pPr>
              <w:spacing w:before="60" w:after="60"/>
              <w:rPr>
                <w:rFonts w:ascii="Calibri" w:hAnsi="Calibri" w:cs="Calibri"/>
                <w:sz w:val="20"/>
                <w:szCs w:val="20"/>
              </w:rPr>
            </w:pPr>
            <w:r w:rsidRPr="00CA1030">
              <w:rPr>
                <w:rFonts w:ascii="Calibri" w:hAnsi="Calibri" w:cs="Calibri"/>
                <w:sz w:val="20"/>
                <w:szCs w:val="20"/>
              </w:rPr>
              <w:t>Обезбеђење добара и пружање услуга</w:t>
            </w:r>
          </w:p>
        </w:tc>
      </w:tr>
      <w:tr w:rsidR="00136B2B" w:rsidRPr="009F34BA" w14:paraId="1FF49475" w14:textId="77777777" w:rsidTr="003A37F4">
        <w:tc>
          <w:tcPr>
            <w:tcW w:w="2027" w:type="dxa"/>
            <w:shd w:val="clear" w:color="auto" w:fill="FBD4B4"/>
          </w:tcPr>
          <w:p w14:paraId="347F2692"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0CF78A88" w14:textId="77777777" w:rsidR="00136B2B" w:rsidRPr="009F34BA" w:rsidRDefault="00136B2B" w:rsidP="003A37F4">
            <w:pPr>
              <w:spacing w:before="60" w:after="60"/>
              <w:rPr>
                <w:rFonts w:ascii="Calibri" w:hAnsi="Calibri" w:cs="Calibri"/>
                <w:sz w:val="20"/>
                <w:szCs w:val="20"/>
              </w:rPr>
            </w:pPr>
            <w:r>
              <w:rPr>
                <w:sz w:val="20"/>
                <w:szCs w:val="20"/>
              </w:rPr>
              <w:t>Одељење за имовинско правне послове и комунално-стамбене делатности</w:t>
            </w:r>
          </w:p>
        </w:tc>
        <w:tc>
          <w:tcPr>
            <w:tcW w:w="1317" w:type="dxa"/>
            <w:gridSpan w:val="2"/>
            <w:shd w:val="clear" w:color="auto" w:fill="FBD4B4"/>
          </w:tcPr>
          <w:p w14:paraId="0F8A2E91"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43293C21" w14:textId="77777777" w:rsidR="00136B2B" w:rsidRPr="009F34BA" w:rsidRDefault="00136B2B" w:rsidP="003A37F4">
            <w:pPr>
              <w:spacing w:before="60" w:after="60"/>
              <w:rPr>
                <w:rFonts w:ascii="Calibri" w:hAnsi="Calibri" w:cs="Calibri"/>
                <w:sz w:val="20"/>
                <w:szCs w:val="20"/>
              </w:rPr>
            </w:pPr>
            <w:r>
              <w:rPr>
                <w:sz w:val="20"/>
                <w:szCs w:val="20"/>
              </w:rPr>
              <w:t>ЈКП Комрад, ЈП Урбанизам и изградња града Врања, ЈП Водовод</w:t>
            </w:r>
          </w:p>
        </w:tc>
      </w:tr>
      <w:tr w:rsidR="00136B2B" w:rsidRPr="009F34BA" w14:paraId="5E6A717B" w14:textId="77777777" w:rsidTr="003A37F4">
        <w:tc>
          <w:tcPr>
            <w:tcW w:w="2027" w:type="dxa"/>
            <w:shd w:val="clear" w:color="auto" w:fill="FBD4B4"/>
          </w:tcPr>
          <w:p w14:paraId="04F01783"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09C2A940"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2026-2028</w:t>
            </w:r>
          </w:p>
        </w:tc>
        <w:tc>
          <w:tcPr>
            <w:tcW w:w="3598" w:type="dxa"/>
            <w:gridSpan w:val="4"/>
            <w:shd w:val="clear" w:color="auto" w:fill="FBD4B4"/>
          </w:tcPr>
          <w:p w14:paraId="0BE3B99F"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3A54B32C"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3AF11FB9" w14:textId="77777777" w:rsidTr="00136B2B">
        <w:tc>
          <w:tcPr>
            <w:tcW w:w="2027" w:type="dxa"/>
            <w:shd w:val="clear" w:color="auto" w:fill="FBD4B4"/>
          </w:tcPr>
          <w:p w14:paraId="34905500"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2019A842" w14:textId="77777777" w:rsidR="00136B2B" w:rsidRPr="000A20F0" w:rsidRDefault="00136B2B" w:rsidP="003A37F4">
            <w:pPr>
              <w:spacing w:before="60" w:after="60"/>
              <w:jc w:val="right"/>
              <w:rPr>
                <w:rFonts w:ascii="Calibri" w:hAnsi="Calibri" w:cs="Calibri"/>
                <w:sz w:val="20"/>
                <w:szCs w:val="20"/>
                <w:lang w:val="en-US"/>
              </w:rPr>
            </w:pPr>
            <w:r w:rsidRPr="000A20F0">
              <w:rPr>
                <w:rFonts w:ascii="Calibri" w:hAnsi="Calibri" w:cs="Calibri"/>
                <w:sz w:val="20"/>
                <w:szCs w:val="20"/>
              </w:rPr>
              <w:t>18.160.000</w:t>
            </w:r>
            <w:r w:rsidRPr="000A20F0">
              <w:rPr>
                <w:rFonts w:ascii="Calibri" w:hAnsi="Calibri" w:cs="Calibri"/>
                <w:sz w:val="20"/>
                <w:szCs w:val="20"/>
                <w:lang w:val="en-US"/>
              </w:rPr>
              <w:t>,00</w:t>
            </w:r>
          </w:p>
        </w:tc>
        <w:tc>
          <w:tcPr>
            <w:tcW w:w="2281" w:type="dxa"/>
            <w:gridSpan w:val="2"/>
            <w:shd w:val="clear" w:color="auto" w:fill="FBD4B4"/>
            <w:vAlign w:val="center"/>
          </w:tcPr>
          <w:p w14:paraId="1358BBDA" w14:textId="77777777" w:rsidR="00136B2B" w:rsidRPr="009F34BA" w:rsidRDefault="00136B2B" w:rsidP="00136B2B">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4E2B65CC"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2026 – </w:t>
            </w:r>
            <w:r w:rsidRPr="000A20F0">
              <w:rPr>
                <w:rFonts w:ascii="Calibri" w:hAnsi="Calibri" w:cs="Calibri"/>
                <w:sz w:val="20"/>
                <w:szCs w:val="20"/>
              </w:rPr>
              <w:t>1.600.000</w:t>
            </w:r>
            <w:r>
              <w:rPr>
                <w:rFonts w:ascii="Calibri" w:hAnsi="Calibri" w:cs="Calibri"/>
                <w:sz w:val="20"/>
                <w:szCs w:val="20"/>
                <w:lang w:val="en-US"/>
              </w:rPr>
              <w:t>,00</w:t>
            </w:r>
          </w:p>
          <w:p w14:paraId="71ED2783"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2027 – </w:t>
            </w:r>
            <w:r w:rsidRPr="000A20F0">
              <w:rPr>
                <w:rFonts w:ascii="Calibri" w:hAnsi="Calibri" w:cs="Calibri"/>
                <w:sz w:val="20"/>
                <w:szCs w:val="20"/>
              </w:rPr>
              <w:t>10.660.000</w:t>
            </w:r>
            <w:r>
              <w:rPr>
                <w:rFonts w:ascii="Calibri" w:hAnsi="Calibri" w:cs="Calibri"/>
                <w:sz w:val="20"/>
                <w:szCs w:val="20"/>
                <w:lang w:val="en-US"/>
              </w:rPr>
              <w:t>,00</w:t>
            </w:r>
          </w:p>
          <w:p w14:paraId="3211B5B7" w14:textId="77777777" w:rsidR="00136B2B" w:rsidRPr="009F34BA" w:rsidRDefault="00136B2B" w:rsidP="003A37F4">
            <w:pPr>
              <w:spacing w:before="60" w:after="60"/>
              <w:jc w:val="right"/>
              <w:rPr>
                <w:rFonts w:ascii="Calibri" w:hAnsi="Calibri" w:cs="Calibri"/>
                <w:sz w:val="20"/>
                <w:szCs w:val="20"/>
                <w:vertAlign w:val="superscript"/>
              </w:rPr>
            </w:pPr>
            <w:r>
              <w:rPr>
                <w:rFonts w:ascii="Calibri" w:hAnsi="Calibri" w:cs="Calibri"/>
                <w:sz w:val="20"/>
                <w:szCs w:val="20"/>
              </w:rPr>
              <w:t>2028 –</w:t>
            </w:r>
            <w:r>
              <w:rPr>
                <w:rFonts w:ascii="Calibri" w:hAnsi="Calibri" w:cs="Calibri"/>
                <w:sz w:val="20"/>
                <w:szCs w:val="20"/>
                <w:lang w:val="en-US"/>
              </w:rPr>
              <w:t xml:space="preserve"> </w:t>
            </w:r>
            <w:r w:rsidRPr="000A20F0">
              <w:rPr>
                <w:rFonts w:ascii="Calibri" w:hAnsi="Calibri" w:cs="Calibri"/>
                <w:sz w:val="20"/>
                <w:szCs w:val="20"/>
                <w:lang w:val="en-US"/>
              </w:rPr>
              <w:t>5.900.000</w:t>
            </w:r>
            <w:r>
              <w:rPr>
                <w:rFonts w:ascii="Calibri" w:hAnsi="Calibri" w:cs="Calibri"/>
                <w:sz w:val="20"/>
                <w:szCs w:val="20"/>
                <w:lang w:val="en-US"/>
              </w:rPr>
              <w:t>,00</w:t>
            </w:r>
          </w:p>
        </w:tc>
        <w:tc>
          <w:tcPr>
            <w:tcW w:w="2655" w:type="dxa"/>
            <w:gridSpan w:val="2"/>
            <w:shd w:val="clear" w:color="auto" w:fill="FBD4B4"/>
            <w:vAlign w:val="center"/>
          </w:tcPr>
          <w:p w14:paraId="6C750153" w14:textId="77777777" w:rsidR="00136B2B" w:rsidRPr="009F34BA" w:rsidRDefault="00136B2B" w:rsidP="00136B2B">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3C51840A" w14:textId="77777777" w:rsidR="00136B2B" w:rsidRDefault="00136B2B" w:rsidP="003A37F4">
            <w:pPr>
              <w:spacing w:before="60" w:after="60"/>
              <w:jc w:val="right"/>
              <w:rPr>
                <w:rFonts w:ascii="Calibri" w:hAnsi="Calibri" w:cs="Calibri"/>
                <w:sz w:val="20"/>
                <w:szCs w:val="20"/>
              </w:rPr>
            </w:pPr>
            <w:r w:rsidRPr="003A0CEA">
              <w:rPr>
                <w:rFonts w:ascii="Calibri" w:hAnsi="Calibri" w:cs="Calibri"/>
                <w:sz w:val="20"/>
                <w:szCs w:val="20"/>
              </w:rPr>
              <w:t>Буџет ЛС</w:t>
            </w:r>
          </w:p>
          <w:p w14:paraId="5FC0B0CE" w14:textId="4E8E1892" w:rsidR="00136B2B" w:rsidRPr="003A0CEA" w:rsidRDefault="00136B2B" w:rsidP="003A37F4">
            <w:pPr>
              <w:spacing w:before="60" w:after="60"/>
              <w:jc w:val="right"/>
              <w:rPr>
                <w:rFonts w:ascii="Calibri" w:hAnsi="Calibri" w:cs="Calibri"/>
                <w:sz w:val="20"/>
                <w:szCs w:val="20"/>
              </w:rPr>
            </w:pPr>
            <w:r w:rsidRPr="000A20F0">
              <w:rPr>
                <w:rFonts w:ascii="Calibri" w:hAnsi="Calibri" w:cs="Calibri"/>
                <w:sz w:val="20"/>
                <w:szCs w:val="20"/>
              </w:rPr>
              <w:t>9.360.000</w:t>
            </w:r>
            <w:r>
              <w:rPr>
                <w:rFonts w:ascii="Calibri" w:hAnsi="Calibri" w:cs="Calibri"/>
                <w:sz w:val="20"/>
                <w:szCs w:val="20"/>
                <w:lang w:val="en-US"/>
              </w:rPr>
              <w:t>,00</w:t>
            </w:r>
          </w:p>
          <w:p w14:paraId="7E8864E0" w14:textId="77777777" w:rsidR="00136B2B" w:rsidRDefault="00136B2B" w:rsidP="003A37F4">
            <w:pPr>
              <w:spacing w:before="60" w:after="60"/>
              <w:jc w:val="right"/>
              <w:rPr>
                <w:rFonts w:ascii="Calibri" w:hAnsi="Calibri" w:cs="Calibri"/>
                <w:sz w:val="20"/>
                <w:szCs w:val="20"/>
              </w:rPr>
            </w:pPr>
            <w:r w:rsidRPr="003A0CEA">
              <w:rPr>
                <w:rFonts w:ascii="Calibri" w:hAnsi="Calibri" w:cs="Calibri"/>
                <w:sz w:val="20"/>
                <w:szCs w:val="20"/>
              </w:rPr>
              <w:t>Донаторска средства</w:t>
            </w:r>
          </w:p>
          <w:p w14:paraId="7E4BBF26" w14:textId="768C46E3" w:rsidR="00136B2B" w:rsidRPr="009F34BA" w:rsidRDefault="00136B2B" w:rsidP="003A37F4">
            <w:pPr>
              <w:spacing w:before="60" w:after="60"/>
              <w:jc w:val="right"/>
              <w:rPr>
                <w:rFonts w:ascii="Calibri" w:hAnsi="Calibri" w:cs="Calibri"/>
                <w:sz w:val="20"/>
                <w:szCs w:val="20"/>
                <w:vertAlign w:val="superscript"/>
              </w:rPr>
            </w:pPr>
            <w:r w:rsidRPr="000A20F0">
              <w:rPr>
                <w:rFonts w:ascii="Calibri" w:hAnsi="Calibri" w:cs="Calibri"/>
                <w:sz w:val="20"/>
                <w:szCs w:val="20"/>
                <w:lang w:val="en-US"/>
              </w:rPr>
              <w:t>8.800.000</w:t>
            </w:r>
            <w:r>
              <w:rPr>
                <w:rFonts w:ascii="Calibri" w:hAnsi="Calibri" w:cs="Calibri"/>
                <w:sz w:val="20"/>
                <w:szCs w:val="20"/>
                <w:lang w:val="en-US"/>
              </w:rPr>
              <w:t>,00</w:t>
            </w:r>
          </w:p>
        </w:tc>
      </w:tr>
      <w:tr w:rsidR="00136B2B" w:rsidRPr="009F34BA" w14:paraId="4C1D9CE2" w14:textId="77777777" w:rsidTr="003A37F4">
        <w:tc>
          <w:tcPr>
            <w:tcW w:w="3970" w:type="dxa"/>
            <w:gridSpan w:val="2"/>
            <w:vMerge w:val="restart"/>
            <w:shd w:val="clear" w:color="auto" w:fill="E36C0A"/>
            <w:vAlign w:val="center"/>
          </w:tcPr>
          <w:p w14:paraId="4F5ACD0E"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69796B8C"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721FD56A"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4A4B3181"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41B6EE37"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21DD9158"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2DF7D0A5" w14:textId="77777777" w:rsidTr="003A37F4">
        <w:tc>
          <w:tcPr>
            <w:tcW w:w="3970" w:type="dxa"/>
            <w:gridSpan w:val="2"/>
            <w:vMerge/>
            <w:shd w:val="clear" w:color="auto" w:fill="FABF8F"/>
            <w:vAlign w:val="center"/>
          </w:tcPr>
          <w:p w14:paraId="2718619F"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6D65CA3B"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750C1F7C"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6D20C12B"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1C9F88D5"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2F5110BF"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53FC4029"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0F363765"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3CB3B78C" w14:textId="77777777" w:rsidTr="00136B2B">
        <w:tc>
          <w:tcPr>
            <w:tcW w:w="3970" w:type="dxa"/>
            <w:gridSpan w:val="2"/>
            <w:vAlign w:val="center"/>
          </w:tcPr>
          <w:p w14:paraId="170C1133" w14:textId="77777777" w:rsidR="00136B2B" w:rsidRPr="00724999" w:rsidRDefault="00136B2B" w:rsidP="00136B2B">
            <w:pPr>
              <w:spacing w:before="60" w:after="60"/>
              <w:jc w:val="left"/>
              <w:rPr>
                <w:rFonts w:ascii="Calibri" w:hAnsi="Calibri" w:cs="Calibri"/>
                <w:sz w:val="20"/>
                <w:szCs w:val="20"/>
              </w:rPr>
            </w:pPr>
            <w:r w:rsidRPr="00724999">
              <w:rPr>
                <w:rFonts w:ascii="Calibri" w:hAnsi="Calibri" w:cs="Calibri"/>
                <w:sz w:val="20"/>
                <w:szCs w:val="20"/>
              </w:rPr>
              <w:t>Учесталост одношења отпада из ромских насеља</w:t>
            </w:r>
          </w:p>
        </w:tc>
        <w:tc>
          <w:tcPr>
            <w:tcW w:w="1215" w:type="dxa"/>
            <w:vAlign w:val="center"/>
          </w:tcPr>
          <w:p w14:paraId="44FCA167" w14:textId="77777777" w:rsidR="00136B2B" w:rsidRPr="00724999" w:rsidRDefault="00136B2B" w:rsidP="00136B2B">
            <w:pPr>
              <w:spacing w:before="60" w:after="60"/>
              <w:jc w:val="center"/>
              <w:rPr>
                <w:rFonts w:ascii="Calibri" w:hAnsi="Calibri" w:cs="Calibri"/>
                <w:sz w:val="20"/>
                <w:szCs w:val="20"/>
              </w:rPr>
            </w:pPr>
            <w:r w:rsidRPr="00724999">
              <w:rPr>
                <w:rFonts w:ascii="Calibri" w:hAnsi="Calibri" w:cs="Calibri"/>
                <w:sz w:val="20"/>
                <w:szCs w:val="20"/>
              </w:rPr>
              <w:t>број одвожења</w:t>
            </w:r>
            <w:r>
              <w:rPr>
                <w:rFonts w:ascii="Calibri" w:hAnsi="Calibri" w:cs="Calibri"/>
                <w:sz w:val="20"/>
                <w:szCs w:val="20"/>
              </w:rPr>
              <w:t xml:space="preserve"> недељно</w:t>
            </w:r>
          </w:p>
        </w:tc>
        <w:tc>
          <w:tcPr>
            <w:tcW w:w="1066" w:type="dxa"/>
            <w:vAlign w:val="center"/>
          </w:tcPr>
          <w:p w14:paraId="2AC8B806" w14:textId="77777777" w:rsidR="00136B2B" w:rsidRPr="00724999" w:rsidRDefault="00136B2B" w:rsidP="00136B2B">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71487C38" w14:textId="77777777" w:rsidR="00136B2B" w:rsidRPr="00724999" w:rsidRDefault="00136B2B" w:rsidP="00136B2B">
            <w:pPr>
              <w:spacing w:before="60" w:after="60"/>
              <w:jc w:val="center"/>
              <w:rPr>
                <w:rFonts w:ascii="Calibri" w:hAnsi="Calibri" w:cs="Calibri"/>
                <w:sz w:val="20"/>
                <w:szCs w:val="20"/>
              </w:rPr>
            </w:pPr>
            <w:r>
              <w:rPr>
                <w:rFonts w:ascii="Calibri" w:hAnsi="Calibri" w:cs="Calibri"/>
                <w:sz w:val="20"/>
                <w:szCs w:val="20"/>
              </w:rPr>
              <w:t>1</w:t>
            </w:r>
          </w:p>
        </w:tc>
        <w:tc>
          <w:tcPr>
            <w:tcW w:w="1048" w:type="dxa"/>
            <w:gridSpan w:val="2"/>
            <w:vAlign w:val="center"/>
          </w:tcPr>
          <w:p w14:paraId="04D25979" w14:textId="77777777" w:rsidR="00136B2B" w:rsidRPr="00724999" w:rsidRDefault="00136B2B" w:rsidP="00136B2B">
            <w:pPr>
              <w:spacing w:before="60" w:after="60"/>
              <w:jc w:val="center"/>
              <w:rPr>
                <w:rFonts w:ascii="Calibri" w:hAnsi="Calibri" w:cs="Calibri"/>
                <w:sz w:val="20"/>
                <w:szCs w:val="20"/>
              </w:rPr>
            </w:pPr>
            <w:r>
              <w:rPr>
                <w:rFonts w:ascii="Calibri" w:hAnsi="Calibri" w:cs="Calibri"/>
                <w:sz w:val="20"/>
                <w:szCs w:val="20"/>
              </w:rPr>
              <w:t>2</w:t>
            </w:r>
          </w:p>
        </w:tc>
        <w:tc>
          <w:tcPr>
            <w:tcW w:w="1319" w:type="dxa"/>
            <w:vAlign w:val="center"/>
          </w:tcPr>
          <w:p w14:paraId="14BF2471" w14:textId="77777777" w:rsidR="00136B2B" w:rsidRPr="00724999" w:rsidRDefault="00136B2B" w:rsidP="00136B2B">
            <w:pPr>
              <w:spacing w:before="60" w:after="60"/>
              <w:jc w:val="center"/>
              <w:rPr>
                <w:rFonts w:ascii="Calibri" w:hAnsi="Calibri" w:cs="Calibri"/>
                <w:sz w:val="20"/>
                <w:szCs w:val="20"/>
              </w:rPr>
            </w:pPr>
            <w:r>
              <w:rPr>
                <w:rFonts w:ascii="Calibri" w:hAnsi="Calibri" w:cs="Calibri"/>
                <w:sz w:val="20"/>
                <w:szCs w:val="20"/>
              </w:rPr>
              <w:t>2</w:t>
            </w:r>
          </w:p>
        </w:tc>
        <w:tc>
          <w:tcPr>
            <w:tcW w:w="1336" w:type="dxa"/>
            <w:vAlign w:val="center"/>
          </w:tcPr>
          <w:p w14:paraId="03E5C059" w14:textId="77777777" w:rsidR="00136B2B" w:rsidRPr="00724999" w:rsidRDefault="00136B2B" w:rsidP="00136B2B">
            <w:pPr>
              <w:spacing w:before="60" w:after="60"/>
              <w:jc w:val="center"/>
              <w:rPr>
                <w:rFonts w:ascii="Calibri" w:hAnsi="Calibri" w:cs="Calibri"/>
                <w:sz w:val="20"/>
                <w:szCs w:val="20"/>
              </w:rPr>
            </w:pPr>
            <w:r>
              <w:rPr>
                <w:rFonts w:ascii="Calibri" w:hAnsi="Calibri" w:cs="Calibri"/>
                <w:sz w:val="20"/>
                <w:szCs w:val="20"/>
              </w:rPr>
              <w:t>2</w:t>
            </w:r>
          </w:p>
        </w:tc>
        <w:tc>
          <w:tcPr>
            <w:tcW w:w="2977" w:type="dxa"/>
            <w:vAlign w:val="center"/>
          </w:tcPr>
          <w:p w14:paraId="2010B9C7" w14:textId="77777777" w:rsidR="00136B2B" w:rsidRPr="00724999" w:rsidRDefault="00136B2B" w:rsidP="00136B2B">
            <w:pPr>
              <w:spacing w:before="60" w:after="60"/>
              <w:jc w:val="left"/>
              <w:rPr>
                <w:rFonts w:ascii="Calibri" w:hAnsi="Calibri" w:cs="Calibri"/>
                <w:sz w:val="20"/>
                <w:szCs w:val="20"/>
              </w:rPr>
            </w:pPr>
            <w:r w:rsidRPr="00724999">
              <w:rPr>
                <w:rFonts w:ascii="Calibri" w:hAnsi="Calibri" w:cs="Calibri"/>
                <w:sz w:val="20"/>
                <w:szCs w:val="20"/>
              </w:rPr>
              <w:t>Извештај ЈКП</w:t>
            </w:r>
          </w:p>
        </w:tc>
      </w:tr>
      <w:tr w:rsidR="00136B2B" w:rsidRPr="009F34BA" w14:paraId="7A14064B" w14:textId="77777777" w:rsidTr="00136B2B">
        <w:tc>
          <w:tcPr>
            <w:tcW w:w="3970" w:type="dxa"/>
            <w:gridSpan w:val="2"/>
            <w:vAlign w:val="center"/>
          </w:tcPr>
          <w:p w14:paraId="55954ECC" w14:textId="77777777" w:rsidR="00136B2B" w:rsidRPr="00724999" w:rsidRDefault="00136B2B" w:rsidP="00136B2B">
            <w:pPr>
              <w:spacing w:before="60" w:after="60"/>
              <w:jc w:val="left"/>
              <w:rPr>
                <w:rFonts w:ascii="Calibri" w:hAnsi="Calibri" w:cs="Calibri"/>
                <w:sz w:val="20"/>
                <w:szCs w:val="20"/>
              </w:rPr>
            </w:pPr>
            <w:r w:rsidRPr="00724999">
              <w:rPr>
                <w:rFonts w:ascii="Calibri" w:hAnsi="Calibri" w:cs="Calibri"/>
                <w:sz w:val="20"/>
                <w:szCs w:val="20"/>
              </w:rPr>
              <w:t>Број санираних дивљих депонија у насељу Цигански рид</w:t>
            </w:r>
          </w:p>
        </w:tc>
        <w:tc>
          <w:tcPr>
            <w:tcW w:w="1215" w:type="dxa"/>
            <w:vAlign w:val="center"/>
          </w:tcPr>
          <w:p w14:paraId="5BFCD940"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0E2750BB"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1550DFAA"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1</w:t>
            </w:r>
          </w:p>
        </w:tc>
        <w:tc>
          <w:tcPr>
            <w:tcW w:w="1048" w:type="dxa"/>
            <w:gridSpan w:val="2"/>
            <w:vAlign w:val="center"/>
          </w:tcPr>
          <w:p w14:paraId="5AA14C68"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1</w:t>
            </w:r>
          </w:p>
        </w:tc>
        <w:tc>
          <w:tcPr>
            <w:tcW w:w="1319" w:type="dxa"/>
            <w:vAlign w:val="center"/>
          </w:tcPr>
          <w:p w14:paraId="78FD0ED7"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1</w:t>
            </w:r>
          </w:p>
        </w:tc>
        <w:tc>
          <w:tcPr>
            <w:tcW w:w="1336" w:type="dxa"/>
            <w:vAlign w:val="center"/>
          </w:tcPr>
          <w:p w14:paraId="1F2F3EE0"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1</w:t>
            </w:r>
          </w:p>
        </w:tc>
        <w:tc>
          <w:tcPr>
            <w:tcW w:w="2977" w:type="dxa"/>
            <w:vAlign w:val="center"/>
          </w:tcPr>
          <w:p w14:paraId="728BD916" w14:textId="77777777" w:rsidR="00136B2B" w:rsidRPr="009F34BA" w:rsidRDefault="00136B2B" w:rsidP="00136B2B">
            <w:pPr>
              <w:spacing w:before="60" w:after="60"/>
              <w:jc w:val="left"/>
              <w:rPr>
                <w:rFonts w:ascii="Calibri" w:hAnsi="Calibri" w:cs="Calibri"/>
                <w:sz w:val="20"/>
                <w:szCs w:val="20"/>
              </w:rPr>
            </w:pPr>
            <w:r w:rsidRPr="00724999">
              <w:rPr>
                <w:rFonts w:ascii="Calibri" w:hAnsi="Calibri" w:cs="Calibri"/>
                <w:sz w:val="20"/>
                <w:szCs w:val="20"/>
              </w:rPr>
              <w:t>Извештај ЈКП, фото-документација</w:t>
            </w:r>
          </w:p>
        </w:tc>
      </w:tr>
      <w:tr w:rsidR="00136B2B" w:rsidRPr="009F34BA" w14:paraId="328338B3" w14:textId="77777777" w:rsidTr="00136B2B">
        <w:tc>
          <w:tcPr>
            <w:tcW w:w="3970" w:type="dxa"/>
            <w:gridSpan w:val="2"/>
            <w:vAlign w:val="center"/>
          </w:tcPr>
          <w:p w14:paraId="6D425B43" w14:textId="77777777" w:rsidR="00136B2B" w:rsidRPr="009F34BA" w:rsidRDefault="00136B2B" w:rsidP="00136B2B">
            <w:pPr>
              <w:spacing w:before="60" w:after="60"/>
              <w:jc w:val="left"/>
              <w:rPr>
                <w:rFonts w:ascii="Calibri" w:hAnsi="Calibri" w:cs="Calibri"/>
                <w:sz w:val="20"/>
                <w:szCs w:val="20"/>
              </w:rPr>
            </w:pPr>
            <w:r w:rsidRPr="00724999">
              <w:rPr>
                <w:rFonts w:ascii="Calibri" w:hAnsi="Calibri" w:cs="Calibri"/>
                <w:sz w:val="20"/>
                <w:szCs w:val="20"/>
              </w:rPr>
              <w:t>Дужина изграђених/ревитализованих саобраћајница</w:t>
            </w:r>
            <w:r>
              <w:rPr>
                <w:rFonts w:ascii="Calibri" w:hAnsi="Calibri" w:cs="Calibri"/>
                <w:sz w:val="20"/>
                <w:szCs w:val="20"/>
              </w:rPr>
              <w:t xml:space="preserve"> у ромским насељима</w:t>
            </w:r>
          </w:p>
        </w:tc>
        <w:tc>
          <w:tcPr>
            <w:tcW w:w="1215" w:type="dxa"/>
            <w:vAlign w:val="center"/>
          </w:tcPr>
          <w:p w14:paraId="25B40876"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Метара</w:t>
            </w:r>
          </w:p>
        </w:tc>
        <w:tc>
          <w:tcPr>
            <w:tcW w:w="1066" w:type="dxa"/>
            <w:vAlign w:val="center"/>
          </w:tcPr>
          <w:p w14:paraId="06B558BC"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7619CACF"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56864EF9"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w:t>
            </w:r>
          </w:p>
        </w:tc>
        <w:tc>
          <w:tcPr>
            <w:tcW w:w="1319" w:type="dxa"/>
            <w:vAlign w:val="center"/>
          </w:tcPr>
          <w:p w14:paraId="79909652"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w:t>
            </w:r>
          </w:p>
        </w:tc>
        <w:tc>
          <w:tcPr>
            <w:tcW w:w="1336" w:type="dxa"/>
            <w:vAlign w:val="center"/>
          </w:tcPr>
          <w:p w14:paraId="3AE3CF43" w14:textId="77777777" w:rsidR="00136B2B" w:rsidRPr="009F34BA" w:rsidRDefault="00136B2B" w:rsidP="00136B2B">
            <w:pPr>
              <w:spacing w:before="60" w:after="60"/>
              <w:jc w:val="center"/>
              <w:rPr>
                <w:rFonts w:ascii="Calibri" w:hAnsi="Calibri" w:cs="Calibri"/>
                <w:sz w:val="20"/>
                <w:szCs w:val="20"/>
              </w:rPr>
            </w:pPr>
            <w:r>
              <w:rPr>
                <w:rFonts w:ascii="Calibri" w:hAnsi="Calibri" w:cs="Calibri"/>
                <w:sz w:val="20"/>
                <w:szCs w:val="20"/>
              </w:rPr>
              <w:t>150</w:t>
            </w:r>
          </w:p>
        </w:tc>
        <w:tc>
          <w:tcPr>
            <w:tcW w:w="2977" w:type="dxa"/>
            <w:vAlign w:val="center"/>
          </w:tcPr>
          <w:p w14:paraId="50930066" w14:textId="77777777" w:rsidR="00136B2B" w:rsidRPr="009F34BA" w:rsidRDefault="00136B2B" w:rsidP="00136B2B">
            <w:pPr>
              <w:spacing w:before="60" w:after="60"/>
              <w:jc w:val="left"/>
              <w:rPr>
                <w:rFonts w:ascii="Calibri" w:hAnsi="Calibri" w:cs="Calibri"/>
                <w:sz w:val="20"/>
                <w:szCs w:val="20"/>
              </w:rPr>
            </w:pPr>
            <w:r w:rsidRPr="00724999">
              <w:rPr>
                <w:rFonts w:ascii="Calibri" w:hAnsi="Calibri" w:cs="Calibri"/>
                <w:sz w:val="20"/>
                <w:szCs w:val="20"/>
              </w:rPr>
              <w:t>Извештај надлежн</w:t>
            </w:r>
            <w:r>
              <w:rPr>
                <w:rFonts w:ascii="Calibri" w:hAnsi="Calibri" w:cs="Calibri"/>
                <w:sz w:val="20"/>
                <w:szCs w:val="20"/>
              </w:rPr>
              <w:t>их</w:t>
            </w:r>
            <w:r w:rsidRPr="00724999">
              <w:rPr>
                <w:rFonts w:ascii="Calibri" w:hAnsi="Calibri" w:cs="Calibri"/>
                <w:sz w:val="20"/>
                <w:szCs w:val="20"/>
              </w:rPr>
              <w:t xml:space="preserve"> одељења, грађевинска документација</w:t>
            </w:r>
          </w:p>
        </w:tc>
      </w:tr>
      <w:tr w:rsidR="00136B2B" w:rsidRPr="009F34BA" w14:paraId="239B150B" w14:textId="77777777" w:rsidTr="00136B2B">
        <w:tc>
          <w:tcPr>
            <w:tcW w:w="3970" w:type="dxa"/>
            <w:gridSpan w:val="2"/>
            <w:vAlign w:val="center"/>
          </w:tcPr>
          <w:p w14:paraId="6F22F73A" w14:textId="77777777" w:rsidR="00136B2B" w:rsidRPr="00724999" w:rsidRDefault="00136B2B" w:rsidP="00136B2B">
            <w:pPr>
              <w:spacing w:before="60" w:after="60"/>
              <w:jc w:val="left"/>
              <w:rPr>
                <w:rFonts w:ascii="Calibri" w:hAnsi="Calibri" w:cs="Calibri"/>
                <w:sz w:val="20"/>
                <w:szCs w:val="20"/>
              </w:rPr>
            </w:pPr>
            <w:r w:rsidRPr="00724999">
              <w:rPr>
                <w:rFonts w:ascii="Calibri" w:hAnsi="Calibri" w:cs="Calibri"/>
                <w:sz w:val="20"/>
                <w:szCs w:val="20"/>
              </w:rPr>
              <w:t>Број уређених јавних површина</w:t>
            </w:r>
            <w:r>
              <w:rPr>
                <w:rFonts w:ascii="Calibri" w:hAnsi="Calibri" w:cs="Calibri"/>
                <w:sz w:val="20"/>
                <w:szCs w:val="20"/>
              </w:rPr>
              <w:t xml:space="preserve"> </w:t>
            </w:r>
            <w:r>
              <w:rPr>
                <w:sz w:val="20"/>
                <w:szCs w:val="20"/>
              </w:rPr>
              <w:t>у ромским насељима</w:t>
            </w:r>
          </w:p>
        </w:tc>
        <w:tc>
          <w:tcPr>
            <w:tcW w:w="1215" w:type="dxa"/>
            <w:vAlign w:val="center"/>
          </w:tcPr>
          <w:p w14:paraId="2B7361DC"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047DFD15"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7062BF08"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17477CC9"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w:t>
            </w:r>
          </w:p>
        </w:tc>
        <w:tc>
          <w:tcPr>
            <w:tcW w:w="1319" w:type="dxa"/>
            <w:vAlign w:val="center"/>
          </w:tcPr>
          <w:p w14:paraId="2C8AEDA2"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w:t>
            </w:r>
          </w:p>
        </w:tc>
        <w:tc>
          <w:tcPr>
            <w:tcW w:w="1336" w:type="dxa"/>
            <w:vAlign w:val="center"/>
          </w:tcPr>
          <w:p w14:paraId="68CB25AF"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1</w:t>
            </w:r>
          </w:p>
        </w:tc>
        <w:tc>
          <w:tcPr>
            <w:tcW w:w="2977" w:type="dxa"/>
            <w:vAlign w:val="center"/>
          </w:tcPr>
          <w:p w14:paraId="54718F80" w14:textId="77777777" w:rsidR="00136B2B" w:rsidRPr="00724999" w:rsidRDefault="00136B2B" w:rsidP="00136B2B">
            <w:pPr>
              <w:spacing w:before="60" w:after="60"/>
              <w:jc w:val="left"/>
              <w:rPr>
                <w:rFonts w:ascii="Calibri" w:hAnsi="Calibri" w:cs="Calibri"/>
                <w:sz w:val="20"/>
                <w:szCs w:val="20"/>
              </w:rPr>
            </w:pPr>
            <w:r w:rsidRPr="00724999">
              <w:rPr>
                <w:rFonts w:ascii="Calibri" w:hAnsi="Calibri" w:cs="Calibri"/>
                <w:sz w:val="20"/>
                <w:szCs w:val="20"/>
              </w:rPr>
              <w:t>Извештај надлежн</w:t>
            </w:r>
            <w:r>
              <w:rPr>
                <w:rFonts w:ascii="Calibri" w:hAnsi="Calibri" w:cs="Calibri"/>
                <w:sz w:val="20"/>
                <w:szCs w:val="20"/>
              </w:rPr>
              <w:t>их</w:t>
            </w:r>
            <w:r w:rsidRPr="00724999">
              <w:rPr>
                <w:rFonts w:ascii="Calibri" w:hAnsi="Calibri" w:cs="Calibri"/>
                <w:sz w:val="20"/>
                <w:szCs w:val="20"/>
              </w:rPr>
              <w:t xml:space="preserve"> одељења, грађевинска документација</w:t>
            </w:r>
          </w:p>
        </w:tc>
      </w:tr>
      <w:tr w:rsidR="00136B2B" w:rsidRPr="009F34BA" w14:paraId="4E82AD39" w14:textId="77777777" w:rsidTr="00136B2B">
        <w:tc>
          <w:tcPr>
            <w:tcW w:w="3970" w:type="dxa"/>
            <w:gridSpan w:val="2"/>
            <w:vAlign w:val="center"/>
          </w:tcPr>
          <w:p w14:paraId="0F82FDEC" w14:textId="77777777" w:rsidR="00136B2B" w:rsidRPr="00724999" w:rsidRDefault="00136B2B" w:rsidP="00136B2B">
            <w:pPr>
              <w:spacing w:before="60" w:after="60"/>
              <w:jc w:val="left"/>
              <w:rPr>
                <w:rFonts w:ascii="Calibri" w:hAnsi="Calibri" w:cs="Calibri"/>
                <w:sz w:val="20"/>
                <w:szCs w:val="20"/>
              </w:rPr>
            </w:pPr>
            <w:r w:rsidRPr="00724999">
              <w:rPr>
                <w:rFonts w:ascii="Calibri" w:hAnsi="Calibri" w:cs="Calibri"/>
                <w:sz w:val="20"/>
                <w:szCs w:val="20"/>
              </w:rPr>
              <w:t>Број реализованих сезонских радних акција</w:t>
            </w:r>
          </w:p>
        </w:tc>
        <w:tc>
          <w:tcPr>
            <w:tcW w:w="1215" w:type="dxa"/>
            <w:vAlign w:val="center"/>
          </w:tcPr>
          <w:p w14:paraId="2F53FFAE"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448491D9"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2CDC114B"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11902D76"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2</w:t>
            </w:r>
          </w:p>
        </w:tc>
        <w:tc>
          <w:tcPr>
            <w:tcW w:w="1319" w:type="dxa"/>
            <w:vAlign w:val="center"/>
          </w:tcPr>
          <w:p w14:paraId="632CB8B8"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2</w:t>
            </w:r>
          </w:p>
        </w:tc>
        <w:tc>
          <w:tcPr>
            <w:tcW w:w="1336" w:type="dxa"/>
            <w:vAlign w:val="center"/>
          </w:tcPr>
          <w:p w14:paraId="45B7552B"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2</w:t>
            </w:r>
          </w:p>
        </w:tc>
        <w:tc>
          <w:tcPr>
            <w:tcW w:w="2977" w:type="dxa"/>
            <w:vAlign w:val="center"/>
          </w:tcPr>
          <w:p w14:paraId="254B22CC" w14:textId="77777777" w:rsidR="00136B2B" w:rsidRPr="00724999" w:rsidRDefault="00136B2B" w:rsidP="00136B2B">
            <w:pPr>
              <w:spacing w:before="60" w:after="60"/>
              <w:jc w:val="left"/>
              <w:rPr>
                <w:rFonts w:ascii="Calibri" w:hAnsi="Calibri" w:cs="Calibri"/>
                <w:sz w:val="20"/>
                <w:szCs w:val="20"/>
              </w:rPr>
            </w:pPr>
            <w:r w:rsidRPr="00724999">
              <w:rPr>
                <w:rFonts w:ascii="Calibri" w:hAnsi="Calibri" w:cs="Calibri"/>
                <w:sz w:val="20"/>
                <w:szCs w:val="20"/>
              </w:rPr>
              <w:t>Извештај ЈЛС, листе учесника</w:t>
            </w:r>
          </w:p>
        </w:tc>
      </w:tr>
      <w:tr w:rsidR="00136B2B" w:rsidRPr="009F34BA" w14:paraId="0504969E" w14:textId="77777777" w:rsidTr="00136B2B">
        <w:tc>
          <w:tcPr>
            <w:tcW w:w="3970" w:type="dxa"/>
            <w:gridSpan w:val="2"/>
            <w:vAlign w:val="center"/>
          </w:tcPr>
          <w:p w14:paraId="063C37A1" w14:textId="77777777" w:rsidR="00136B2B" w:rsidRPr="00724999" w:rsidRDefault="00136B2B" w:rsidP="00136B2B">
            <w:pPr>
              <w:spacing w:before="60" w:after="60"/>
              <w:jc w:val="left"/>
              <w:rPr>
                <w:rFonts w:ascii="Calibri" w:hAnsi="Calibri" w:cs="Calibri"/>
                <w:sz w:val="20"/>
                <w:szCs w:val="20"/>
              </w:rPr>
            </w:pPr>
            <w:r w:rsidRPr="00724999">
              <w:rPr>
                <w:rFonts w:ascii="Calibri" w:hAnsi="Calibri" w:cs="Calibri"/>
                <w:sz w:val="20"/>
                <w:szCs w:val="20"/>
              </w:rPr>
              <w:t>Број одржаних едукативних радионица</w:t>
            </w:r>
            <w:r>
              <w:rPr>
                <w:rFonts w:ascii="Calibri" w:hAnsi="Calibri" w:cs="Calibri"/>
                <w:sz w:val="20"/>
                <w:szCs w:val="20"/>
              </w:rPr>
              <w:t xml:space="preserve"> о хигијени насеља и управљању отпадом</w:t>
            </w:r>
          </w:p>
        </w:tc>
        <w:tc>
          <w:tcPr>
            <w:tcW w:w="1215" w:type="dxa"/>
            <w:vAlign w:val="center"/>
          </w:tcPr>
          <w:p w14:paraId="4F2EDFBF"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544A8E6F"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4B470F51"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00236BD9"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4</w:t>
            </w:r>
          </w:p>
        </w:tc>
        <w:tc>
          <w:tcPr>
            <w:tcW w:w="1319" w:type="dxa"/>
            <w:vAlign w:val="center"/>
          </w:tcPr>
          <w:p w14:paraId="69ED1A01"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w:t>
            </w:r>
          </w:p>
        </w:tc>
        <w:tc>
          <w:tcPr>
            <w:tcW w:w="1336" w:type="dxa"/>
            <w:vAlign w:val="center"/>
          </w:tcPr>
          <w:p w14:paraId="480B7EB7"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4</w:t>
            </w:r>
          </w:p>
        </w:tc>
        <w:tc>
          <w:tcPr>
            <w:tcW w:w="2977" w:type="dxa"/>
            <w:vAlign w:val="center"/>
          </w:tcPr>
          <w:p w14:paraId="7C091F59" w14:textId="77777777" w:rsidR="00136B2B" w:rsidRPr="00724999" w:rsidRDefault="00136B2B" w:rsidP="00136B2B">
            <w:pPr>
              <w:spacing w:before="60" w:after="60"/>
              <w:jc w:val="left"/>
              <w:rPr>
                <w:rFonts w:ascii="Calibri" w:hAnsi="Calibri" w:cs="Calibri"/>
                <w:sz w:val="20"/>
                <w:szCs w:val="20"/>
              </w:rPr>
            </w:pPr>
            <w:r w:rsidRPr="00724999">
              <w:rPr>
                <w:rFonts w:ascii="Calibri" w:hAnsi="Calibri" w:cs="Calibri"/>
                <w:sz w:val="20"/>
                <w:szCs w:val="20"/>
              </w:rPr>
              <w:t>Извештај мобилног тима</w:t>
            </w:r>
          </w:p>
        </w:tc>
      </w:tr>
    </w:tbl>
    <w:p w14:paraId="1C12D37D" w14:textId="77777777" w:rsidR="00136B2B" w:rsidRDefault="00136B2B" w:rsidP="00136B2B"/>
    <w:p w14:paraId="0D9A9834" w14:textId="77777777" w:rsidR="00136B2B" w:rsidRDefault="00136B2B" w:rsidP="00136B2B"/>
    <w:tbl>
      <w:tblPr>
        <w:tblStyle w:val="TableGrid"/>
        <w:tblW w:w="14029" w:type="dxa"/>
        <w:tblLook w:val="04A0" w:firstRow="1" w:lastRow="0" w:firstColumn="1" w:lastColumn="0" w:noHBand="0" w:noVBand="1"/>
      </w:tblPr>
      <w:tblGrid>
        <w:gridCol w:w="846"/>
        <w:gridCol w:w="1332"/>
        <w:gridCol w:w="1792"/>
        <w:gridCol w:w="1521"/>
        <w:gridCol w:w="155"/>
        <w:gridCol w:w="944"/>
        <w:gridCol w:w="733"/>
        <w:gridCol w:w="365"/>
        <w:gridCol w:w="1098"/>
        <w:gridCol w:w="213"/>
        <w:gridCol w:w="886"/>
        <w:gridCol w:w="600"/>
        <w:gridCol w:w="498"/>
        <w:gridCol w:w="1486"/>
        <w:gridCol w:w="1560"/>
      </w:tblGrid>
      <w:tr w:rsidR="00136B2B" w:rsidRPr="00180AFD" w14:paraId="6F671FEF" w14:textId="77777777" w:rsidTr="00136B2B">
        <w:tc>
          <w:tcPr>
            <w:tcW w:w="846" w:type="dxa"/>
            <w:shd w:val="clear" w:color="auto" w:fill="92CDDC" w:themeFill="accent5" w:themeFillTint="99"/>
            <w:vAlign w:val="center"/>
          </w:tcPr>
          <w:p w14:paraId="19481CB5" w14:textId="77777777" w:rsidR="00136B2B" w:rsidRPr="00180AFD" w:rsidRDefault="00136B2B" w:rsidP="003A37F4">
            <w:pPr>
              <w:spacing w:before="60" w:after="60"/>
              <w:jc w:val="left"/>
              <w:rPr>
                <w:sz w:val="20"/>
                <w:szCs w:val="20"/>
              </w:rPr>
            </w:pPr>
            <w:r w:rsidRPr="00180AFD">
              <w:rPr>
                <w:sz w:val="20"/>
                <w:szCs w:val="20"/>
              </w:rPr>
              <w:lastRenderedPageBreak/>
              <w:t>Ознака</w:t>
            </w:r>
          </w:p>
        </w:tc>
        <w:tc>
          <w:tcPr>
            <w:tcW w:w="3124" w:type="dxa"/>
            <w:gridSpan w:val="2"/>
            <w:shd w:val="clear" w:color="auto" w:fill="92CDDC" w:themeFill="accent5" w:themeFillTint="99"/>
            <w:vAlign w:val="center"/>
          </w:tcPr>
          <w:p w14:paraId="7E820B5D"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76" w:type="dxa"/>
            <w:gridSpan w:val="2"/>
            <w:shd w:val="clear" w:color="auto" w:fill="92CDDC" w:themeFill="accent5" w:themeFillTint="99"/>
            <w:vAlign w:val="center"/>
          </w:tcPr>
          <w:p w14:paraId="5DFAF727" w14:textId="77777777" w:rsidR="00136B2B" w:rsidRPr="00180AFD" w:rsidRDefault="00136B2B" w:rsidP="003A37F4">
            <w:pPr>
              <w:spacing w:before="60" w:after="60"/>
              <w:jc w:val="center"/>
              <w:rPr>
                <w:sz w:val="20"/>
                <w:szCs w:val="20"/>
              </w:rPr>
            </w:pPr>
            <w:r w:rsidRPr="00180AFD">
              <w:rPr>
                <w:sz w:val="20"/>
                <w:szCs w:val="20"/>
              </w:rPr>
              <w:t>Носилац</w:t>
            </w:r>
          </w:p>
        </w:tc>
        <w:tc>
          <w:tcPr>
            <w:tcW w:w="1677" w:type="dxa"/>
            <w:gridSpan w:val="2"/>
            <w:shd w:val="clear" w:color="auto" w:fill="92CDDC" w:themeFill="accent5" w:themeFillTint="99"/>
            <w:vAlign w:val="center"/>
          </w:tcPr>
          <w:p w14:paraId="7FE8837B" w14:textId="77777777" w:rsidR="00136B2B" w:rsidRPr="00180AFD" w:rsidRDefault="00136B2B" w:rsidP="003A37F4">
            <w:pPr>
              <w:spacing w:before="60" w:after="60"/>
              <w:jc w:val="center"/>
              <w:rPr>
                <w:sz w:val="20"/>
                <w:szCs w:val="20"/>
              </w:rPr>
            </w:pPr>
            <w:r w:rsidRPr="00180AFD">
              <w:rPr>
                <w:sz w:val="20"/>
                <w:szCs w:val="20"/>
              </w:rPr>
              <w:t>Партнери</w:t>
            </w:r>
          </w:p>
        </w:tc>
        <w:tc>
          <w:tcPr>
            <w:tcW w:w="1676" w:type="dxa"/>
            <w:gridSpan w:val="3"/>
            <w:shd w:val="clear" w:color="auto" w:fill="92CDDC" w:themeFill="accent5" w:themeFillTint="99"/>
            <w:vAlign w:val="center"/>
          </w:tcPr>
          <w:p w14:paraId="1609109B"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486" w:type="dxa"/>
            <w:gridSpan w:val="2"/>
            <w:shd w:val="clear" w:color="auto" w:fill="92CDDC" w:themeFill="accent5" w:themeFillTint="99"/>
            <w:vAlign w:val="center"/>
          </w:tcPr>
          <w:p w14:paraId="74CEB4CA"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984" w:type="dxa"/>
            <w:gridSpan w:val="2"/>
            <w:shd w:val="clear" w:color="auto" w:fill="92CDDC" w:themeFill="accent5" w:themeFillTint="99"/>
            <w:vAlign w:val="center"/>
          </w:tcPr>
          <w:p w14:paraId="38FAA936"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560" w:type="dxa"/>
            <w:shd w:val="clear" w:color="auto" w:fill="92CDDC" w:themeFill="accent5" w:themeFillTint="99"/>
            <w:vAlign w:val="center"/>
          </w:tcPr>
          <w:p w14:paraId="033A51F7"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73427911" w14:textId="77777777" w:rsidTr="00136B2B">
        <w:tc>
          <w:tcPr>
            <w:tcW w:w="846" w:type="dxa"/>
            <w:vAlign w:val="center"/>
          </w:tcPr>
          <w:p w14:paraId="6240FE4C" w14:textId="77777777" w:rsidR="00136B2B" w:rsidRPr="00180AFD" w:rsidRDefault="00136B2B" w:rsidP="00136B2B">
            <w:pPr>
              <w:spacing w:before="60" w:after="60"/>
              <w:jc w:val="left"/>
              <w:rPr>
                <w:sz w:val="20"/>
                <w:szCs w:val="20"/>
              </w:rPr>
            </w:pPr>
            <w:r>
              <w:rPr>
                <w:sz w:val="20"/>
                <w:szCs w:val="20"/>
                <w:lang w:val="en-US"/>
              </w:rPr>
              <w:t>2</w:t>
            </w:r>
            <w:r w:rsidRPr="00180AFD">
              <w:rPr>
                <w:sz w:val="20"/>
                <w:szCs w:val="20"/>
              </w:rPr>
              <w:t>.</w:t>
            </w:r>
            <w:r>
              <w:rPr>
                <w:sz w:val="20"/>
                <w:szCs w:val="20"/>
                <w:lang w:val="en-US"/>
              </w:rPr>
              <w:t>2</w:t>
            </w:r>
            <w:r w:rsidRPr="00180AFD">
              <w:rPr>
                <w:sz w:val="20"/>
                <w:szCs w:val="20"/>
              </w:rPr>
              <w:t>.1</w:t>
            </w:r>
          </w:p>
        </w:tc>
        <w:tc>
          <w:tcPr>
            <w:tcW w:w="3124" w:type="dxa"/>
            <w:gridSpan w:val="2"/>
            <w:vAlign w:val="center"/>
          </w:tcPr>
          <w:p w14:paraId="72689EB8" w14:textId="77777777" w:rsidR="00136B2B" w:rsidRPr="00180AFD" w:rsidRDefault="00136B2B" w:rsidP="00136B2B">
            <w:pPr>
              <w:spacing w:before="60" w:after="60"/>
              <w:jc w:val="left"/>
              <w:rPr>
                <w:sz w:val="20"/>
                <w:szCs w:val="20"/>
              </w:rPr>
            </w:pPr>
            <w:r>
              <w:rPr>
                <w:sz w:val="20"/>
                <w:szCs w:val="20"/>
              </w:rPr>
              <w:t>Повећање учесталости одношења отпада из ромских насеља</w:t>
            </w:r>
          </w:p>
        </w:tc>
        <w:tc>
          <w:tcPr>
            <w:tcW w:w="1676" w:type="dxa"/>
            <w:gridSpan w:val="2"/>
            <w:vAlign w:val="center"/>
          </w:tcPr>
          <w:p w14:paraId="329DF560" w14:textId="3BFDDD7B" w:rsidR="00136B2B" w:rsidRPr="00180AFD" w:rsidRDefault="00136B2B" w:rsidP="00136B2B">
            <w:pPr>
              <w:spacing w:before="60" w:after="60"/>
              <w:jc w:val="left"/>
              <w:rPr>
                <w:sz w:val="20"/>
                <w:szCs w:val="20"/>
              </w:rPr>
            </w:pPr>
            <w:r>
              <w:rPr>
                <w:sz w:val="20"/>
                <w:szCs w:val="20"/>
              </w:rPr>
              <w:t>Одељење за имовинско правне послове и комунално-стамбене дел.</w:t>
            </w:r>
          </w:p>
        </w:tc>
        <w:tc>
          <w:tcPr>
            <w:tcW w:w="1677" w:type="dxa"/>
            <w:gridSpan w:val="2"/>
            <w:vAlign w:val="center"/>
          </w:tcPr>
          <w:p w14:paraId="70DB3984" w14:textId="77777777" w:rsidR="00136B2B" w:rsidRPr="00180AFD" w:rsidRDefault="00136B2B" w:rsidP="00136B2B">
            <w:pPr>
              <w:spacing w:before="60" w:after="60"/>
              <w:jc w:val="left"/>
              <w:rPr>
                <w:sz w:val="20"/>
                <w:szCs w:val="20"/>
              </w:rPr>
            </w:pPr>
            <w:r>
              <w:rPr>
                <w:sz w:val="20"/>
                <w:szCs w:val="20"/>
              </w:rPr>
              <w:t>ЈКП Комрад</w:t>
            </w:r>
          </w:p>
        </w:tc>
        <w:tc>
          <w:tcPr>
            <w:tcW w:w="1676" w:type="dxa"/>
            <w:gridSpan w:val="3"/>
            <w:vAlign w:val="center"/>
          </w:tcPr>
          <w:p w14:paraId="253A6E66" w14:textId="77777777" w:rsidR="00136B2B" w:rsidRPr="00180AFD" w:rsidRDefault="00136B2B" w:rsidP="00136B2B">
            <w:pPr>
              <w:spacing w:before="60" w:after="60"/>
              <w:jc w:val="left"/>
              <w:rPr>
                <w:sz w:val="20"/>
                <w:szCs w:val="20"/>
              </w:rPr>
            </w:pPr>
            <w:r>
              <w:rPr>
                <w:sz w:val="20"/>
                <w:szCs w:val="20"/>
              </w:rPr>
              <w:t>2026 – 4. квартал 2028</w:t>
            </w:r>
          </w:p>
        </w:tc>
        <w:tc>
          <w:tcPr>
            <w:tcW w:w="1486" w:type="dxa"/>
            <w:gridSpan w:val="2"/>
            <w:vAlign w:val="center"/>
          </w:tcPr>
          <w:p w14:paraId="4DA9F2D4" w14:textId="77777777" w:rsidR="00136B2B" w:rsidRPr="00180AFD" w:rsidRDefault="00136B2B" w:rsidP="00136B2B">
            <w:pPr>
              <w:spacing w:before="60" w:after="60"/>
              <w:jc w:val="right"/>
              <w:rPr>
                <w:sz w:val="20"/>
                <w:szCs w:val="20"/>
              </w:rPr>
            </w:pPr>
            <w:r>
              <w:rPr>
                <w:sz w:val="20"/>
                <w:szCs w:val="20"/>
              </w:rPr>
              <w:t>/</w:t>
            </w:r>
          </w:p>
        </w:tc>
        <w:tc>
          <w:tcPr>
            <w:tcW w:w="1984" w:type="dxa"/>
            <w:gridSpan w:val="2"/>
            <w:vAlign w:val="center"/>
          </w:tcPr>
          <w:p w14:paraId="0BD59C90" w14:textId="77777777" w:rsidR="00136B2B" w:rsidRPr="00180AFD" w:rsidRDefault="00136B2B" w:rsidP="00136B2B">
            <w:pPr>
              <w:spacing w:before="60" w:after="60"/>
              <w:jc w:val="right"/>
              <w:rPr>
                <w:sz w:val="20"/>
                <w:szCs w:val="20"/>
              </w:rPr>
            </w:pPr>
            <w:r>
              <w:rPr>
                <w:sz w:val="20"/>
                <w:szCs w:val="20"/>
              </w:rPr>
              <w:t>/</w:t>
            </w:r>
          </w:p>
        </w:tc>
        <w:tc>
          <w:tcPr>
            <w:tcW w:w="1560" w:type="dxa"/>
            <w:vAlign w:val="center"/>
          </w:tcPr>
          <w:p w14:paraId="1CE40938" w14:textId="77777777" w:rsidR="00136B2B" w:rsidRPr="00180AFD" w:rsidRDefault="00136B2B" w:rsidP="00136B2B">
            <w:pPr>
              <w:spacing w:before="60" w:after="60"/>
              <w:jc w:val="right"/>
              <w:rPr>
                <w:sz w:val="20"/>
                <w:szCs w:val="20"/>
              </w:rPr>
            </w:pPr>
            <w:r>
              <w:rPr>
                <w:sz w:val="20"/>
                <w:szCs w:val="20"/>
              </w:rPr>
              <w:t>Из редовних активности ЈКП-а</w:t>
            </w:r>
          </w:p>
        </w:tc>
      </w:tr>
      <w:tr w:rsidR="00136B2B" w:rsidRPr="00180AFD" w14:paraId="1D809316" w14:textId="77777777" w:rsidTr="00136B2B">
        <w:tc>
          <w:tcPr>
            <w:tcW w:w="846" w:type="dxa"/>
            <w:vAlign w:val="center"/>
          </w:tcPr>
          <w:p w14:paraId="582B6534" w14:textId="77777777" w:rsidR="00136B2B" w:rsidRPr="00180AFD" w:rsidRDefault="00136B2B" w:rsidP="00136B2B">
            <w:pPr>
              <w:spacing w:before="60" w:after="60"/>
              <w:jc w:val="left"/>
              <w:rPr>
                <w:sz w:val="20"/>
                <w:szCs w:val="20"/>
              </w:rPr>
            </w:pPr>
            <w:r>
              <w:rPr>
                <w:sz w:val="20"/>
                <w:szCs w:val="20"/>
                <w:lang w:val="en-US"/>
              </w:rPr>
              <w:t>2</w:t>
            </w:r>
            <w:r w:rsidRPr="00180AFD">
              <w:rPr>
                <w:sz w:val="20"/>
                <w:szCs w:val="20"/>
              </w:rPr>
              <w:t>.</w:t>
            </w:r>
            <w:r>
              <w:rPr>
                <w:sz w:val="20"/>
                <w:szCs w:val="20"/>
                <w:lang w:val="en-US"/>
              </w:rPr>
              <w:t>2</w:t>
            </w:r>
            <w:r w:rsidRPr="00180AFD">
              <w:rPr>
                <w:sz w:val="20"/>
                <w:szCs w:val="20"/>
              </w:rPr>
              <w:t>.2</w:t>
            </w:r>
          </w:p>
        </w:tc>
        <w:tc>
          <w:tcPr>
            <w:tcW w:w="3124" w:type="dxa"/>
            <w:gridSpan w:val="2"/>
            <w:vAlign w:val="center"/>
          </w:tcPr>
          <w:p w14:paraId="13D6689D" w14:textId="77777777" w:rsidR="00136B2B" w:rsidRPr="00E67CA3" w:rsidRDefault="00136B2B" w:rsidP="00136B2B">
            <w:pPr>
              <w:spacing w:before="60" w:after="60"/>
              <w:jc w:val="left"/>
              <w:rPr>
                <w:sz w:val="20"/>
                <w:szCs w:val="20"/>
              </w:rPr>
            </w:pPr>
            <w:r w:rsidRPr="00E67CA3">
              <w:rPr>
                <w:sz w:val="20"/>
                <w:szCs w:val="20"/>
              </w:rPr>
              <w:t>Санација депоније у ромском насељу Цигански рид</w:t>
            </w:r>
          </w:p>
        </w:tc>
        <w:tc>
          <w:tcPr>
            <w:tcW w:w="1676" w:type="dxa"/>
            <w:gridSpan w:val="2"/>
            <w:vAlign w:val="center"/>
          </w:tcPr>
          <w:p w14:paraId="23781804" w14:textId="10B6D35E" w:rsidR="00136B2B" w:rsidRPr="00180AFD" w:rsidRDefault="00136B2B" w:rsidP="00136B2B">
            <w:pPr>
              <w:spacing w:before="60" w:after="60"/>
              <w:jc w:val="left"/>
              <w:rPr>
                <w:sz w:val="20"/>
                <w:szCs w:val="20"/>
              </w:rPr>
            </w:pPr>
            <w:r>
              <w:rPr>
                <w:sz w:val="20"/>
                <w:szCs w:val="20"/>
              </w:rPr>
              <w:t>Одељење за имовинско правне послове и комунално-стамбене дел</w:t>
            </w:r>
          </w:p>
        </w:tc>
        <w:tc>
          <w:tcPr>
            <w:tcW w:w="1677" w:type="dxa"/>
            <w:gridSpan w:val="2"/>
            <w:vAlign w:val="center"/>
          </w:tcPr>
          <w:p w14:paraId="513E2825" w14:textId="77777777" w:rsidR="00136B2B" w:rsidRPr="00180AFD" w:rsidRDefault="00136B2B" w:rsidP="00136B2B">
            <w:pPr>
              <w:spacing w:before="60" w:after="60"/>
              <w:jc w:val="left"/>
              <w:rPr>
                <w:sz w:val="20"/>
                <w:szCs w:val="20"/>
              </w:rPr>
            </w:pPr>
            <w:r>
              <w:rPr>
                <w:sz w:val="20"/>
                <w:szCs w:val="20"/>
              </w:rPr>
              <w:t>ЈКП Комрад</w:t>
            </w:r>
          </w:p>
        </w:tc>
        <w:tc>
          <w:tcPr>
            <w:tcW w:w="1676" w:type="dxa"/>
            <w:gridSpan w:val="3"/>
            <w:vAlign w:val="center"/>
          </w:tcPr>
          <w:p w14:paraId="5896F359" w14:textId="77777777" w:rsidR="00136B2B" w:rsidRPr="00180AFD" w:rsidRDefault="00136B2B" w:rsidP="00136B2B">
            <w:pPr>
              <w:spacing w:before="60" w:after="60"/>
              <w:jc w:val="left"/>
              <w:rPr>
                <w:sz w:val="20"/>
                <w:szCs w:val="20"/>
              </w:rPr>
            </w:pPr>
            <w:r>
              <w:rPr>
                <w:sz w:val="20"/>
                <w:szCs w:val="20"/>
              </w:rPr>
              <w:t>2026 – 4. квартал 2028.</w:t>
            </w:r>
          </w:p>
        </w:tc>
        <w:tc>
          <w:tcPr>
            <w:tcW w:w="1486" w:type="dxa"/>
            <w:gridSpan w:val="2"/>
            <w:vAlign w:val="center"/>
          </w:tcPr>
          <w:p w14:paraId="32028A5B" w14:textId="77777777" w:rsidR="00136B2B" w:rsidRPr="00180AFD" w:rsidRDefault="00136B2B" w:rsidP="00136B2B">
            <w:pPr>
              <w:spacing w:before="60" w:after="60"/>
              <w:jc w:val="right"/>
              <w:rPr>
                <w:sz w:val="20"/>
                <w:szCs w:val="20"/>
              </w:rPr>
            </w:pPr>
            <w:r>
              <w:rPr>
                <w:sz w:val="20"/>
                <w:szCs w:val="20"/>
              </w:rPr>
              <w:t>900.000,00</w:t>
            </w:r>
          </w:p>
        </w:tc>
        <w:tc>
          <w:tcPr>
            <w:tcW w:w="1984" w:type="dxa"/>
            <w:gridSpan w:val="2"/>
            <w:vAlign w:val="center"/>
          </w:tcPr>
          <w:p w14:paraId="2682838D" w14:textId="77777777" w:rsidR="00136B2B" w:rsidRDefault="00136B2B" w:rsidP="00136B2B">
            <w:pPr>
              <w:spacing w:before="60" w:after="60"/>
              <w:jc w:val="right"/>
              <w:rPr>
                <w:sz w:val="20"/>
                <w:szCs w:val="20"/>
              </w:rPr>
            </w:pPr>
            <w:r>
              <w:rPr>
                <w:sz w:val="20"/>
                <w:szCs w:val="20"/>
              </w:rPr>
              <w:t>2026 - 300.000,00</w:t>
            </w:r>
          </w:p>
          <w:p w14:paraId="77FD7E6D" w14:textId="3D7814BC" w:rsidR="00136B2B" w:rsidRDefault="00136B2B" w:rsidP="00136B2B">
            <w:pPr>
              <w:spacing w:before="60" w:after="60"/>
              <w:jc w:val="right"/>
              <w:rPr>
                <w:sz w:val="20"/>
                <w:szCs w:val="20"/>
              </w:rPr>
            </w:pPr>
            <w:r>
              <w:rPr>
                <w:sz w:val="20"/>
                <w:szCs w:val="20"/>
              </w:rPr>
              <w:t>2027 - 300.000,00</w:t>
            </w:r>
          </w:p>
          <w:p w14:paraId="52E8235E" w14:textId="42C04FFB" w:rsidR="00136B2B" w:rsidRPr="00180AFD" w:rsidRDefault="00136B2B" w:rsidP="00136B2B">
            <w:pPr>
              <w:spacing w:before="60" w:after="60"/>
              <w:jc w:val="right"/>
              <w:rPr>
                <w:sz w:val="20"/>
                <w:szCs w:val="20"/>
              </w:rPr>
            </w:pPr>
            <w:r>
              <w:rPr>
                <w:sz w:val="20"/>
                <w:szCs w:val="20"/>
              </w:rPr>
              <w:t>2028 - 300.000,00</w:t>
            </w:r>
          </w:p>
        </w:tc>
        <w:tc>
          <w:tcPr>
            <w:tcW w:w="1560" w:type="dxa"/>
            <w:vAlign w:val="center"/>
          </w:tcPr>
          <w:p w14:paraId="2EA1AC15" w14:textId="77777777" w:rsidR="00136B2B" w:rsidRDefault="00136B2B" w:rsidP="00136B2B">
            <w:pPr>
              <w:spacing w:before="60" w:after="60"/>
              <w:jc w:val="right"/>
              <w:rPr>
                <w:sz w:val="20"/>
                <w:szCs w:val="20"/>
              </w:rPr>
            </w:pPr>
            <w:r>
              <w:rPr>
                <w:sz w:val="20"/>
                <w:szCs w:val="20"/>
              </w:rPr>
              <w:t>Буџет ЛС</w:t>
            </w:r>
          </w:p>
          <w:p w14:paraId="0B5380CB" w14:textId="77777777" w:rsidR="00136B2B" w:rsidRPr="00180AFD" w:rsidRDefault="00136B2B" w:rsidP="00136B2B">
            <w:pPr>
              <w:spacing w:before="60" w:after="60"/>
              <w:jc w:val="right"/>
              <w:rPr>
                <w:sz w:val="20"/>
                <w:szCs w:val="20"/>
              </w:rPr>
            </w:pPr>
            <w:r>
              <w:rPr>
                <w:sz w:val="20"/>
                <w:szCs w:val="20"/>
              </w:rPr>
              <w:t>900.000,00</w:t>
            </w:r>
          </w:p>
        </w:tc>
      </w:tr>
      <w:tr w:rsidR="00136B2B" w:rsidRPr="00180AFD" w14:paraId="6C5B8C30" w14:textId="77777777" w:rsidTr="00136B2B">
        <w:tc>
          <w:tcPr>
            <w:tcW w:w="846" w:type="dxa"/>
            <w:vAlign w:val="center"/>
          </w:tcPr>
          <w:p w14:paraId="68977454" w14:textId="77777777" w:rsidR="00136B2B" w:rsidRPr="00180AFD" w:rsidRDefault="00136B2B" w:rsidP="00136B2B">
            <w:pPr>
              <w:spacing w:before="60" w:after="60"/>
              <w:jc w:val="left"/>
              <w:rPr>
                <w:sz w:val="20"/>
                <w:szCs w:val="20"/>
              </w:rPr>
            </w:pPr>
            <w:r>
              <w:rPr>
                <w:sz w:val="20"/>
                <w:szCs w:val="20"/>
                <w:lang w:val="en-US"/>
              </w:rPr>
              <w:t>2</w:t>
            </w:r>
            <w:r w:rsidRPr="00180AFD">
              <w:rPr>
                <w:sz w:val="20"/>
                <w:szCs w:val="20"/>
              </w:rPr>
              <w:t>.</w:t>
            </w:r>
            <w:r>
              <w:rPr>
                <w:sz w:val="20"/>
                <w:szCs w:val="20"/>
                <w:lang w:val="en-US"/>
              </w:rPr>
              <w:t>2</w:t>
            </w:r>
            <w:r w:rsidRPr="00180AFD">
              <w:rPr>
                <w:sz w:val="20"/>
                <w:szCs w:val="20"/>
              </w:rPr>
              <w:t>.3</w:t>
            </w:r>
          </w:p>
        </w:tc>
        <w:tc>
          <w:tcPr>
            <w:tcW w:w="3124" w:type="dxa"/>
            <w:gridSpan w:val="2"/>
            <w:vAlign w:val="center"/>
          </w:tcPr>
          <w:p w14:paraId="1556A358" w14:textId="77777777" w:rsidR="00136B2B" w:rsidRPr="00180AFD" w:rsidRDefault="00136B2B" w:rsidP="00136B2B">
            <w:pPr>
              <w:spacing w:before="60" w:after="60"/>
              <w:jc w:val="left"/>
              <w:rPr>
                <w:sz w:val="20"/>
                <w:szCs w:val="20"/>
              </w:rPr>
            </w:pPr>
            <w:r>
              <w:rPr>
                <w:sz w:val="20"/>
                <w:szCs w:val="20"/>
              </w:rPr>
              <w:t>Изградња или ревитализација локалних саобраћајница у ромским насељима</w:t>
            </w:r>
            <w:r w:rsidRPr="00C2664E">
              <w:rPr>
                <w:color w:val="EE0000"/>
                <w:sz w:val="20"/>
                <w:szCs w:val="20"/>
              </w:rPr>
              <w:t xml:space="preserve"> </w:t>
            </w:r>
          </w:p>
        </w:tc>
        <w:tc>
          <w:tcPr>
            <w:tcW w:w="1676" w:type="dxa"/>
            <w:gridSpan w:val="2"/>
            <w:vAlign w:val="center"/>
          </w:tcPr>
          <w:p w14:paraId="37C51EDE" w14:textId="77777777" w:rsidR="00136B2B" w:rsidRPr="00180AFD" w:rsidRDefault="00136B2B" w:rsidP="00136B2B">
            <w:pPr>
              <w:spacing w:before="60" w:after="60"/>
              <w:jc w:val="left"/>
              <w:rPr>
                <w:sz w:val="20"/>
                <w:szCs w:val="20"/>
              </w:rPr>
            </w:pPr>
            <w:r>
              <w:rPr>
                <w:sz w:val="20"/>
                <w:szCs w:val="20"/>
              </w:rPr>
              <w:t>Служба за инвестиције и грађевинско земљиште</w:t>
            </w:r>
          </w:p>
        </w:tc>
        <w:tc>
          <w:tcPr>
            <w:tcW w:w="1677" w:type="dxa"/>
            <w:gridSpan w:val="2"/>
            <w:vAlign w:val="center"/>
          </w:tcPr>
          <w:p w14:paraId="203DF175" w14:textId="77777777" w:rsidR="00136B2B" w:rsidRPr="00180AFD" w:rsidRDefault="00136B2B" w:rsidP="00136B2B">
            <w:pPr>
              <w:spacing w:before="60" w:after="60"/>
              <w:jc w:val="left"/>
              <w:rPr>
                <w:sz w:val="20"/>
                <w:szCs w:val="20"/>
              </w:rPr>
            </w:pPr>
            <w:r>
              <w:rPr>
                <w:sz w:val="20"/>
                <w:szCs w:val="20"/>
              </w:rPr>
              <w:t>Одељење за урбанизам, ЈП Урбанизам и изградња града Врања</w:t>
            </w:r>
          </w:p>
        </w:tc>
        <w:tc>
          <w:tcPr>
            <w:tcW w:w="1676" w:type="dxa"/>
            <w:gridSpan w:val="3"/>
            <w:vAlign w:val="center"/>
          </w:tcPr>
          <w:p w14:paraId="0364E1EF" w14:textId="77777777" w:rsidR="00136B2B" w:rsidRPr="00180AFD" w:rsidRDefault="00136B2B" w:rsidP="00136B2B">
            <w:pPr>
              <w:spacing w:before="60" w:after="60"/>
              <w:jc w:val="left"/>
              <w:rPr>
                <w:sz w:val="20"/>
                <w:szCs w:val="20"/>
              </w:rPr>
            </w:pPr>
            <w:r>
              <w:rPr>
                <w:sz w:val="20"/>
                <w:szCs w:val="20"/>
              </w:rPr>
              <w:t>2027 – 4. квартал 2028.</w:t>
            </w:r>
          </w:p>
        </w:tc>
        <w:tc>
          <w:tcPr>
            <w:tcW w:w="1486" w:type="dxa"/>
            <w:gridSpan w:val="2"/>
            <w:vAlign w:val="center"/>
          </w:tcPr>
          <w:p w14:paraId="503C4BCA" w14:textId="77777777" w:rsidR="00136B2B" w:rsidRPr="00180AFD" w:rsidRDefault="00136B2B" w:rsidP="00136B2B">
            <w:pPr>
              <w:spacing w:before="60" w:after="60"/>
              <w:jc w:val="right"/>
              <w:rPr>
                <w:sz w:val="20"/>
                <w:szCs w:val="20"/>
              </w:rPr>
            </w:pPr>
            <w:r>
              <w:rPr>
                <w:sz w:val="20"/>
                <w:szCs w:val="20"/>
              </w:rPr>
              <w:t>7.000.000,00</w:t>
            </w:r>
          </w:p>
        </w:tc>
        <w:tc>
          <w:tcPr>
            <w:tcW w:w="1984" w:type="dxa"/>
            <w:gridSpan w:val="2"/>
            <w:vAlign w:val="center"/>
          </w:tcPr>
          <w:p w14:paraId="3434668A" w14:textId="16FFF0AB" w:rsidR="00136B2B" w:rsidRDefault="00136B2B" w:rsidP="00136B2B">
            <w:pPr>
              <w:spacing w:before="60" w:after="60"/>
              <w:jc w:val="right"/>
              <w:rPr>
                <w:sz w:val="20"/>
                <w:szCs w:val="20"/>
              </w:rPr>
            </w:pPr>
            <w:r>
              <w:rPr>
                <w:sz w:val="20"/>
                <w:szCs w:val="20"/>
              </w:rPr>
              <w:t>2027 - 1.500.000,00</w:t>
            </w:r>
          </w:p>
          <w:p w14:paraId="3691867E" w14:textId="35DDBF48" w:rsidR="00136B2B" w:rsidRPr="00180AFD" w:rsidRDefault="00136B2B" w:rsidP="00136B2B">
            <w:pPr>
              <w:spacing w:before="60" w:after="60"/>
              <w:jc w:val="right"/>
              <w:rPr>
                <w:sz w:val="20"/>
                <w:szCs w:val="20"/>
              </w:rPr>
            </w:pPr>
            <w:r>
              <w:rPr>
                <w:sz w:val="20"/>
                <w:szCs w:val="20"/>
              </w:rPr>
              <w:t>2028 - 5.500.000,00</w:t>
            </w:r>
          </w:p>
        </w:tc>
        <w:tc>
          <w:tcPr>
            <w:tcW w:w="1560" w:type="dxa"/>
            <w:vAlign w:val="center"/>
          </w:tcPr>
          <w:p w14:paraId="07E16139" w14:textId="77777777" w:rsidR="00136B2B" w:rsidRPr="00180AFD" w:rsidRDefault="00136B2B" w:rsidP="00136B2B">
            <w:pPr>
              <w:spacing w:before="60" w:after="60"/>
              <w:jc w:val="right"/>
              <w:rPr>
                <w:sz w:val="20"/>
                <w:szCs w:val="20"/>
              </w:rPr>
            </w:pPr>
            <w:r>
              <w:rPr>
                <w:sz w:val="20"/>
                <w:szCs w:val="20"/>
              </w:rPr>
              <w:t>Буџет ЛС 7.000.000,00</w:t>
            </w:r>
          </w:p>
        </w:tc>
      </w:tr>
      <w:tr w:rsidR="00136B2B" w:rsidRPr="00180AFD" w14:paraId="066D3F89" w14:textId="77777777" w:rsidTr="00136B2B">
        <w:tc>
          <w:tcPr>
            <w:tcW w:w="846" w:type="dxa"/>
            <w:vAlign w:val="center"/>
          </w:tcPr>
          <w:p w14:paraId="0F1E0E64" w14:textId="77777777" w:rsidR="00136B2B" w:rsidRPr="006D28AF" w:rsidRDefault="00136B2B" w:rsidP="00136B2B">
            <w:pPr>
              <w:spacing w:before="60" w:after="60"/>
              <w:jc w:val="left"/>
              <w:rPr>
                <w:sz w:val="20"/>
                <w:szCs w:val="20"/>
              </w:rPr>
            </w:pPr>
            <w:r>
              <w:rPr>
                <w:sz w:val="20"/>
                <w:szCs w:val="20"/>
              </w:rPr>
              <w:t>2.2.4</w:t>
            </w:r>
          </w:p>
        </w:tc>
        <w:tc>
          <w:tcPr>
            <w:tcW w:w="3124" w:type="dxa"/>
            <w:gridSpan w:val="2"/>
            <w:vAlign w:val="center"/>
          </w:tcPr>
          <w:p w14:paraId="0F1ADD09" w14:textId="77777777" w:rsidR="00136B2B" w:rsidRDefault="00136B2B" w:rsidP="00136B2B">
            <w:pPr>
              <w:spacing w:before="60" w:after="60"/>
              <w:jc w:val="left"/>
              <w:rPr>
                <w:sz w:val="20"/>
                <w:szCs w:val="20"/>
              </w:rPr>
            </w:pPr>
            <w:r>
              <w:rPr>
                <w:sz w:val="20"/>
                <w:szCs w:val="20"/>
              </w:rPr>
              <w:t>Уређење јавних површина у ромским насељима</w:t>
            </w:r>
          </w:p>
        </w:tc>
        <w:tc>
          <w:tcPr>
            <w:tcW w:w="1676" w:type="dxa"/>
            <w:gridSpan w:val="2"/>
            <w:vAlign w:val="center"/>
          </w:tcPr>
          <w:p w14:paraId="149E596B" w14:textId="77777777" w:rsidR="00136B2B" w:rsidRPr="00180AFD" w:rsidRDefault="00136B2B" w:rsidP="00136B2B">
            <w:pPr>
              <w:spacing w:before="60" w:after="60"/>
              <w:jc w:val="left"/>
              <w:rPr>
                <w:sz w:val="20"/>
                <w:szCs w:val="20"/>
              </w:rPr>
            </w:pPr>
            <w:r>
              <w:rPr>
                <w:sz w:val="20"/>
                <w:szCs w:val="20"/>
              </w:rPr>
              <w:t>Одељење за урбанизам</w:t>
            </w:r>
          </w:p>
        </w:tc>
        <w:tc>
          <w:tcPr>
            <w:tcW w:w="1677" w:type="dxa"/>
            <w:gridSpan w:val="2"/>
            <w:vAlign w:val="center"/>
          </w:tcPr>
          <w:p w14:paraId="19D92BB9" w14:textId="77777777" w:rsidR="00136B2B" w:rsidRPr="00180AFD" w:rsidRDefault="00136B2B" w:rsidP="00136B2B">
            <w:pPr>
              <w:spacing w:before="60" w:after="60"/>
              <w:jc w:val="left"/>
              <w:rPr>
                <w:sz w:val="20"/>
                <w:szCs w:val="20"/>
              </w:rPr>
            </w:pPr>
            <w:r>
              <w:rPr>
                <w:sz w:val="20"/>
                <w:szCs w:val="20"/>
              </w:rPr>
              <w:t>ЈП Урбанизам и изградња града Врања, ЈП Водовод</w:t>
            </w:r>
          </w:p>
        </w:tc>
        <w:tc>
          <w:tcPr>
            <w:tcW w:w="1676" w:type="dxa"/>
            <w:gridSpan w:val="3"/>
            <w:vAlign w:val="center"/>
          </w:tcPr>
          <w:p w14:paraId="3B6F277B" w14:textId="77777777" w:rsidR="00136B2B" w:rsidRPr="00180AFD" w:rsidRDefault="00136B2B" w:rsidP="00136B2B">
            <w:pPr>
              <w:spacing w:before="60" w:after="60"/>
              <w:jc w:val="left"/>
              <w:rPr>
                <w:sz w:val="20"/>
                <w:szCs w:val="20"/>
              </w:rPr>
            </w:pPr>
            <w:r>
              <w:rPr>
                <w:sz w:val="20"/>
                <w:szCs w:val="20"/>
              </w:rPr>
              <w:t>2026 – 4. квартал 2027.</w:t>
            </w:r>
          </w:p>
        </w:tc>
        <w:tc>
          <w:tcPr>
            <w:tcW w:w="1486" w:type="dxa"/>
            <w:gridSpan w:val="2"/>
            <w:vAlign w:val="center"/>
          </w:tcPr>
          <w:p w14:paraId="324A7A44" w14:textId="77777777" w:rsidR="00136B2B" w:rsidRPr="00180AFD" w:rsidRDefault="00136B2B" w:rsidP="00136B2B">
            <w:pPr>
              <w:spacing w:before="60" w:after="60"/>
              <w:jc w:val="right"/>
              <w:rPr>
                <w:sz w:val="20"/>
                <w:szCs w:val="20"/>
              </w:rPr>
            </w:pPr>
            <w:r>
              <w:rPr>
                <w:sz w:val="20"/>
                <w:szCs w:val="20"/>
              </w:rPr>
              <w:t>10.000.000,00</w:t>
            </w:r>
          </w:p>
        </w:tc>
        <w:tc>
          <w:tcPr>
            <w:tcW w:w="1984" w:type="dxa"/>
            <w:gridSpan w:val="2"/>
            <w:vAlign w:val="center"/>
          </w:tcPr>
          <w:p w14:paraId="6E4161B6" w14:textId="77777777" w:rsidR="00136B2B" w:rsidRDefault="00136B2B" w:rsidP="00136B2B">
            <w:pPr>
              <w:spacing w:before="60" w:after="60"/>
              <w:jc w:val="right"/>
              <w:rPr>
                <w:sz w:val="20"/>
                <w:szCs w:val="20"/>
              </w:rPr>
            </w:pPr>
            <w:r>
              <w:rPr>
                <w:sz w:val="20"/>
                <w:szCs w:val="20"/>
              </w:rPr>
              <w:t>2026 - 1.200.000,00</w:t>
            </w:r>
          </w:p>
          <w:p w14:paraId="5D4E693E" w14:textId="3F4E0AAC" w:rsidR="00136B2B" w:rsidRPr="00180AFD" w:rsidRDefault="00136B2B" w:rsidP="00136B2B">
            <w:pPr>
              <w:spacing w:before="60" w:after="60"/>
              <w:jc w:val="right"/>
              <w:rPr>
                <w:sz w:val="20"/>
                <w:szCs w:val="20"/>
              </w:rPr>
            </w:pPr>
            <w:r>
              <w:rPr>
                <w:sz w:val="20"/>
                <w:szCs w:val="20"/>
              </w:rPr>
              <w:t>2027 - 8.800.000,00</w:t>
            </w:r>
          </w:p>
        </w:tc>
        <w:tc>
          <w:tcPr>
            <w:tcW w:w="1560" w:type="dxa"/>
            <w:vAlign w:val="center"/>
          </w:tcPr>
          <w:p w14:paraId="24285F8B" w14:textId="77777777" w:rsidR="00136B2B" w:rsidRDefault="00136B2B" w:rsidP="00136B2B">
            <w:pPr>
              <w:spacing w:before="60" w:after="60"/>
              <w:jc w:val="right"/>
              <w:rPr>
                <w:sz w:val="20"/>
                <w:szCs w:val="20"/>
              </w:rPr>
            </w:pPr>
            <w:r>
              <w:rPr>
                <w:sz w:val="20"/>
                <w:szCs w:val="20"/>
              </w:rPr>
              <w:t>Буџет ЛС 1.200.000,00</w:t>
            </w:r>
          </w:p>
          <w:p w14:paraId="3BE6202D" w14:textId="77777777" w:rsidR="00136B2B" w:rsidRPr="00180AFD" w:rsidRDefault="00136B2B" w:rsidP="00136B2B">
            <w:pPr>
              <w:spacing w:before="60" w:after="60"/>
              <w:jc w:val="right"/>
              <w:rPr>
                <w:sz w:val="20"/>
                <w:szCs w:val="20"/>
              </w:rPr>
            </w:pPr>
            <w:r>
              <w:rPr>
                <w:sz w:val="20"/>
                <w:szCs w:val="20"/>
              </w:rPr>
              <w:t>Донаторска средства 8.800.000,00</w:t>
            </w:r>
          </w:p>
        </w:tc>
      </w:tr>
      <w:tr w:rsidR="00136B2B" w:rsidRPr="00180AFD" w14:paraId="731E2361" w14:textId="77777777" w:rsidTr="00136B2B">
        <w:tc>
          <w:tcPr>
            <w:tcW w:w="846" w:type="dxa"/>
            <w:vAlign w:val="center"/>
          </w:tcPr>
          <w:p w14:paraId="282B0E70" w14:textId="77777777" w:rsidR="00136B2B" w:rsidRDefault="00136B2B" w:rsidP="00136B2B">
            <w:pPr>
              <w:spacing w:before="60" w:after="60"/>
              <w:jc w:val="left"/>
              <w:rPr>
                <w:sz w:val="20"/>
                <w:szCs w:val="20"/>
              </w:rPr>
            </w:pPr>
            <w:r>
              <w:rPr>
                <w:sz w:val="20"/>
                <w:szCs w:val="20"/>
              </w:rPr>
              <w:t>2.2.5</w:t>
            </w:r>
          </w:p>
        </w:tc>
        <w:tc>
          <w:tcPr>
            <w:tcW w:w="3124" w:type="dxa"/>
            <w:gridSpan w:val="2"/>
            <w:vAlign w:val="center"/>
          </w:tcPr>
          <w:p w14:paraId="16D5A3D9" w14:textId="77777777" w:rsidR="00136B2B" w:rsidRDefault="00136B2B" w:rsidP="00136B2B">
            <w:pPr>
              <w:spacing w:before="60" w:after="60"/>
              <w:jc w:val="left"/>
              <w:rPr>
                <w:sz w:val="20"/>
                <w:szCs w:val="20"/>
              </w:rPr>
            </w:pPr>
            <w:r>
              <w:rPr>
                <w:sz w:val="20"/>
                <w:szCs w:val="20"/>
              </w:rPr>
              <w:t>Сезонске радне акције чишћења и уређења ромских насеља</w:t>
            </w:r>
          </w:p>
        </w:tc>
        <w:tc>
          <w:tcPr>
            <w:tcW w:w="1676" w:type="dxa"/>
            <w:gridSpan w:val="2"/>
            <w:vAlign w:val="center"/>
          </w:tcPr>
          <w:p w14:paraId="1CFB8869" w14:textId="1ECBF01C" w:rsidR="00136B2B" w:rsidRPr="00180AFD" w:rsidRDefault="00136B2B" w:rsidP="00136B2B">
            <w:pPr>
              <w:spacing w:before="60" w:after="60"/>
              <w:jc w:val="left"/>
              <w:rPr>
                <w:sz w:val="20"/>
                <w:szCs w:val="20"/>
              </w:rPr>
            </w:pPr>
            <w:r>
              <w:rPr>
                <w:sz w:val="20"/>
                <w:szCs w:val="20"/>
              </w:rPr>
              <w:t>Одељење за имовинско правне послове и комунално-стамбене дел.</w:t>
            </w:r>
          </w:p>
        </w:tc>
        <w:tc>
          <w:tcPr>
            <w:tcW w:w="1677" w:type="dxa"/>
            <w:gridSpan w:val="2"/>
            <w:vAlign w:val="center"/>
          </w:tcPr>
          <w:p w14:paraId="78ACF00B" w14:textId="77777777" w:rsidR="00136B2B" w:rsidRPr="00180AFD" w:rsidRDefault="00136B2B" w:rsidP="00136B2B">
            <w:pPr>
              <w:spacing w:before="60" w:after="60"/>
              <w:jc w:val="left"/>
              <w:rPr>
                <w:sz w:val="20"/>
                <w:szCs w:val="20"/>
              </w:rPr>
            </w:pPr>
            <w:r>
              <w:rPr>
                <w:sz w:val="20"/>
                <w:szCs w:val="20"/>
              </w:rPr>
              <w:t>ЈКП Комрад</w:t>
            </w:r>
          </w:p>
        </w:tc>
        <w:tc>
          <w:tcPr>
            <w:tcW w:w="1676" w:type="dxa"/>
            <w:gridSpan w:val="3"/>
            <w:vAlign w:val="center"/>
          </w:tcPr>
          <w:p w14:paraId="1D81D647" w14:textId="77777777" w:rsidR="00136B2B" w:rsidRPr="00180AFD" w:rsidRDefault="00136B2B" w:rsidP="00136B2B">
            <w:pPr>
              <w:spacing w:before="60" w:after="60"/>
              <w:jc w:val="left"/>
              <w:rPr>
                <w:sz w:val="20"/>
                <w:szCs w:val="20"/>
              </w:rPr>
            </w:pPr>
            <w:r>
              <w:rPr>
                <w:sz w:val="20"/>
                <w:szCs w:val="20"/>
              </w:rPr>
              <w:t>2026 – 4. квартал 2028.</w:t>
            </w:r>
          </w:p>
        </w:tc>
        <w:tc>
          <w:tcPr>
            <w:tcW w:w="1486" w:type="dxa"/>
            <w:gridSpan w:val="2"/>
            <w:vAlign w:val="center"/>
          </w:tcPr>
          <w:p w14:paraId="19061413" w14:textId="77777777" w:rsidR="00136B2B" w:rsidRPr="00180AFD" w:rsidRDefault="00136B2B" w:rsidP="00136B2B">
            <w:pPr>
              <w:spacing w:before="60" w:after="60"/>
              <w:jc w:val="right"/>
              <w:rPr>
                <w:sz w:val="20"/>
                <w:szCs w:val="20"/>
              </w:rPr>
            </w:pPr>
            <w:r>
              <w:rPr>
                <w:sz w:val="20"/>
                <w:szCs w:val="20"/>
              </w:rPr>
              <w:t>180.000,00</w:t>
            </w:r>
          </w:p>
        </w:tc>
        <w:tc>
          <w:tcPr>
            <w:tcW w:w="1984" w:type="dxa"/>
            <w:gridSpan w:val="2"/>
            <w:vAlign w:val="center"/>
          </w:tcPr>
          <w:p w14:paraId="193CCBCF" w14:textId="77777777" w:rsidR="00136B2B" w:rsidRDefault="00136B2B" w:rsidP="00136B2B">
            <w:pPr>
              <w:spacing w:before="60" w:after="60"/>
              <w:jc w:val="right"/>
              <w:rPr>
                <w:sz w:val="20"/>
                <w:szCs w:val="20"/>
              </w:rPr>
            </w:pPr>
            <w:r>
              <w:rPr>
                <w:sz w:val="20"/>
                <w:szCs w:val="20"/>
              </w:rPr>
              <w:t>2026 - 60.000,00</w:t>
            </w:r>
          </w:p>
          <w:p w14:paraId="4C6392CC" w14:textId="77777777" w:rsidR="00136B2B" w:rsidRDefault="00136B2B" w:rsidP="00136B2B">
            <w:pPr>
              <w:spacing w:before="60" w:after="60"/>
              <w:jc w:val="right"/>
              <w:rPr>
                <w:sz w:val="20"/>
                <w:szCs w:val="20"/>
              </w:rPr>
            </w:pPr>
            <w:r>
              <w:rPr>
                <w:sz w:val="20"/>
                <w:szCs w:val="20"/>
              </w:rPr>
              <w:t>2027 - 60.000,00</w:t>
            </w:r>
          </w:p>
          <w:p w14:paraId="23038AB5" w14:textId="77777777" w:rsidR="00136B2B" w:rsidRPr="00180AFD" w:rsidRDefault="00136B2B" w:rsidP="00136B2B">
            <w:pPr>
              <w:spacing w:before="60" w:after="60"/>
              <w:jc w:val="right"/>
              <w:rPr>
                <w:sz w:val="20"/>
                <w:szCs w:val="20"/>
              </w:rPr>
            </w:pPr>
            <w:r>
              <w:rPr>
                <w:sz w:val="20"/>
                <w:szCs w:val="20"/>
              </w:rPr>
              <w:t>2028 - 60.000,00</w:t>
            </w:r>
          </w:p>
        </w:tc>
        <w:tc>
          <w:tcPr>
            <w:tcW w:w="1560" w:type="dxa"/>
            <w:vAlign w:val="center"/>
          </w:tcPr>
          <w:p w14:paraId="59ECF920" w14:textId="77777777" w:rsidR="00136B2B" w:rsidRPr="00180AFD" w:rsidRDefault="00136B2B" w:rsidP="00136B2B">
            <w:pPr>
              <w:spacing w:before="60" w:after="60"/>
              <w:jc w:val="right"/>
              <w:rPr>
                <w:sz w:val="20"/>
                <w:szCs w:val="20"/>
              </w:rPr>
            </w:pPr>
            <w:r>
              <w:rPr>
                <w:sz w:val="20"/>
                <w:szCs w:val="20"/>
              </w:rPr>
              <w:t>Буџет ЛС 180.000,00</w:t>
            </w:r>
          </w:p>
        </w:tc>
      </w:tr>
      <w:tr w:rsidR="00136B2B" w:rsidRPr="00180AFD" w14:paraId="4D400EEA" w14:textId="77777777" w:rsidTr="00136B2B">
        <w:tc>
          <w:tcPr>
            <w:tcW w:w="846" w:type="dxa"/>
            <w:vAlign w:val="center"/>
          </w:tcPr>
          <w:p w14:paraId="66402983" w14:textId="77777777" w:rsidR="00136B2B" w:rsidRDefault="00136B2B" w:rsidP="00136B2B">
            <w:pPr>
              <w:spacing w:before="60" w:after="60"/>
              <w:jc w:val="left"/>
              <w:rPr>
                <w:sz w:val="20"/>
                <w:szCs w:val="20"/>
              </w:rPr>
            </w:pPr>
            <w:r>
              <w:rPr>
                <w:sz w:val="20"/>
                <w:szCs w:val="20"/>
              </w:rPr>
              <w:t>2.2.6</w:t>
            </w:r>
          </w:p>
        </w:tc>
        <w:tc>
          <w:tcPr>
            <w:tcW w:w="3124" w:type="dxa"/>
            <w:gridSpan w:val="2"/>
            <w:vAlign w:val="center"/>
          </w:tcPr>
          <w:p w14:paraId="4685685F" w14:textId="77777777" w:rsidR="00136B2B" w:rsidRDefault="00136B2B" w:rsidP="00136B2B">
            <w:pPr>
              <w:spacing w:before="60" w:after="60"/>
              <w:jc w:val="left"/>
              <w:rPr>
                <w:sz w:val="20"/>
                <w:szCs w:val="20"/>
              </w:rPr>
            </w:pPr>
            <w:r>
              <w:rPr>
                <w:sz w:val="20"/>
                <w:szCs w:val="20"/>
              </w:rPr>
              <w:t>Едукативне радионице у ромским насељима о хигијени насеља, управљању отпадом, и очувању животне средине</w:t>
            </w:r>
          </w:p>
        </w:tc>
        <w:tc>
          <w:tcPr>
            <w:tcW w:w="1676" w:type="dxa"/>
            <w:gridSpan w:val="2"/>
            <w:vAlign w:val="center"/>
          </w:tcPr>
          <w:p w14:paraId="0701DFEE" w14:textId="77777777" w:rsidR="00136B2B" w:rsidRPr="00180AFD" w:rsidRDefault="00136B2B" w:rsidP="00136B2B">
            <w:pPr>
              <w:spacing w:before="60" w:after="60"/>
              <w:jc w:val="left"/>
              <w:rPr>
                <w:sz w:val="20"/>
                <w:szCs w:val="20"/>
              </w:rPr>
            </w:pPr>
            <w:r>
              <w:rPr>
                <w:sz w:val="20"/>
                <w:szCs w:val="20"/>
              </w:rPr>
              <w:t>Служба за пољопривреду и заштиту животне средине</w:t>
            </w:r>
          </w:p>
        </w:tc>
        <w:tc>
          <w:tcPr>
            <w:tcW w:w="1677" w:type="dxa"/>
            <w:gridSpan w:val="2"/>
            <w:vAlign w:val="center"/>
          </w:tcPr>
          <w:p w14:paraId="6DF851A6" w14:textId="77777777" w:rsidR="00136B2B" w:rsidRPr="00180AFD" w:rsidRDefault="00136B2B" w:rsidP="00136B2B">
            <w:pPr>
              <w:spacing w:before="60" w:after="60"/>
              <w:jc w:val="left"/>
              <w:rPr>
                <w:sz w:val="20"/>
                <w:szCs w:val="20"/>
              </w:rPr>
            </w:pPr>
            <w:r>
              <w:rPr>
                <w:sz w:val="20"/>
                <w:szCs w:val="20"/>
              </w:rPr>
              <w:t>Мобилни тим</w:t>
            </w:r>
          </w:p>
        </w:tc>
        <w:tc>
          <w:tcPr>
            <w:tcW w:w="1676" w:type="dxa"/>
            <w:gridSpan w:val="3"/>
            <w:vAlign w:val="center"/>
          </w:tcPr>
          <w:p w14:paraId="6A61433D" w14:textId="77777777" w:rsidR="00136B2B" w:rsidRPr="00180AFD" w:rsidRDefault="00136B2B" w:rsidP="00136B2B">
            <w:pPr>
              <w:spacing w:before="60" w:after="60"/>
              <w:jc w:val="left"/>
              <w:rPr>
                <w:sz w:val="20"/>
                <w:szCs w:val="20"/>
              </w:rPr>
            </w:pPr>
            <w:r>
              <w:rPr>
                <w:sz w:val="20"/>
                <w:szCs w:val="20"/>
              </w:rPr>
              <w:t>2026 – 4. квартал 2028.</w:t>
            </w:r>
          </w:p>
        </w:tc>
        <w:tc>
          <w:tcPr>
            <w:tcW w:w="1486" w:type="dxa"/>
            <w:gridSpan w:val="2"/>
            <w:vAlign w:val="center"/>
          </w:tcPr>
          <w:p w14:paraId="305D77C4" w14:textId="77777777" w:rsidR="00136B2B" w:rsidRPr="00180AFD" w:rsidRDefault="00136B2B" w:rsidP="00136B2B">
            <w:pPr>
              <w:spacing w:before="60" w:after="60"/>
              <w:jc w:val="right"/>
              <w:rPr>
                <w:sz w:val="20"/>
                <w:szCs w:val="20"/>
              </w:rPr>
            </w:pPr>
            <w:r>
              <w:rPr>
                <w:sz w:val="20"/>
                <w:szCs w:val="20"/>
              </w:rPr>
              <w:t>80.000,00</w:t>
            </w:r>
          </w:p>
        </w:tc>
        <w:tc>
          <w:tcPr>
            <w:tcW w:w="1984" w:type="dxa"/>
            <w:gridSpan w:val="2"/>
            <w:vAlign w:val="center"/>
          </w:tcPr>
          <w:p w14:paraId="0CC876AB" w14:textId="77777777" w:rsidR="00136B2B" w:rsidRDefault="00136B2B" w:rsidP="00136B2B">
            <w:pPr>
              <w:spacing w:before="60" w:after="60"/>
              <w:jc w:val="right"/>
              <w:rPr>
                <w:sz w:val="20"/>
                <w:szCs w:val="20"/>
              </w:rPr>
            </w:pPr>
            <w:r>
              <w:rPr>
                <w:sz w:val="20"/>
                <w:szCs w:val="20"/>
              </w:rPr>
              <w:t>2026 - 40.000,00</w:t>
            </w:r>
          </w:p>
          <w:p w14:paraId="017D3725" w14:textId="77777777" w:rsidR="00136B2B" w:rsidRPr="00180AFD" w:rsidRDefault="00136B2B" w:rsidP="00136B2B">
            <w:pPr>
              <w:spacing w:before="60" w:after="60"/>
              <w:jc w:val="right"/>
              <w:rPr>
                <w:sz w:val="20"/>
                <w:szCs w:val="20"/>
              </w:rPr>
            </w:pPr>
            <w:r>
              <w:rPr>
                <w:sz w:val="20"/>
                <w:szCs w:val="20"/>
              </w:rPr>
              <w:t>2028 - 40.000,00</w:t>
            </w:r>
          </w:p>
        </w:tc>
        <w:tc>
          <w:tcPr>
            <w:tcW w:w="1560" w:type="dxa"/>
            <w:vAlign w:val="center"/>
          </w:tcPr>
          <w:p w14:paraId="3BB942AF" w14:textId="77777777" w:rsidR="00136B2B" w:rsidRPr="00180AFD" w:rsidRDefault="00136B2B" w:rsidP="00136B2B">
            <w:pPr>
              <w:spacing w:before="60" w:after="60"/>
              <w:jc w:val="right"/>
              <w:rPr>
                <w:sz w:val="20"/>
                <w:szCs w:val="20"/>
              </w:rPr>
            </w:pPr>
            <w:r>
              <w:rPr>
                <w:sz w:val="20"/>
                <w:szCs w:val="20"/>
              </w:rPr>
              <w:t>Буџет ЛС 80.000,00</w:t>
            </w:r>
          </w:p>
        </w:tc>
      </w:tr>
      <w:tr w:rsidR="00136B2B" w:rsidRPr="009F34BA" w14:paraId="11AF0999" w14:textId="77777777" w:rsidTr="003A37F4">
        <w:tc>
          <w:tcPr>
            <w:tcW w:w="2178" w:type="dxa"/>
            <w:gridSpan w:val="2"/>
            <w:shd w:val="clear" w:color="auto" w:fill="76923C"/>
          </w:tcPr>
          <w:p w14:paraId="1351DC00"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lastRenderedPageBreak/>
              <w:t xml:space="preserve">ПОСЕБАН ЦИЉ </w:t>
            </w:r>
            <w:r>
              <w:rPr>
                <w:rFonts w:ascii="Calibri" w:hAnsi="Calibri" w:cs="Calibri"/>
                <w:b/>
                <w:sz w:val="20"/>
                <w:szCs w:val="20"/>
                <w:lang w:val="en-US"/>
              </w:rPr>
              <w:t>3</w:t>
            </w:r>
            <w:r w:rsidRPr="009F34BA">
              <w:rPr>
                <w:rFonts w:ascii="Calibri" w:hAnsi="Calibri" w:cs="Calibri"/>
                <w:b/>
                <w:sz w:val="20"/>
                <w:szCs w:val="20"/>
              </w:rPr>
              <w:t>:</w:t>
            </w:r>
          </w:p>
        </w:tc>
        <w:tc>
          <w:tcPr>
            <w:tcW w:w="11851" w:type="dxa"/>
            <w:gridSpan w:val="13"/>
            <w:shd w:val="clear" w:color="auto" w:fill="76923C"/>
          </w:tcPr>
          <w:p w14:paraId="4671AAB7" w14:textId="77777777" w:rsidR="00136B2B" w:rsidRPr="009F34BA" w:rsidRDefault="00136B2B" w:rsidP="003A37F4">
            <w:pPr>
              <w:spacing w:before="60" w:after="60"/>
              <w:jc w:val="left"/>
              <w:rPr>
                <w:rFonts w:ascii="Calibri" w:hAnsi="Calibri" w:cs="Calibri"/>
                <w:sz w:val="20"/>
                <w:szCs w:val="20"/>
              </w:rPr>
            </w:pPr>
            <w:r>
              <w:rPr>
                <w:rFonts w:ascii="Calibri" w:hAnsi="Calibri" w:cs="Calibri"/>
                <w:sz w:val="20"/>
                <w:szCs w:val="20"/>
              </w:rPr>
              <w:t>Континуитет у пружању</w:t>
            </w:r>
            <w:r w:rsidRPr="00756017">
              <w:rPr>
                <w:rFonts w:ascii="Calibri" w:hAnsi="Calibri" w:cs="Calibri"/>
                <w:sz w:val="20"/>
                <w:szCs w:val="20"/>
              </w:rPr>
              <w:t xml:space="preserve"> социјалн</w:t>
            </w:r>
            <w:r>
              <w:rPr>
                <w:rFonts w:ascii="Calibri" w:hAnsi="Calibri" w:cs="Calibri"/>
                <w:sz w:val="20"/>
                <w:szCs w:val="20"/>
              </w:rPr>
              <w:t>их</w:t>
            </w:r>
            <w:r w:rsidRPr="00756017">
              <w:rPr>
                <w:rFonts w:ascii="Calibri" w:hAnsi="Calibri" w:cs="Calibri"/>
                <w:sz w:val="20"/>
                <w:szCs w:val="20"/>
              </w:rPr>
              <w:t xml:space="preserve"> услуг</w:t>
            </w:r>
            <w:r>
              <w:rPr>
                <w:rFonts w:ascii="Calibri" w:hAnsi="Calibri" w:cs="Calibri"/>
                <w:sz w:val="20"/>
                <w:szCs w:val="20"/>
              </w:rPr>
              <w:t>а</w:t>
            </w:r>
            <w:r w:rsidRPr="00756017">
              <w:rPr>
                <w:rFonts w:ascii="Calibri" w:hAnsi="Calibri" w:cs="Calibri"/>
                <w:sz w:val="20"/>
                <w:szCs w:val="20"/>
              </w:rPr>
              <w:t>,  побољшана  доступност информација о  правима из области социјалне заштите и  повећана социјална укљученост Рома и Ромкиња у локалну заједницу у свим сегментима живота.</w:t>
            </w:r>
          </w:p>
        </w:tc>
      </w:tr>
      <w:tr w:rsidR="00136B2B" w:rsidRPr="009F34BA" w14:paraId="1FB3B8D7" w14:textId="77777777" w:rsidTr="003A37F4">
        <w:tc>
          <w:tcPr>
            <w:tcW w:w="5491" w:type="dxa"/>
            <w:gridSpan w:val="4"/>
            <w:shd w:val="clear" w:color="auto" w:fill="C2D69B"/>
            <w:vAlign w:val="center"/>
          </w:tcPr>
          <w:p w14:paraId="030FE144"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Показатељи на нивоу посебног циља (показатељи исхода)</w:t>
            </w:r>
          </w:p>
        </w:tc>
        <w:tc>
          <w:tcPr>
            <w:tcW w:w="1099" w:type="dxa"/>
            <w:gridSpan w:val="2"/>
            <w:shd w:val="clear" w:color="auto" w:fill="C2D69B"/>
            <w:vAlign w:val="center"/>
          </w:tcPr>
          <w:p w14:paraId="1341A767"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Јединица мере</w:t>
            </w:r>
          </w:p>
        </w:tc>
        <w:tc>
          <w:tcPr>
            <w:tcW w:w="1098" w:type="dxa"/>
            <w:gridSpan w:val="2"/>
            <w:shd w:val="clear" w:color="auto" w:fill="C2D69B"/>
            <w:vAlign w:val="center"/>
          </w:tcPr>
          <w:p w14:paraId="58BFC8A6"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Базна година</w:t>
            </w:r>
          </w:p>
        </w:tc>
        <w:tc>
          <w:tcPr>
            <w:tcW w:w="1098" w:type="dxa"/>
            <w:shd w:val="clear" w:color="auto" w:fill="C2D69B"/>
            <w:vAlign w:val="center"/>
          </w:tcPr>
          <w:p w14:paraId="50817BEB"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Базна вредност</w:t>
            </w:r>
          </w:p>
        </w:tc>
        <w:tc>
          <w:tcPr>
            <w:tcW w:w="1099" w:type="dxa"/>
            <w:gridSpan w:val="2"/>
            <w:shd w:val="clear" w:color="auto" w:fill="C2D69B"/>
            <w:vAlign w:val="center"/>
          </w:tcPr>
          <w:p w14:paraId="127BCAA1"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Циљна година</w:t>
            </w:r>
          </w:p>
        </w:tc>
        <w:tc>
          <w:tcPr>
            <w:tcW w:w="1098" w:type="dxa"/>
            <w:gridSpan w:val="2"/>
            <w:shd w:val="clear" w:color="auto" w:fill="C2D69B"/>
            <w:vAlign w:val="center"/>
          </w:tcPr>
          <w:p w14:paraId="32193750"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Циљна вредност</w:t>
            </w:r>
          </w:p>
        </w:tc>
        <w:tc>
          <w:tcPr>
            <w:tcW w:w="3046" w:type="dxa"/>
            <w:gridSpan w:val="2"/>
            <w:shd w:val="clear" w:color="auto" w:fill="C2D69B"/>
            <w:vAlign w:val="center"/>
          </w:tcPr>
          <w:p w14:paraId="0C6BD414"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Извор провере</w:t>
            </w:r>
          </w:p>
        </w:tc>
      </w:tr>
      <w:tr w:rsidR="00136B2B" w:rsidRPr="009F34BA" w14:paraId="34782442" w14:textId="77777777" w:rsidTr="003A37F4">
        <w:tc>
          <w:tcPr>
            <w:tcW w:w="5491" w:type="dxa"/>
            <w:gridSpan w:val="4"/>
            <w:vAlign w:val="center"/>
          </w:tcPr>
          <w:p w14:paraId="4CC6E513" w14:textId="77777777" w:rsidR="00136B2B" w:rsidRPr="00056659" w:rsidRDefault="00136B2B" w:rsidP="003A37F4">
            <w:pPr>
              <w:spacing w:before="60" w:after="60"/>
              <w:jc w:val="left"/>
              <w:rPr>
                <w:rFonts w:ascii="Calibri" w:hAnsi="Calibri" w:cs="Calibri"/>
                <w:sz w:val="20"/>
                <w:szCs w:val="20"/>
              </w:rPr>
            </w:pPr>
            <w:r w:rsidRPr="00056659">
              <w:rPr>
                <w:rFonts w:ascii="Calibri" w:hAnsi="Calibri" w:cs="Calibri"/>
                <w:sz w:val="20"/>
                <w:szCs w:val="20"/>
              </w:rPr>
              <w:t>Проценат ромских домаћинстава која примају новчану социјалну помоћ</w:t>
            </w:r>
          </w:p>
        </w:tc>
        <w:tc>
          <w:tcPr>
            <w:tcW w:w="1099" w:type="dxa"/>
            <w:gridSpan w:val="2"/>
            <w:vAlign w:val="center"/>
          </w:tcPr>
          <w:p w14:paraId="054EE2FF" w14:textId="77777777" w:rsidR="00136B2B" w:rsidRPr="00056659" w:rsidRDefault="00136B2B" w:rsidP="003A37F4">
            <w:pPr>
              <w:spacing w:before="60" w:after="60"/>
              <w:jc w:val="center"/>
              <w:rPr>
                <w:rFonts w:ascii="Calibri" w:hAnsi="Calibri" w:cs="Calibri"/>
                <w:sz w:val="20"/>
                <w:szCs w:val="20"/>
              </w:rPr>
            </w:pPr>
            <w:r w:rsidRPr="00056659">
              <w:rPr>
                <w:rFonts w:ascii="Calibri" w:hAnsi="Calibri" w:cs="Calibri"/>
                <w:sz w:val="20"/>
                <w:szCs w:val="20"/>
                <w:lang w:val="sr-Latn-RS"/>
              </w:rPr>
              <w:t>%</w:t>
            </w:r>
          </w:p>
        </w:tc>
        <w:tc>
          <w:tcPr>
            <w:tcW w:w="1098" w:type="dxa"/>
            <w:gridSpan w:val="2"/>
            <w:vAlign w:val="center"/>
          </w:tcPr>
          <w:p w14:paraId="3E6702FD" w14:textId="77777777" w:rsidR="00136B2B" w:rsidRPr="00056659" w:rsidRDefault="00136B2B" w:rsidP="003A37F4">
            <w:pPr>
              <w:spacing w:before="60" w:after="60"/>
              <w:jc w:val="center"/>
              <w:rPr>
                <w:rFonts w:ascii="Calibri" w:hAnsi="Calibri" w:cs="Calibri"/>
                <w:sz w:val="20"/>
                <w:szCs w:val="20"/>
              </w:rPr>
            </w:pPr>
            <w:r w:rsidRPr="00056659">
              <w:rPr>
                <w:rFonts w:ascii="Calibri" w:hAnsi="Calibri" w:cs="Calibri"/>
                <w:sz w:val="20"/>
                <w:szCs w:val="20"/>
              </w:rPr>
              <w:t>2024.</w:t>
            </w:r>
          </w:p>
        </w:tc>
        <w:tc>
          <w:tcPr>
            <w:tcW w:w="1098" w:type="dxa"/>
            <w:vAlign w:val="center"/>
          </w:tcPr>
          <w:p w14:paraId="10EA8026" w14:textId="77777777" w:rsidR="00136B2B" w:rsidRPr="00056659" w:rsidRDefault="00136B2B" w:rsidP="003A37F4">
            <w:pPr>
              <w:spacing w:before="60" w:after="60"/>
              <w:jc w:val="center"/>
              <w:rPr>
                <w:rFonts w:ascii="Calibri" w:hAnsi="Calibri" w:cs="Calibri"/>
                <w:sz w:val="20"/>
                <w:szCs w:val="20"/>
              </w:rPr>
            </w:pPr>
            <w:r w:rsidRPr="00056659">
              <w:rPr>
                <w:rFonts w:ascii="Calibri" w:hAnsi="Calibri" w:cs="Calibri"/>
                <w:sz w:val="20"/>
                <w:szCs w:val="20"/>
              </w:rPr>
              <w:t>65%</w:t>
            </w:r>
          </w:p>
        </w:tc>
        <w:tc>
          <w:tcPr>
            <w:tcW w:w="1099" w:type="dxa"/>
            <w:gridSpan w:val="2"/>
            <w:vAlign w:val="center"/>
          </w:tcPr>
          <w:p w14:paraId="0F42FC49" w14:textId="77777777" w:rsidR="00136B2B" w:rsidRPr="00056659" w:rsidRDefault="00136B2B" w:rsidP="003A37F4">
            <w:pPr>
              <w:spacing w:before="60" w:after="60"/>
              <w:jc w:val="center"/>
              <w:rPr>
                <w:rFonts w:ascii="Calibri" w:hAnsi="Calibri" w:cs="Calibri"/>
                <w:sz w:val="20"/>
                <w:szCs w:val="20"/>
              </w:rPr>
            </w:pPr>
            <w:r w:rsidRPr="00056659">
              <w:rPr>
                <w:rFonts w:ascii="Calibri" w:hAnsi="Calibri" w:cs="Calibri"/>
                <w:sz w:val="20"/>
                <w:szCs w:val="20"/>
              </w:rPr>
              <w:t>2028.</w:t>
            </w:r>
          </w:p>
        </w:tc>
        <w:tc>
          <w:tcPr>
            <w:tcW w:w="1098" w:type="dxa"/>
            <w:gridSpan w:val="2"/>
            <w:vAlign w:val="center"/>
          </w:tcPr>
          <w:p w14:paraId="17D54521" w14:textId="77777777" w:rsidR="00136B2B" w:rsidRPr="00056659" w:rsidRDefault="00136B2B" w:rsidP="003A37F4">
            <w:pPr>
              <w:spacing w:before="60" w:after="60"/>
              <w:jc w:val="center"/>
              <w:rPr>
                <w:rFonts w:ascii="Calibri" w:hAnsi="Calibri" w:cs="Calibri"/>
                <w:sz w:val="20"/>
                <w:szCs w:val="20"/>
              </w:rPr>
            </w:pPr>
            <w:r w:rsidRPr="00056659">
              <w:rPr>
                <w:rFonts w:ascii="Calibri" w:hAnsi="Calibri" w:cs="Calibri"/>
                <w:sz w:val="20"/>
                <w:szCs w:val="20"/>
              </w:rPr>
              <w:t>60%</w:t>
            </w:r>
          </w:p>
        </w:tc>
        <w:tc>
          <w:tcPr>
            <w:tcW w:w="3046" w:type="dxa"/>
            <w:gridSpan w:val="2"/>
            <w:vAlign w:val="center"/>
          </w:tcPr>
          <w:p w14:paraId="6BC9B6D6" w14:textId="77777777" w:rsidR="00136B2B" w:rsidRPr="00056659" w:rsidRDefault="00136B2B" w:rsidP="003A37F4">
            <w:pPr>
              <w:spacing w:before="60" w:after="60"/>
              <w:jc w:val="left"/>
              <w:rPr>
                <w:rFonts w:ascii="Calibri" w:hAnsi="Calibri" w:cs="Calibri"/>
                <w:sz w:val="20"/>
                <w:szCs w:val="20"/>
              </w:rPr>
            </w:pPr>
            <w:r w:rsidRPr="00056659">
              <w:rPr>
                <w:rFonts w:ascii="Calibri" w:hAnsi="Calibri" w:cs="Calibri"/>
                <w:sz w:val="20"/>
                <w:szCs w:val="20"/>
              </w:rPr>
              <w:t>Извештај ЦСР-а</w:t>
            </w:r>
          </w:p>
        </w:tc>
      </w:tr>
      <w:tr w:rsidR="00136B2B" w:rsidRPr="009F34BA" w14:paraId="0C60E2A7" w14:textId="77777777" w:rsidTr="003A37F4">
        <w:tc>
          <w:tcPr>
            <w:tcW w:w="5491" w:type="dxa"/>
            <w:gridSpan w:val="4"/>
            <w:vAlign w:val="center"/>
          </w:tcPr>
          <w:p w14:paraId="0013BCD7" w14:textId="77777777" w:rsidR="00136B2B" w:rsidRPr="009F34BA" w:rsidRDefault="00136B2B" w:rsidP="003A37F4">
            <w:pPr>
              <w:spacing w:before="60" w:after="60"/>
              <w:jc w:val="left"/>
              <w:rPr>
                <w:rFonts w:ascii="Calibri" w:hAnsi="Calibri" w:cs="Calibri"/>
                <w:sz w:val="20"/>
                <w:szCs w:val="20"/>
              </w:rPr>
            </w:pPr>
            <w:r w:rsidRPr="00F00F3D">
              <w:rPr>
                <w:rFonts w:ascii="Calibri" w:hAnsi="Calibri" w:cs="Calibri"/>
                <w:sz w:val="20"/>
                <w:szCs w:val="20"/>
              </w:rPr>
              <w:t>Број доступних услуга социјалне заштите у заједници (</w:t>
            </w:r>
            <w:r>
              <w:rPr>
                <w:rFonts w:ascii="Calibri" w:hAnsi="Calibri" w:cs="Calibri"/>
                <w:sz w:val="20"/>
                <w:szCs w:val="20"/>
              </w:rPr>
              <w:t>9</w:t>
            </w:r>
            <w:r w:rsidRPr="00F00F3D">
              <w:rPr>
                <w:rFonts w:ascii="Calibri" w:hAnsi="Calibri" w:cs="Calibri"/>
                <w:sz w:val="20"/>
                <w:szCs w:val="20"/>
              </w:rPr>
              <w:t>) чији су корисници Роми</w:t>
            </w:r>
          </w:p>
        </w:tc>
        <w:tc>
          <w:tcPr>
            <w:tcW w:w="1099" w:type="dxa"/>
            <w:gridSpan w:val="2"/>
            <w:vAlign w:val="center"/>
          </w:tcPr>
          <w:p w14:paraId="104034D0"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Број</w:t>
            </w:r>
          </w:p>
        </w:tc>
        <w:tc>
          <w:tcPr>
            <w:tcW w:w="1098" w:type="dxa"/>
            <w:gridSpan w:val="2"/>
            <w:vAlign w:val="center"/>
          </w:tcPr>
          <w:p w14:paraId="0A36C597"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7246F18F" w14:textId="77777777" w:rsidR="00136B2B" w:rsidRPr="0077571F" w:rsidRDefault="00136B2B" w:rsidP="003A37F4">
            <w:pPr>
              <w:spacing w:before="60" w:after="60"/>
              <w:jc w:val="center"/>
              <w:rPr>
                <w:rFonts w:ascii="Calibri" w:hAnsi="Calibri" w:cs="Calibri"/>
                <w:sz w:val="20"/>
                <w:szCs w:val="20"/>
                <w:lang w:val="en-US"/>
              </w:rPr>
            </w:pPr>
            <w:r>
              <w:rPr>
                <w:rFonts w:ascii="Calibri" w:hAnsi="Calibri" w:cs="Calibri"/>
                <w:sz w:val="20"/>
                <w:szCs w:val="20"/>
                <w:lang w:val="en-US"/>
              </w:rPr>
              <w:t>6</w:t>
            </w:r>
          </w:p>
        </w:tc>
        <w:tc>
          <w:tcPr>
            <w:tcW w:w="1099" w:type="dxa"/>
            <w:gridSpan w:val="2"/>
            <w:vAlign w:val="center"/>
          </w:tcPr>
          <w:p w14:paraId="26AE0271" w14:textId="77777777" w:rsidR="00136B2B" w:rsidRPr="0077571F" w:rsidRDefault="00136B2B" w:rsidP="003A37F4">
            <w:pPr>
              <w:spacing w:before="60" w:after="60"/>
              <w:jc w:val="center"/>
              <w:rPr>
                <w:rFonts w:ascii="Calibri" w:hAnsi="Calibri" w:cs="Calibri"/>
                <w:sz w:val="20"/>
                <w:szCs w:val="20"/>
              </w:rPr>
            </w:pPr>
            <w:r w:rsidRPr="0077571F">
              <w:rPr>
                <w:rFonts w:ascii="Calibri" w:hAnsi="Calibri" w:cs="Calibri"/>
                <w:sz w:val="20"/>
                <w:szCs w:val="20"/>
              </w:rPr>
              <w:t>2028.</w:t>
            </w:r>
          </w:p>
        </w:tc>
        <w:tc>
          <w:tcPr>
            <w:tcW w:w="1098" w:type="dxa"/>
            <w:gridSpan w:val="2"/>
            <w:vAlign w:val="center"/>
          </w:tcPr>
          <w:p w14:paraId="7CA06451" w14:textId="77777777" w:rsidR="00136B2B" w:rsidRPr="0077571F" w:rsidRDefault="00136B2B" w:rsidP="003A37F4">
            <w:pPr>
              <w:spacing w:before="60" w:after="60"/>
              <w:jc w:val="center"/>
              <w:rPr>
                <w:rFonts w:ascii="Calibri" w:hAnsi="Calibri" w:cs="Calibri"/>
                <w:sz w:val="20"/>
                <w:szCs w:val="20"/>
                <w:lang w:val="en-US"/>
              </w:rPr>
            </w:pPr>
            <w:r>
              <w:rPr>
                <w:rFonts w:ascii="Calibri" w:hAnsi="Calibri" w:cs="Calibri"/>
                <w:sz w:val="20"/>
                <w:szCs w:val="20"/>
                <w:lang w:val="en-US"/>
              </w:rPr>
              <w:t>8</w:t>
            </w:r>
          </w:p>
        </w:tc>
        <w:tc>
          <w:tcPr>
            <w:tcW w:w="3046" w:type="dxa"/>
            <w:gridSpan w:val="2"/>
            <w:vAlign w:val="center"/>
          </w:tcPr>
          <w:p w14:paraId="30356B44" w14:textId="77777777" w:rsidR="00136B2B" w:rsidRPr="009F34BA" w:rsidRDefault="00136B2B" w:rsidP="003A37F4">
            <w:pPr>
              <w:spacing w:before="60" w:after="60"/>
              <w:jc w:val="left"/>
              <w:rPr>
                <w:rFonts w:ascii="Calibri" w:hAnsi="Calibri" w:cs="Calibri"/>
                <w:sz w:val="20"/>
                <w:szCs w:val="20"/>
              </w:rPr>
            </w:pPr>
            <w:r>
              <w:rPr>
                <w:rFonts w:ascii="Calibri" w:hAnsi="Calibri" w:cs="Calibri"/>
                <w:sz w:val="20"/>
                <w:szCs w:val="20"/>
              </w:rPr>
              <w:t>Извештај ЦСР-а и Центра за развој локалних услуга социјалне заштите</w:t>
            </w:r>
          </w:p>
        </w:tc>
      </w:tr>
      <w:tr w:rsidR="00136B2B" w:rsidRPr="009F34BA" w14:paraId="100551AB" w14:textId="77777777" w:rsidTr="003A37F4">
        <w:tc>
          <w:tcPr>
            <w:tcW w:w="5491" w:type="dxa"/>
            <w:gridSpan w:val="4"/>
            <w:vAlign w:val="center"/>
          </w:tcPr>
          <w:p w14:paraId="7BE3D710" w14:textId="77777777" w:rsidR="00136B2B" w:rsidRPr="00620A25" w:rsidRDefault="00136B2B" w:rsidP="003A37F4">
            <w:pPr>
              <w:spacing w:before="60" w:after="60"/>
              <w:jc w:val="left"/>
              <w:rPr>
                <w:rFonts w:ascii="Calibri" w:hAnsi="Calibri" w:cs="Calibri"/>
                <w:sz w:val="20"/>
                <w:szCs w:val="20"/>
              </w:rPr>
            </w:pPr>
            <w:r w:rsidRPr="00A92198">
              <w:rPr>
                <w:rFonts w:ascii="Calibri" w:hAnsi="Calibri" w:cs="Calibri"/>
                <w:sz w:val="20"/>
                <w:szCs w:val="20"/>
              </w:rPr>
              <w:t>Проценат ромске популације информисане о правима и услугама из области социјалне заштите</w:t>
            </w:r>
          </w:p>
        </w:tc>
        <w:tc>
          <w:tcPr>
            <w:tcW w:w="1099" w:type="dxa"/>
            <w:gridSpan w:val="2"/>
            <w:vAlign w:val="center"/>
          </w:tcPr>
          <w:p w14:paraId="6EBE7C11" w14:textId="77777777" w:rsidR="00136B2B" w:rsidRDefault="00136B2B" w:rsidP="003A37F4">
            <w:pPr>
              <w:spacing w:before="60" w:after="60"/>
              <w:jc w:val="center"/>
              <w:rPr>
                <w:rFonts w:ascii="Calibri" w:hAnsi="Calibri" w:cs="Calibri"/>
                <w:sz w:val="20"/>
                <w:szCs w:val="20"/>
              </w:rPr>
            </w:pPr>
            <w:r>
              <w:rPr>
                <w:rFonts w:ascii="Calibri" w:hAnsi="Calibri" w:cs="Calibri"/>
                <w:sz w:val="20"/>
                <w:szCs w:val="20"/>
              </w:rPr>
              <w:t>Број</w:t>
            </w:r>
          </w:p>
        </w:tc>
        <w:tc>
          <w:tcPr>
            <w:tcW w:w="1098" w:type="dxa"/>
            <w:gridSpan w:val="2"/>
            <w:vAlign w:val="center"/>
          </w:tcPr>
          <w:p w14:paraId="1CAA90BD" w14:textId="77777777" w:rsidR="00136B2B"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567F602D" w14:textId="77777777" w:rsidR="00136B2B" w:rsidRPr="0077571F" w:rsidRDefault="00136B2B" w:rsidP="003A37F4">
            <w:pPr>
              <w:spacing w:before="60" w:after="60"/>
              <w:jc w:val="center"/>
              <w:rPr>
                <w:rFonts w:ascii="Calibri" w:hAnsi="Calibri" w:cs="Calibri"/>
                <w:sz w:val="20"/>
                <w:szCs w:val="20"/>
              </w:rPr>
            </w:pPr>
            <w:r w:rsidRPr="0077571F">
              <w:rPr>
                <w:rFonts w:ascii="Calibri" w:hAnsi="Calibri" w:cs="Calibri"/>
                <w:sz w:val="20"/>
                <w:szCs w:val="20"/>
              </w:rPr>
              <w:t>-</w:t>
            </w:r>
          </w:p>
        </w:tc>
        <w:tc>
          <w:tcPr>
            <w:tcW w:w="1099" w:type="dxa"/>
            <w:gridSpan w:val="2"/>
            <w:vAlign w:val="center"/>
          </w:tcPr>
          <w:p w14:paraId="6F997D0E" w14:textId="77777777" w:rsidR="00136B2B" w:rsidRPr="0077571F" w:rsidRDefault="00136B2B" w:rsidP="003A37F4">
            <w:pPr>
              <w:spacing w:before="60" w:after="60"/>
              <w:jc w:val="center"/>
              <w:rPr>
                <w:rFonts w:ascii="Calibri" w:hAnsi="Calibri" w:cs="Calibri"/>
                <w:sz w:val="20"/>
                <w:szCs w:val="20"/>
              </w:rPr>
            </w:pPr>
            <w:r w:rsidRPr="0077571F">
              <w:rPr>
                <w:rFonts w:ascii="Calibri" w:hAnsi="Calibri" w:cs="Calibri"/>
                <w:sz w:val="20"/>
                <w:szCs w:val="20"/>
              </w:rPr>
              <w:t>2028.</w:t>
            </w:r>
          </w:p>
        </w:tc>
        <w:tc>
          <w:tcPr>
            <w:tcW w:w="1098" w:type="dxa"/>
            <w:gridSpan w:val="2"/>
            <w:vAlign w:val="center"/>
          </w:tcPr>
          <w:p w14:paraId="6E5F72B3" w14:textId="77777777" w:rsidR="00136B2B" w:rsidRPr="0077571F" w:rsidRDefault="00136B2B" w:rsidP="003A37F4">
            <w:pPr>
              <w:spacing w:before="60" w:after="60"/>
              <w:jc w:val="center"/>
              <w:rPr>
                <w:rFonts w:ascii="Calibri" w:hAnsi="Calibri" w:cs="Calibri"/>
                <w:sz w:val="20"/>
                <w:szCs w:val="20"/>
              </w:rPr>
            </w:pPr>
            <w:r w:rsidRPr="0077571F">
              <w:rPr>
                <w:rFonts w:ascii="Calibri" w:hAnsi="Calibri" w:cs="Calibri"/>
                <w:sz w:val="20"/>
                <w:szCs w:val="20"/>
              </w:rPr>
              <w:t>80%</w:t>
            </w:r>
          </w:p>
        </w:tc>
        <w:tc>
          <w:tcPr>
            <w:tcW w:w="3046" w:type="dxa"/>
            <w:gridSpan w:val="2"/>
            <w:vAlign w:val="center"/>
          </w:tcPr>
          <w:p w14:paraId="5EC03D87" w14:textId="77777777" w:rsidR="00136B2B" w:rsidRDefault="00136B2B" w:rsidP="003A37F4">
            <w:pPr>
              <w:spacing w:before="60" w:after="60"/>
              <w:jc w:val="left"/>
              <w:rPr>
                <w:rFonts w:ascii="Calibri" w:hAnsi="Calibri" w:cs="Calibri"/>
                <w:sz w:val="20"/>
                <w:szCs w:val="20"/>
              </w:rPr>
            </w:pPr>
            <w:r w:rsidRPr="00A92198">
              <w:rPr>
                <w:rFonts w:ascii="Calibri" w:hAnsi="Calibri" w:cs="Calibri"/>
                <w:sz w:val="20"/>
                <w:szCs w:val="20"/>
              </w:rPr>
              <w:t>Анкета (Мера 3.2), извештаји МТ и ЦСР</w:t>
            </w:r>
          </w:p>
        </w:tc>
      </w:tr>
      <w:tr w:rsidR="00136B2B" w:rsidRPr="009F34BA" w14:paraId="6EEC5A2E" w14:textId="77777777" w:rsidTr="003A37F4">
        <w:tc>
          <w:tcPr>
            <w:tcW w:w="5491" w:type="dxa"/>
            <w:gridSpan w:val="4"/>
            <w:vAlign w:val="center"/>
          </w:tcPr>
          <w:p w14:paraId="371AB6A2" w14:textId="77777777" w:rsidR="00136B2B" w:rsidRPr="00620A25" w:rsidRDefault="00136B2B" w:rsidP="003A37F4">
            <w:pPr>
              <w:spacing w:before="60" w:after="60"/>
              <w:jc w:val="left"/>
              <w:rPr>
                <w:rFonts w:ascii="Calibri" w:hAnsi="Calibri" w:cs="Calibri"/>
                <w:sz w:val="20"/>
                <w:szCs w:val="20"/>
              </w:rPr>
            </w:pPr>
            <w:r w:rsidRPr="00A92198">
              <w:rPr>
                <w:rFonts w:ascii="Calibri" w:hAnsi="Calibri" w:cs="Calibri"/>
                <w:sz w:val="20"/>
                <w:szCs w:val="20"/>
              </w:rPr>
              <w:t>Број функционалних механизама за социјалну инклузију (координатор, мобилни тим, оперативни план)</w:t>
            </w:r>
          </w:p>
        </w:tc>
        <w:tc>
          <w:tcPr>
            <w:tcW w:w="1099" w:type="dxa"/>
            <w:gridSpan w:val="2"/>
            <w:vAlign w:val="center"/>
          </w:tcPr>
          <w:p w14:paraId="16DD3075" w14:textId="77777777" w:rsidR="00136B2B" w:rsidRDefault="00136B2B" w:rsidP="003A37F4">
            <w:pPr>
              <w:spacing w:before="60" w:after="60"/>
              <w:jc w:val="center"/>
              <w:rPr>
                <w:rFonts w:ascii="Calibri" w:hAnsi="Calibri" w:cs="Calibri"/>
                <w:sz w:val="20"/>
                <w:szCs w:val="20"/>
              </w:rPr>
            </w:pPr>
            <w:r>
              <w:rPr>
                <w:rFonts w:ascii="Calibri" w:hAnsi="Calibri" w:cs="Calibri"/>
                <w:sz w:val="20"/>
                <w:szCs w:val="20"/>
              </w:rPr>
              <w:t>Број</w:t>
            </w:r>
          </w:p>
        </w:tc>
        <w:tc>
          <w:tcPr>
            <w:tcW w:w="1098" w:type="dxa"/>
            <w:gridSpan w:val="2"/>
            <w:vAlign w:val="center"/>
          </w:tcPr>
          <w:p w14:paraId="3E98B68C" w14:textId="77777777" w:rsidR="00136B2B" w:rsidRDefault="00136B2B" w:rsidP="003A37F4">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039FDBA0" w14:textId="77777777" w:rsidR="00136B2B" w:rsidRPr="0077571F" w:rsidRDefault="00136B2B" w:rsidP="003A37F4">
            <w:pPr>
              <w:spacing w:before="60" w:after="60"/>
              <w:jc w:val="center"/>
              <w:rPr>
                <w:rFonts w:ascii="Calibri" w:hAnsi="Calibri" w:cs="Calibri"/>
                <w:sz w:val="20"/>
                <w:szCs w:val="20"/>
              </w:rPr>
            </w:pPr>
            <w:r w:rsidRPr="0077571F">
              <w:rPr>
                <w:rFonts w:ascii="Calibri" w:hAnsi="Calibri" w:cs="Calibri"/>
                <w:sz w:val="20"/>
                <w:szCs w:val="20"/>
              </w:rPr>
              <w:t>0</w:t>
            </w:r>
          </w:p>
        </w:tc>
        <w:tc>
          <w:tcPr>
            <w:tcW w:w="1099" w:type="dxa"/>
            <w:gridSpan w:val="2"/>
            <w:vAlign w:val="center"/>
          </w:tcPr>
          <w:p w14:paraId="26B93689" w14:textId="77777777" w:rsidR="00136B2B" w:rsidRPr="0077571F" w:rsidRDefault="00136B2B" w:rsidP="003A37F4">
            <w:pPr>
              <w:spacing w:before="60" w:after="60"/>
              <w:jc w:val="center"/>
              <w:rPr>
                <w:rFonts w:ascii="Calibri" w:hAnsi="Calibri" w:cs="Calibri"/>
                <w:sz w:val="20"/>
                <w:szCs w:val="20"/>
              </w:rPr>
            </w:pPr>
            <w:r w:rsidRPr="0077571F">
              <w:rPr>
                <w:rFonts w:ascii="Calibri" w:hAnsi="Calibri" w:cs="Calibri"/>
                <w:sz w:val="20"/>
                <w:szCs w:val="20"/>
              </w:rPr>
              <w:t>2028.</w:t>
            </w:r>
          </w:p>
        </w:tc>
        <w:tc>
          <w:tcPr>
            <w:tcW w:w="1098" w:type="dxa"/>
            <w:gridSpan w:val="2"/>
            <w:vAlign w:val="center"/>
          </w:tcPr>
          <w:p w14:paraId="2A6DDC18" w14:textId="77777777" w:rsidR="00136B2B" w:rsidRPr="0077571F" w:rsidRDefault="00136B2B" w:rsidP="003A37F4">
            <w:pPr>
              <w:spacing w:before="60" w:after="60"/>
              <w:jc w:val="center"/>
              <w:rPr>
                <w:rFonts w:ascii="Calibri" w:hAnsi="Calibri" w:cs="Calibri"/>
                <w:sz w:val="20"/>
                <w:szCs w:val="20"/>
              </w:rPr>
            </w:pPr>
            <w:r w:rsidRPr="0077571F">
              <w:rPr>
                <w:rFonts w:ascii="Calibri" w:hAnsi="Calibri" w:cs="Calibri"/>
                <w:sz w:val="20"/>
                <w:szCs w:val="20"/>
              </w:rPr>
              <w:t>3</w:t>
            </w:r>
          </w:p>
        </w:tc>
        <w:tc>
          <w:tcPr>
            <w:tcW w:w="3046" w:type="dxa"/>
            <w:gridSpan w:val="2"/>
            <w:vAlign w:val="center"/>
          </w:tcPr>
          <w:p w14:paraId="53A152A5" w14:textId="77777777" w:rsidR="00136B2B" w:rsidRDefault="00136B2B" w:rsidP="003A37F4">
            <w:pPr>
              <w:spacing w:before="60" w:after="60"/>
              <w:jc w:val="left"/>
              <w:rPr>
                <w:rFonts w:ascii="Calibri" w:hAnsi="Calibri" w:cs="Calibri"/>
                <w:sz w:val="20"/>
                <w:szCs w:val="20"/>
              </w:rPr>
            </w:pPr>
            <w:r>
              <w:rPr>
                <w:rFonts w:ascii="Calibri" w:hAnsi="Calibri" w:cs="Calibri"/>
                <w:sz w:val="20"/>
                <w:szCs w:val="20"/>
              </w:rPr>
              <w:t>Извештај ЈЛС</w:t>
            </w:r>
          </w:p>
        </w:tc>
      </w:tr>
    </w:tbl>
    <w:p w14:paraId="7C4C9988" w14:textId="77777777" w:rsidR="00136B2B" w:rsidRDefault="00136B2B" w:rsidP="00136B2B">
      <w:pPr>
        <w:rPr>
          <w:lang w:val="en-US"/>
        </w:rPr>
      </w:pPr>
    </w:p>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22ACA84E" w14:textId="77777777" w:rsidTr="003A37F4">
        <w:tc>
          <w:tcPr>
            <w:tcW w:w="2027" w:type="dxa"/>
            <w:shd w:val="clear" w:color="auto" w:fill="E36C0A"/>
          </w:tcPr>
          <w:p w14:paraId="21AAFC4E"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t xml:space="preserve">МЕРА </w:t>
            </w:r>
            <w:r>
              <w:rPr>
                <w:rFonts w:ascii="Calibri" w:hAnsi="Calibri" w:cs="Calibri"/>
                <w:b/>
                <w:sz w:val="20"/>
                <w:szCs w:val="20"/>
                <w:lang w:val="en-US"/>
              </w:rPr>
              <w:t>3</w:t>
            </w:r>
            <w:r w:rsidRPr="009F34BA">
              <w:rPr>
                <w:rFonts w:ascii="Calibri" w:hAnsi="Calibri" w:cs="Calibri"/>
                <w:b/>
                <w:sz w:val="20"/>
                <w:szCs w:val="20"/>
              </w:rPr>
              <w:t>.1:</w:t>
            </w:r>
          </w:p>
        </w:tc>
        <w:tc>
          <w:tcPr>
            <w:tcW w:w="4224" w:type="dxa"/>
            <w:gridSpan w:val="3"/>
            <w:shd w:val="clear" w:color="auto" w:fill="E36C0A"/>
          </w:tcPr>
          <w:p w14:paraId="379E0697"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Унапређење механизама за социјалну инклузију Рома и Ромкиња</w:t>
            </w:r>
          </w:p>
        </w:tc>
        <w:tc>
          <w:tcPr>
            <w:tcW w:w="1317" w:type="dxa"/>
            <w:gridSpan w:val="2"/>
            <w:shd w:val="clear" w:color="auto" w:fill="E36C0A"/>
          </w:tcPr>
          <w:p w14:paraId="446FA8EB"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0AB025F4" w14:textId="10745177" w:rsidR="00136B2B" w:rsidRPr="009F34BA" w:rsidRDefault="00CA1030" w:rsidP="003A37F4">
            <w:pPr>
              <w:spacing w:before="60" w:after="60"/>
              <w:rPr>
                <w:rFonts w:ascii="Calibri" w:hAnsi="Calibri" w:cs="Calibri"/>
                <w:sz w:val="20"/>
                <w:szCs w:val="20"/>
              </w:rPr>
            </w:pPr>
            <w:r w:rsidRPr="00CA1030">
              <w:rPr>
                <w:rFonts w:ascii="Calibri" w:hAnsi="Calibri" w:cs="Calibri"/>
                <w:sz w:val="20"/>
                <w:szCs w:val="20"/>
              </w:rPr>
              <w:t>Институционално-управљачко-организациона</w:t>
            </w:r>
          </w:p>
        </w:tc>
      </w:tr>
      <w:tr w:rsidR="00136B2B" w:rsidRPr="009F34BA" w14:paraId="2856F8C7" w14:textId="77777777" w:rsidTr="003A37F4">
        <w:tc>
          <w:tcPr>
            <w:tcW w:w="2027" w:type="dxa"/>
            <w:shd w:val="clear" w:color="auto" w:fill="FBD4B4"/>
          </w:tcPr>
          <w:p w14:paraId="54C187AF"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1F7F2C21"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Одељење за друштвене делатности</w:t>
            </w:r>
          </w:p>
        </w:tc>
        <w:tc>
          <w:tcPr>
            <w:tcW w:w="1317" w:type="dxa"/>
            <w:gridSpan w:val="2"/>
            <w:shd w:val="clear" w:color="auto" w:fill="FBD4B4"/>
          </w:tcPr>
          <w:p w14:paraId="6CCCA283"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01836219" w14:textId="77777777" w:rsidR="00136B2B" w:rsidRPr="009F34BA" w:rsidRDefault="00136B2B" w:rsidP="003A37F4">
            <w:pPr>
              <w:spacing w:before="60" w:after="60"/>
              <w:rPr>
                <w:rFonts w:ascii="Calibri" w:hAnsi="Calibri" w:cs="Calibri"/>
                <w:sz w:val="20"/>
                <w:szCs w:val="20"/>
              </w:rPr>
            </w:pPr>
            <w:r>
              <w:rPr>
                <w:sz w:val="20"/>
                <w:szCs w:val="20"/>
              </w:rPr>
              <w:t>Центар за социјални рад, Основне школе, Национална служба за запошљавање, Центар за развој локалних услуга социјалне заштите, Здравствени центар, Педагошки асистенти</w:t>
            </w:r>
          </w:p>
        </w:tc>
      </w:tr>
      <w:tr w:rsidR="00136B2B" w:rsidRPr="009F34BA" w14:paraId="0C294149" w14:textId="77777777" w:rsidTr="003A37F4">
        <w:tc>
          <w:tcPr>
            <w:tcW w:w="2027" w:type="dxa"/>
            <w:shd w:val="clear" w:color="auto" w:fill="FBD4B4"/>
          </w:tcPr>
          <w:p w14:paraId="2B92BDC4"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3786D485"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w:t>
            </w:r>
          </w:p>
        </w:tc>
        <w:tc>
          <w:tcPr>
            <w:tcW w:w="3598" w:type="dxa"/>
            <w:gridSpan w:val="4"/>
            <w:shd w:val="clear" w:color="auto" w:fill="FBD4B4"/>
          </w:tcPr>
          <w:p w14:paraId="4A93B903"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202D7D36"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69E83878" w14:textId="77777777" w:rsidTr="00136B2B">
        <w:tc>
          <w:tcPr>
            <w:tcW w:w="2027" w:type="dxa"/>
            <w:shd w:val="clear" w:color="auto" w:fill="FBD4B4"/>
          </w:tcPr>
          <w:p w14:paraId="25BA37A2"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 xml:space="preserve">Укупно процењена </w:t>
            </w:r>
            <w:r w:rsidRPr="0077684B">
              <w:rPr>
                <w:sz w:val="20"/>
                <w:szCs w:val="20"/>
              </w:rPr>
              <w:t>финансијска</w:t>
            </w:r>
            <w:r w:rsidRPr="009F34BA">
              <w:rPr>
                <w:rFonts w:ascii="Calibri" w:hAnsi="Calibri" w:cs="Calibri"/>
                <w:sz w:val="20"/>
                <w:szCs w:val="20"/>
              </w:rPr>
              <w:t xml:space="preserve"> средства за меру (РСД):</w:t>
            </w:r>
          </w:p>
        </w:tc>
        <w:tc>
          <w:tcPr>
            <w:tcW w:w="1943" w:type="dxa"/>
            <w:shd w:val="clear" w:color="auto" w:fill="FBD4B4"/>
            <w:vAlign w:val="center"/>
          </w:tcPr>
          <w:p w14:paraId="73F4F879" w14:textId="77777777" w:rsidR="00136B2B" w:rsidRPr="007D2BAB" w:rsidRDefault="00136B2B" w:rsidP="003A37F4">
            <w:pPr>
              <w:spacing w:before="60" w:after="60"/>
              <w:jc w:val="right"/>
              <w:rPr>
                <w:rFonts w:ascii="Calibri" w:hAnsi="Calibri" w:cs="Calibri"/>
                <w:sz w:val="20"/>
                <w:szCs w:val="20"/>
                <w:lang w:val="en-US"/>
              </w:rPr>
            </w:pPr>
            <w:r>
              <w:rPr>
                <w:sz w:val="20"/>
                <w:szCs w:val="20"/>
              </w:rPr>
              <w:t>2.160.000,00</w:t>
            </w:r>
          </w:p>
        </w:tc>
        <w:tc>
          <w:tcPr>
            <w:tcW w:w="2281" w:type="dxa"/>
            <w:gridSpan w:val="2"/>
            <w:shd w:val="clear" w:color="auto" w:fill="FBD4B4"/>
            <w:vAlign w:val="center"/>
          </w:tcPr>
          <w:p w14:paraId="17ED23C2" w14:textId="77777777" w:rsidR="00136B2B" w:rsidRPr="009F34BA" w:rsidRDefault="00136B2B" w:rsidP="00136B2B">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7F818F3B" w14:textId="77777777" w:rsidR="00136B2B" w:rsidRDefault="00136B2B" w:rsidP="003A37F4">
            <w:pPr>
              <w:spacing w:before="60" w:after="60"/>
              <w:ind w:left="161" w:hanging="161"/>
              <w:jc w:val="right"/>
              <w:rPr>
                <w:sz w:val="20"/>
                <w:szCs w:val="20"/>
              </w:rPr>
            </w:pPr>
            <w:r>
              <w:rPr>
                <w:sz w:val="20"/>
                <w:szCs w:val="20"/>
              </w:rPr>
              <w:t>2027 – 1.080.000,00</w:t>
            </w:r>
          </w:p>
          <w:p w14:paraId="2860CEC2" w14:textId="77777777" w:rsidR="00136B2B" w:rsidRPr="007D2BAB" w:rsidRDefault="00136B2B" w:rsidP="003A37F4">
            <w:pPr>
              <w:spacing w:before="60" w:after="60"/>
              <w:jc w:val="right"/>
              <w:rPr>
                <w:rFonts w:ascii="Calibri" w:hAnsi="Calibri" w:cs="Calibri"/>
                <w:sz w:val="20"/>
                <w:szCs w:val="20"/>
                <w:vertAlign w:val="superscript"/>
                <w:lang w:val="en-US"/>
              </w:rPr>
            </w:pPr>
            <w:r>
              <w:rPr>
                <w:sz w:val="20"/>
                <w:szCs w:val="20"/>
              </w:rPr>
              <w:t>2028 – 1.080.000,00</w:t>
            </w:r>
          </w:p>
        </w:tc>
        <w:tc>
          <w:tcPr>
            <w:tcW w:w="2655" w:type="dxa"/>
            <w:gridSpan w:val="2"/>
            <w:shd w:val="clear" w:color="auto" w:fill="FBD4B4"/>
            <w:vAlign w:val="center"/>
          </w:tcPr>
          <w:p w14:paraId="24E8B9ED" w14:textId="77777777" w:rsidR="00136B2B" w:rsidRPr="009F34BA" w:rsidRDefault="00136B2B" w:rsidP="00136B2B">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0F317D96" w14:textId="77777777" w:rsidR="00136B2B" w:rsidRDefault="00136B2B" w:rsidP="003A37F4">
            <w:pPr>
              <w:spacing w:before="60" w:after="60"/>
              <w:jc w:val="right"/>
              <w:rPr>
                <w:sz w:val="20"/>
                <w:szCs w:val="20"/>
              </w:rPr>
            </w:pPr>
            <w:r>
              <w:rPr>
                <w:sz w:val="20"/>
                <w:szCs w:val="20"/>
              </w:rPr>
              <w:t>Буџет ЛС</w:t>
            </w:r>
          </w:p>
          <w:p w14:paraId="78AB97B7" w14:textId="77777777" w:rsidR="00136B2B" w:rsidRPr="007D2BAB" w:rsidRDefault="00136B2B" w:rsidP="003A37F4">
            <w:pPr>
              <w:spacing w:before="60" w:after="60"/>
              <w:jc w:val="right"/>
              <w:rPr>
                <w:rFonts w:ascii="Calibri" w:hAnsi="Calibri" w:cs="Calibri"/>
                <w:sz w:val="20"/>
                <w:szCs w:val="20"/>
                <w:vertAlign w:val="superscript"/>
                <w:lang w:val="en-US"/>
              </w:rPr>
            </w:pPr>
            <w:r>
              <w:rPr>
                <w:sz w:val="20"/>
                <w:szCs w:val="20"/>
              </w:rPr>
              <w:t>2.160.000,00</w:t>
            </w:r>
          </w:p>
        </w:tc>
      </w:tr>
      <w:tr w:rsidR="00136B2B" w:rsidRPr="009F34BA" w14:paraId="147B4094" w14:textId="77777777" w:rsidTr="003A37F4">
        <w:tc>
          <w:tcPr>
            <w:tcW w:w="3970" w:type="dxa"/>
            <w:gridSpan w:val="2"/>
            <w:vMerge w:val="restart"/>
            <w:shd w:val="clear" w:color="auto" w:fill="E36C0A"/>
            <w:vAlign w:val="center"/>
          </w:tcPr>
          <w:p w14:paraId="0CCB5081"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6EDC1078"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0B70C0DC"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7FA375BC"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3CE8A7E1"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447D42DF"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3DA116F6" w14:textId="77777777" w:rsidTr="003A37F4">
        <w:tc>
          <w:tcPr>
            <w:tcW w:w="3970" w:type="dxa"/>
            <w:gridSpan w:val="2"/>
            <w:vMerge/>
            <w:shd w:val="clear" w:color="auto" w:fill="FABF8F"/>
            <w:vAlign w:val="center"/>
          </w:tcPr>
          <w:p w14:paraId="57691FE4"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76F95B85"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5738FA85"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3FEFAE3D"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68FC1F8B"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2B52F8FB"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292674B9"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4358B83F"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681C52DB" w14:textId="77777777" w:rsidTr="00136B2B">
        <w:tc>
          <w:tcPr>
            <w:tcW w:w="3970" w:type="dxa"/>
            <w:gridSpan w:val="2"/>
            <w:vAlign w:val="center"/>
          </w:tcPr>
          <w:p w14:paraId="67FABF8B" w14:textId="77777777" w:rsidR="00136B2B" w:rsidRPr="0077684B" w:rsidRDefault="00136B2B" w:rsidP="00136B2B">
            <w:pPr>
              <w:spacing w:before="60" w:after="60"/>
              <w:jc w:val="left"/>
              <w:rPr>
                <w:sz w:val="20"/>
                <w:szCs w:val="20"/>
              </w:rPr>
            </w:pPr>
            <w:r w:rsidRPr="0077684B">
              <w:rPr>
                <w:sz w:val="20"/>
                <w:szCs w:val="20"/>
              </w:rPr>
              <w:t xml:space="preserve">Ангажован координатор за </w:t>
            </w:r>
            <w:r>
              <w:rPr>
                <w:sz w:val="20"/>
                <w:szCs w:val="20"/>
              </w:rPr>
              <w:t>р</w:t>
            </w:r>
            <w:r w:rsidRPr="0077684B">
              <w:rPr>
                <w:sz w:val="20"/>
                <w:szCs w:val="20"/>
              </w:rPr>
              <w:t>омска питања</w:t>
            </w:r>
          </w:p>
        </w:tc>
        <w:tc>
          <w:tcPr>
            <w:tcW w:w="1215" w:type="dxa"/>
            <w:vAlign w:val="center"/>
          </w:tcPr>
          <w:p w14:paraId="19933215" w14:textId="77777777" w:rsidR="00136B2B" w:rsidRPr="0077684B" w:rsidRDefault="00136B2B" w:rsidP="00136B2B">
            <w:pPr>
              <w:spacing w:before="60" w:after="60"/>
              <w:jc w:val="center"/>
              <w:rPr>
                <w:rFonts w:ascii="Calibri" w:hAnsi="Calibri" w:cs="Calibri"/>
                <w:sz w:val="20"/>
                <w:szCs w:val="20"/>
              </w:rPr>
            </w:pPr>
            <w:r w:rsidRPr="0077684B">
              <w:rPr>
                <w:rFonts w:ascii="Calibri" w:hAnsi="Calibri" w:cs="Calibri"/>
                <w:sz w:val="20"/>
                <w:szCs w:val="20"/>
              </w:rPr>
              <w:t>Да/Не</w:t>
            </w:r>
          </w:p>
        </w:tc>
        <w:tc>
          <w:tcPr>
            <w:tcW w:w="1066" w:type="dxa"/>
            <w:vAlign w:val="center"/>
          </w:tcPr>
          <w:p w14:paraId="3EF50966" w14:textId="77777777" w:rsidR="00136B2B" w:rsidRPr="0077684B" w:rsidRDefault="00136B2B" w:rsidP="00136B2B">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5976699E" w14:textId="77777777" w:rsidR="00136B2B" w:rsidRPr="0077684B" w:rsidRDefault="00136B2B" w:rsidP="00136B2B">
            <w:pPr>
              <w:spacing w:before="60" w:after="60"/>
              <w:jc w:val="center"/>
              <w:rPr>
                <w:rFonts w:ascii="Calibri" w:hAnsi="Calibri" w:cs="Calibri"/>
                <w:sz w:val="20"/>
                <w:szCs w:val="20"/>
              </w:rPr>
            </w:pPr>
            <w:r>
              <w:rPr>
                <w:rFonts w:ascii="Calibri" w:hAnsi="Calibri" w:cs="Calibri"/>
                <w:sz w:val="20"/>
                <w:szCs w:val="20"/>
              </w:rPr>
              <w:t>Не</w:t>
            </w:r>
          </w:p>
        </w:tc>
        <w:tc>
          <w:tcPr>
            <w:tcW w:w="1048" w:type="dxa"/>
            <w:gridSpan w:val="2"/>
            <w:vAlign w:val="center"/>
          </w:tcPr>
          <w:p w14:paraId="2EBEAAE4" w14:textId="77777777" w:rsidR="00136B2B" w:rsidRPr="0077684B" w:rsidRDefault="00136B2B" w:rsidP="00136B2B">
            <w:pPr>
              <w:spacing w:before="60" w:after="60"/>
              <w:jc w:val="center"/>
              <w:rPr>
                <w:rFonts w:ascii="Calibri" w:hAnsi="Calibri" w:cs="Calibri"/>
                <w:sz w:val="20"/>
                <w:szCs w:val="20"/>
              </w:rPr>
            </w:pPr>
            <w:r>
              <w:rPr>
                <w:rFonts w:ascii="Calibri" w:hAnsi="Calibri" w:cs="Calibri"/>
                <w:sz w:val="20"/>
                <w:szCs w:val="20"/>
              </w:rPr>
              <w:t>Да</w:t>
            </w:r>
          </w:p>
        </w:tc>
        <w:tc>
          <w:tcPr>
            <w:tcW w:w="1319" w:type="dxa"/>
            <w:vAlign w:val="center"/>
          </w:tcPr>
          <w:p w14:paraId="63AEB428" w14:textId="77777777" w:rsidR="00136B2B" w:rsidRPr="0077684B" w:rsidRDefault="00136B2B" w:rsidP="00136B2B">
            <w:pPr>
              <w:spacing w:before="60" w:after="60"/>
              <w:jc w:val="center"/>
              <w:rPr>
                <w:rFonts w:ascii="Calibri" w:hAnsi="Calibri" w:cs="Calibri"/>
                <w:sz w:val="20"/>
                <w:szCs w:val="20"/>
              </w:rPr>
            </w:pPr>
            <w:r>
              <w:rPr>
                <w:rFonts w:ascii="Calibri" w:hAnsi="Calibri" w:cs="Calibri"/>
                <w:sz w:val="20"/>
                <w:szCs w:val="20"/>
              </w:rPr>
              <w:t>Да</w:t>
            </w:r>
          </w:p>
        </w:tc>
        <w:tc>
          <w:tcPr>
            <w:tcW w:w="1336" w:type="dxa"/>
            <w:vAlign w:val="center"/>
          </w:tcPr>
          <w:p w14:paraId="40425FBD" w14:textId="77777777" w:rsidR="00136B2B" w:rsidRPr="0077684B" w:rsidRDefault="00136B2B" w:rsidP="00136B2B">
            <w:pPr>
              <w:spacing w:before="60" w:after="60"/>
              <w:jc w:val="center"/>
              <w:rPr>
                <w:rFonts w:ascii="Calibri" w:hAnsi="Calibri" w:cs="Calibri"/>
                <w:sz w:val="20"/>
                <w:szCs w:val="20"/>
              </w:rPr>
            </w:pPr>
            <w:r>
              <w:rPr>
                <w:rFonts w:ascii="Calibri" w:hAnsi="Calibri" w:cs="Calibri"/>
                <w:sz w:val="20"/>
                <w:szCs w:val="20"/>
              </w:rPr>
              <w:t>Да</w:t>
            </w:r>
          </w:p>
        </w:tc>
        <w:tc>
          <w:tcPr>
            <w:tcW w:w="2977" w:type="dxa"/>
            <w:vAlign w:val="center"/>
          </w:tcPr>
          <w:p w14:paraId="4D5F9D24" w14:textId="77777777" w:rsidR="00136B2B" w:rsidRPr="0077684B" w:rsidRDefault="00136B2B" w:rsidP="00136B2B">
            <w:pPr>
              <w:spacing w:before="60" w:after="60"/>
              <w:jc w:val="left"/>
              <w:rPr>
                <w:rFonts w:ascii="Calibri" w:hAnsi="Calibri" w:cs="Calibri"/>
                <w:sz w:val="20"/>
                <w:szCs w:val="20"/>
              </w:rPr>
            </w:pPr>
            <w:r w:rsidRPr="00B80D04">
              <w:rPr>
                <w:rFonts w:ascii="Calibri" w:hAnsi="Calibri" w:cs="Calibri"/>
                <w:sz w:val="20"/>
                <w:szCs w:val="20"/>
              </w:rPr>
              <w:t>Уговор/решење о ангажовању</w:t>
            </w:r>
          </w:p>
        </w:tc>
      </w:tr>
      <w:tr w:rsidR="00136B2B" w:rsidRPr="009F34BA" w14:paraId="1C5497D6" w14:textId="77777777" w:rsidTr="00136B2B">
        <w:tc>
          <w:tcPr>
            <w:tcW w:w="3970" w:type="dxa"/>
            <w:gridSpan w:val="2"/>
            <w:vAlign w:val="center"/>
          </w:tcPr>
          <w:p w14:paraId="21A3812A" w14:textId="77777777" w:rsidR="00136B2B" w:rsidRPr="0077684B" w:rsidRDefault="00136B2B" w:rsidP="00136B2B">
            <w:pPr>
              <w:spacing w:before="60" w:after="60"/>
              <w:jc w:val="left"/>
              <w:rPr>
                <w:rFonts w:ascii="Calibri" w:hAnsi="Calibri" w:cs="Calibri"/>
                <w:sz w:val="20"/>
                <w:szCs w:val="20"/>
              </w:rPr>
            </w:pPr>
            <w:r>
              <w:rPr>
                <w:rFonts w:ascii="Calibri" w:hAnsi="Calibri" w:cs="Calibri"/>
                <w:sz w:val="20"/>
                <w:szCs w:val="20"/>
              </w:rPr>
              <w:t>Формиран мобилни тим за инклузију Рома</w:t>
            </w:r>
          </w:p>
        </w:tc>
        <w:tc>
          <w:tcPr>
            <w:tcW w:w="1215" w:type="dxa"/>
            <w:vAlign w:val="center"/>
          </w:tcPr>
          <w:p w14:paraId="189EE76D" w14:textId="77777777" w:rsidR="00136B2B" w:rsidRPr="0077684B" w:rsidRDefault="00136B2B" w:rsidP="00136B2B">
            <w:pPr>
              <w:spacing w:before="60" w:after="60"/>
              <w:jc w:val="center"/>
              <w:rPr>
                <w:rFonts w:ascii="Calibri" w:hAnsi="Calibri" w:cs="Calibri"/>
                <w:sz w:val="20"/>
                <w:szCs w:val="20"/>
              </w:rPr>
            </w:pPr>
            <w:r w:rsidRPr="0077684B">
              <w:rPr>
                <w:rFonts w:ascii="Calibri" w:hAnsi="Calibri" w:cs="Calibri"/>
                <w:sz w:val="20"/>
                <w:szCs w:val="20"/>
              </w:rPr>
              <w:t>Да/Не</w:t>
            </w:r>
          </w:p>
        </w:tc>
        <w:tc>
          <w:tcPr>
            <w:tcW w:w="1066" w:type="dxa"/>
            <w:vAlign w:val="center"/>
          </w:tcPr>
          <w:p w14:paraId="2320F8CC" w14:textId="77777777" w:rsidR="00136B2B" w:rsidRPr="0077684B" w:rsidRDefault="00136B2B" w:rsidP="00136B2B">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42F5666D" w14:textId="77777777" w:rsidR="00136B2B" w:rsidRPr="0077684B" w:rsidRDefault="00136B2B" w:rsidP="00136B2B">
            <w:pPr>
              <w:spacing w:before="60" w:after="60"/>
              <w:jc w:val="center"/>
              <w:rPr>
                <w:rFonts w:ascii="Calibri" w:hAnsi="Calibri" w:cs="Calibri"/>
                <w:sz w:val="20"/>
                <w:szCs w:val="20"/>
              </w:rPr>
            </w:pPr>
            <w:r>
              <w:rPr>
                <w:rFonts w:ascii="Calibri" w:hAnsi="Calibri" w:cs="Calibri"/>
                <w:sz w:val="20"/>
                <w:szCs w:val="20"/>
              </w:rPr>
              <w:t>Не</w:t>
            </w:r>
          </w:p>
        </w:tc>
        <w:tc>
          <w:tcPr>
            <w:tcW w:w="1048" w:type="dxa"/>
            <w:gridSpan w:val="2"/>
            <w:vAlign w:val="center"/>
          </w:tcPr>
          <w:p w14:paraId="5B6745E7" w14:textId="77777777" w:rsidR="00136B2B" w:rsidRPr="0077684B" w:rsidRDefault="00136B2B" w:rsidP="00136B2B">
            <w:pPr>
              <w:spacing w:before="60" w:after="60"/>
              <w:jc w:val="center"/>
              <w:rPr>
                <w:rFonts w:ascii="Calibri" w:hAnsi="Calibri" w:cs="Calibri"/>
                <w:sz w:val="20"/>
                <w:szCs w:val="20"/>
              </w:rPr>
            </w:pPr>
            <w:r>
              <w:rPr>
                <w:rFonts w:ascii="Calibri" w:hAnsi="Calibri" w:cs="Calibri"/>
                <w:sz w:val="20"/>
                <w:szCs w:val="20"/>
              </w:rPr>
              <w:t>Да</w:t>
            </w:r>
          </w:p>
        </w:tc>
        <w:tc>
          <w:tcPr>
            <w:tcW w:w="1319" w:type="dxa"/>
            <w:vAlign w:val="center"/>
          </w:tcPr>
          <w:p w14:paraId="23F194BF" w14:textId="77777777" w:rsidR="00136B2B" w:rsidRPr="0077684B" w:rsidRDefault="00136B2B" w:rsidP="00136B2B">
            <w:pPr>
              <w:spacing w:before="60" w:after="60"/>
              <w:jc w:val="center"/>
              <w:rPr>
                <w:rFonts w:ascii="Calibri" w:hAnsi="Calibri" w:cs="Calibri"/>
                <w:sz w:val="20"/>
                <w:szCs w:val="20"/>
              </w:rPr>
            </w:pPr>
            <w:r>
              <w:rPr>
                <w:rFonts w:ascii="Calibri" w:hAnsi="Calibri" w:cs="Calibri"/>
                <w:sz w:val="20"/>
                <w:szCs w:val="20"/>
              </w:rPr>
              <w:t>Да</w:t>
            </w:r>
          </w:p>
        </w:tc>
        <w:tc>
          <w:tcPr>
            <w:tcW w:w="1336" w:type="dxa"/>
            <w:vAlign w:val="center"/>
          </w:tcPr>
          <w:p w14:paraId="05E43776" w14:textId="77777777" w:rsidR="00136B2B" w:rsidRPr="0077684B" w:rsidRDefault="00136B2B" w:rsidP="00136B2B">
            <w:pPr>
              <w:spacing w:before="60" w:after="60"/>
              <w:jc w:val="center"/>
              <w:rPr>
                <w:rFonts w:ascii="Calibri" w:hAnsi="Calibri" w:cs="Calibri"/>
                <w:sz w:val="20"/>
                <w:szCs w:val="20"/>
              </w:rPr>
            </w:pPr>
            <w:r>
              <w:rPr>
                <w:rFonts w:ascii="Calibri" w:hAnsi="Calibri" w:cs="Calibri"/>
                <w:sz w:val="20"/>
                <w:szCs w:val="20"/>
              </w:rPr>
              <w:t>Да</w:t>
            </w:r>
          </w:p>
        </w:tc>
        <w:tc>
          <w:tcPr>
            <w:tcW w:w="2977" w:type="dxa"/>
            <w:vAlign w:val="center"/>
          </w:tcPr>
          <w:p w14:paraId="1F3055B4" w14:textId="77777777" w:rsidR="00136B2B" w:rsidRPr="0077684B" w:rsidRDefault="00136B2B" w:rsidP="00136B2B">
            <w:pPr>
              <w:spacing w:before="60" w:after="60"/>
              <w:jc w:val="left"/>
              <w:rPr>
                <w:rFonts w:ascii="Calibri" w:hAnsi="Calibri" w:cs="Calibri"/>
                <w:sz w:val="20"/>
                <w:szCs w:val="20"/>
              </w:rPr>
            </w:pPr>
            <w:r w:rsidRPr="00B80D04">
              <w:rPr>
                <w:rFonts w:ascii="Calibri" w:hAnsi="Calibri" w:cs="Calibri"/>
                <w:sz w:val="20"/>
                <w:szCs w:val="20"/>
              </w:rPr>
              <w:t>Решење о формирању</w:t>
            </w:r>
            <w:r>
              <w:rPr>
                <w:rFonts w:ascii="Calibri" w:hAnsi="Calibri" w:cs="Calibri"/>
                <w:sz w:val="20"/>
                <w:szCs w:val="20"/>
              </w:rPr>
              <w:t xml:space="preserve"> МТ</w:t>
            </w:r>
          </w:p>
        </w:tc>
      </w:tr>
      <w:tr w:rsidR="00136B2B" w:rsidRPr="009F34BA" w14:paraId="679C13AB" w14:textId="77777777" w:rsidTr="00136B2B">
        <w:tc>
          <w:tcPr>
            <w:tcW w:w="3970" w:type="dxa"/>
            <w:gridSpan w:val="2"/>
            <w:vAlign w:val="center"/>
          </w:tcPr>
          <w:p w14:paraId="74519E1E" w14:textId="77777777" w:rsidR="00136B2B" w:rsidRDefault="00136B2B" w:rsidP="00136B2B">
            <w:pPr>
              <w:spacing w:before="60" w:after="60"/>
              <w:jc w:val="left"/>
              <w:rPr>
                <w:rFonts w:ascii="Calibri" w:hAnsi="Calibri" w:cs="Calibri"/>
                <w:sz w:val="20"/>
                <w:szCs w:val="20"/>
              </w:rPr>
            </w:pPr>
            <w:r w:rsidRPr="00B80D04">
              <w:rPr>
                <w:rFonts w:ascii="Calibri" w:hAnsi="Calibri" w:cs="Calibri"/>
                <w:sz w:val="20"/>
                <w:szCs w:val="20"/>
              </w:rPr>
              <w:lastRenderedPageBreak/>
              <w:t>Усвојен оперативни план рада Мобилног тима</w:t>
            </w:r>
          </w:p>
        </w:tc>
        <w:tc>
          <w:tcPr>
            <w:tcW w:w="1215" w:type="dxa"/>
            <w:vAlign w:val="center"/>
          </w:tcPr>
          <w:p w14:paraId="7A2BD9A2" w14:textId="77777777" w:rsidR="00136B2B" w:rsidRPr="0077684B" w:rsidRDefault="00136B2B" w:rsidP="00136B2B">
            <w:pPr>
              <w:spacing w:before="60" w:after="60"/>
              <w:jc w:val="center"/>
              <w:rPr>
                <w:rFonts w:ascii="Calibri" w:hAnsi="Calibri" w:cs="Calibri"/>
                <w:sz w:val="20"/>
                <w:szCs w:val="20"/>
              </w:rPr>
            </w:pPr>
            <w:r>
              <w:rPr>
                <w:rFonts w:ascii="Calibri" w:hAnsi="Calibri" w:cs="Calibri"/>
                <w:sz w:val="20"/>
                <w:szCs w:val="20"/>
              </w:rPr>
              <w:t>Да/Не</w:t>
            </w:r>
          </w:p>
        </w:tc>
        <w:tc>
          <w:tcPr>
            <w:tcW w:w="1066" w:type="dxa"/>
            <w:vAlign w:val="center"/>
          </w:tcPr>
          <w:p w14:paraId="7F491C0D"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32C616D5"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Не</w:t>
            </w:r>
          </w:p>
        </w:tc>
        <w:tc>
          <w:tcPr>
            <w:tcW w:w="1048" w:type="dxa"/>
            <w:gridSpan w:val="2"/>
            <w:vAlign w:val="center"/>
          </w:tcPr>
          <w:p w14:paraId="7466C9CF"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Не</w:t>
            </w:r>
          </w:p>
        </w:tc>
        <w:tc>
          <w:tcPr>
            <w:tcW w:w="1319" w:type="dxa"/>
            <w:vAlign w:val="center"/>
          </w:tcPr>
          <w:p w14:paraId="265901A3"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Да</w:t>
            </w:r>
          </w:p>
        </w:tc>
        <w:tc>
          <w:tcPr>
            <w:tcW w:w="1336" w:type="dxa"/>
            <w:vAlign w:val="center"/>
          </w:tcPr>
          <w:p w14:paraId="3FA0925F" w14:textId="77777777" w:rsidR="00136B2B" w:rsidRDefault="00136B2B" w:rsidP="00136B2B">
            <w:pPr>
              <w:spacing w:before="60" w:after="60"/>
              <w:jc w:val="center"/>
              <w:rPr>
                <w:rFonts w:ascii="Calibri" w:hAnsi="Calibri" w:cs="Calibri"/>
                <w:sz w:val="20"/>
                <w:szCs w:val="20"/>
              </w:rPr>
            </w:pPr>
            <w:r>
              <w:rPr>
                <w:rFonts w:ascii="Calibri" w:hAnsi="Calibri" w:cs="Calibri"/>
                <w:sz w:val="20"/>
                <w:szCs w:val="20"/>
              </w:rPr>
              <w:t>Да</w:t>
            </w:r>
          </w:p>
        </w:tc>
        <w:tc>
          <w:tcPr>
            <w:tcW w:w="2977" w:type="dxa"/>
            <w:vAlign w:val="center"/>
          </w:tcPr>
          <w:p w14:paraId="0E1C1D48" w14:textId="77777777" w:rsidR="00136B2B" w:rsidRPr="00B80D04" w:rsidRDefault="00136B2B" w:rsidP="00136B2B">
            <w:pPr>
              <w:spacing w:before="60" w:after="60"/>
              <w:jc w:val="left"/>
              <w:rPr>
                <w:rFonts w:ascii="Calibri" w:hAnsi="Calibri" w:cs="Calibri"/>
                <w:sz w:val="20"/>
                <w:szCs w:val="20"/>
              </w:rPr>
            </w:pPr>
            <w:r w:rsidRPr="00B80D04">
              <w:rPr>
                <w:rFonts w:ascii="Calibri" w:hAnsi="Calibri" w:cs="Calibri"/>
                <w:sz w:val="20"/>
                <w:szCs w:val="20"/>
              </w:rPr>
              <w:t>Усвојен план рада</w:t>
            </w:r>
          </w:p>
        </w:tc>
      </w:tr>
    </w:tbl>
    <w:p w14:paraId="69AB7005" w14:textId="77777777" w:rsidR="00136B2B" w:rsidRDefault="00136B2B" w:rsidP="00136B2B"/>
    <w:tbl>
      <w:tblPr>
        <w:tblStyle w:val="TableGrid"/>
        <w:tblW w:w="14029" w:type="dxa"/>
        <w:tblLook w:val="04A0" w:firstRow="1" w:lastRow="0" w:firstColumn="1" w:lastColumn="0" w:noHBand="0" w:noVBand="1"/>
      </w:tblPr>
      <w:tblGrid>
        <w:gridCol w:w="846"/>
        <w:gridCol w:w="3124"/>
        <w:gridCol w:w="1676"/>
        <w:gridCol w:w="1677"/>
        <w:gridCol w:w="1676"/>
        <w:gridCol w:w="1486"/>
        <w:gridCol w:w="1984"/>
        <w:gridCol w:w="1560"/>
      </w:tblGrid>
      <w:tr w:rsidR="00136B2B" w:rsidRPr="00180AFD" w14:paraId="4F2DC8A9" w14:textId="77777777" w:rsidTr="00136B2B">
        <w:tc>
          <w:tcPr>
            <w:tcW w:w="846" w:type="dxa"/>
            <w:shd w:val="clear" w:color="auto" w:fill="92CDDC" w:themeFill="accent5" w:themeFillTint="99"/>
            <w:vAlign w:val="center"/>
          </w:tcPr>
          <w:p w14:paraId="70F5550B" w14:textId="77777777" w:rsidR="00136B2B" w:rsidRPr="00180AFD" w:rsidRDefault="00136B2B" w:rsidP="003A37F4">
            <w:pPr>
              <w:spacing w:before="60" w:after="60"/>
              <w:jc w:val="left"/>
              <w:rPr>
                <w:sz w:val="20"/>
                <w:szCs w:val="20"/>
              </w:rPr>
            </w:pPr>
            <w:r w:rsidRPr="00180AFD">
              <w:rPr>
                <w:sz w:val="20"/>
                <w:szCs w:val="20"/>
              </w:rPr>
              <w:t>Ознака</w:t>
            </w:r>
          </w:p>
        </w:tc>
        <w:tc>
          <w:tcPr>
            <w:tcW w:w="3124" w:type="dxa"/>
            <w:shd w:val="clear" w:color="auto" w:fill="92CDDC" w:themeFill="accent5" w:themeFillTint="99"/>
            <w:vAlign w:val="center"/>
          </w:tcPr>
          <w:p w14:paraId="0ECC700D"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76" w:type="dxa"/>
            <w:shd w:val="clear" w:color="auto" w:fill="92CDDC" w:themeFill="accent5" w:themeFillTint="99"/>
            <w:vAlign w:val="center"/>
          </w:tcPr>
          <w:p w14:paraId="53F3494F" w14:textId="77777777" w:rsidR="00136B2B" w:rsidRPr="00180AFD" w:rsidRDefault="00136B2B" w:rsidP="003A37F4">
            <w:pPr>
              <w:spacing w:before="60" w:after="60"/>
              <w:jc w:val="center"/>
              <w:rPr>
                <w:sz w:val="20"/>
                <w:szCs w:val="20"/>
              </w:rPr>
            </w:pPr>
            <w:r w:rsidRPr="00180AFD">
              <w:rPr>
                <w:sz w:val="20"/>
                <w:szCs w:val="20"/>
              </w:rPr>
              <w:t>Носилац</w:t>
            </w:r>
          </w:p>
        </w:tc>
        <w:tc>
          <w:tcPr>
            <w:tcW w:w="1677" w:type="dxa"/>
            <w:shd w:val="clear" w:color="auto" w:fill="92CDDC" w:themeFill="accent5" w:themeFillTint="99"/>
            <w:vAlign w:val="center"/>
          </w:tcPr>
          <w:p w14:paraId="37504A72" w14:textId="77777777" w:rsidR="00136B2B" w:rsidRPr="00180AFD" w:rsidRDefault="00136B2B" w:rsidP="003A37F4">
            <w:pPr>
              <w:spacing w:before="60" w:after="60"/>
              <w:jc w:val="center"/>
              <w:rPr>
                <w:sz w:val="20"/>
                <w:szCs w:val="20"/>
              </w:rPr>
            </w:pPr>
            <w:r w:rsidRPr="00180AFD">
              <w:rPr>
                <w:sz w:val="20"/>
                <w:szCs w:val="20"/>
              </w:rPr>
              <w:t>Партнери</w:t>
            </w:r>
          </w:p>
        </w:tc>
        <w:tc>
          <w:tcPr>
            <w:tcW w:w="1676" w:type="dxa"/>
            <w:shd w:val="clear" w:color="auto" w:fill="92CDDC" w:themeFill="accent5" w:themeFillTint="99"/>
            <w:vAlign w:val="center"/>
          </w:tcPr>
          <w:p w14:paraId="1E44BCBA"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486" w:type="dxa"/>
            <w:shd w:val="clear" w:color="auto" w:fill="92CDDC" w:themeFill="accent5" w:themeFillTint="99"/>
            <w:vAlign w:val="center"/>
          </w:tcPr>
          <w:p w14:paraId="4E08DFB8"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984" w:type="dxa"/>
            <w:shd w:val="clear" w:color="auto" w:fill="92CDDC" w:themeFill="accent5" w:themeFillTint="99"/>
            <w:vAlign w:val="center"/>
          </w:tcPr>
          <w:p w14:paraId="457B7FDE"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560" w:type="dxa"/>
            <w:shd w:val="clear" w:color="auto" w:fill="92CDDC" w:themeFill="accent5" w:themeFillTint="99"/>
            <w:vAlign w:val="center"/>
          </w:tcPr>
          <w:p w14:paraId="2DE54250"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25D0FFE9" w14:textId="77777777" w:rsidTr="00136B2B">
        <w:tc>
          <w:tcPr>
            <w:tcW w:w="846" w:type="dxa"/>
            <w:vAlign w:val="center"/>
          </w:tcPr>
          <w:p w14:paraId="2A77CDD1" w14:textId="77777777" w:rsidR="00136B2B" w:rsidRPr="00180AFD" w:rsidRDefault="00136B2B" w:rsidP="003A37F4">
            <w:pPr>
              <w:spacing w:before="60" w:after="60"/>
              <w:jc w:val="left"/>
              <w:rPr>
                <w:sz w:val="20"/>
                <w:szCs w:val="20"/>
              </w:rPr>
            </w:pPr>
            <w:r>
              <w:rPr>
                <w:sz w:val="20"/>
                <w:szCs w:val="20"/>
                <w:lang w:val="en-US"/>
              </w:rPr>
              <w:t>3</w:t>
            </w:r>
            <w:r w:rsidRPr="00180AFD">
              <w:rPr>
                <w:sz w:val="20"/>
                <w:szCs w:val="20"/>
              </w:rPr>
              <w:t>.1.1</w:t>
            </w:r>
          </w:p>
        </w:tc>
        <w:tc>
          <w:tcPr>
            <w:tcW w:w="3124" w:type="dxa"/>
            <w:vAlign w:val="center"/>
          </w:tcPr>
          <w:p w14:paraId="511F9D45" w14:textId="77777777" w:rsidR="00136B2B" w:rsidRPr="00180AFD" w:rsidRDefault="00136B2B" w:rsidP="003A37F4">
            <w:pPr>
              <w:spacing w:before="60" w:after="60"/>
              <w:jc w:val="left"/>
              <w:rPr>
                <w:sz w:val="20"/>
                <w:szCs w:val="20"/>
              </w:rPr>
            </w:pPr>
            <w:r>
              <w:rPr>
                <w:sz w:val="20"/>
                <w:szCs w:val="20"/>
              </w:rPr>
              <w:t>Ангажовање координатора за ромска питања</w:t>
            </w:r>
          </w:p>
        </w:tc>
        <w:tc>
          <w:tcPr>
            <w:tcW w:w="1676" w:type="dxa"/>
            <w:vAlign w:val="center"/>
          </w:tcPr>
          <w:p w14:paraId="44E151CF" w14:textId="77777777" w:rsidR="00136B2B" w:rsidRPr="00180AFD" w:rsidRDefault="00136B2B" w:rsidP="003A37F4">
            <w:pPr>
              <w:spacing w:before="60" w:after="60"/>
              <w:jc w:val="left"/>
              <w:rPr>
                <w:sz w:val="20"/>
                <w:szCs w:val="20"/>
              </w:rPr>
            </w:pPr>
            <w:r>
              <w:rPr>
                <w:sz w:val="20"/>
                <w:szCs w:val="20"/>
              </w:rPr>
              <w:t>Градско веће</w:t>
            </w:r>
          </w:p>
        </w:tc>
        <w:tc>
          <w:tcPr>
            <w:tcW w:w="1677" w:type="dxa"/>
            <w:vAlign w:val="center"/>
          </w:tcPr>
          <w:p w14:paraId="130C41B4" w14:textId="77777777" w:rsidR="00136B2B" w:rsidRPr="00180AFD" w:rsidRDefault="00136B2B" w:rsidP="003A37F4">
            <w:pPr>
              <w:spacing w:before="60" w:after="60"/>
              <w:jc w:val="left"/>
              <w:rPr>
                <w:sz w:val="20"/>
                <w:szCs w:val="20"/>
              </w:rPr>
            </w:pPr>
            <w:r>
              <w:rPr>
                <w:sz w:val="20"/>
                <w:szCs w:val="20"/>
              </w:rPr>
              <w:t>/</w:t>
            </w:r>
          </w:p>
        </w:tc>
        <w:tc>
          <w:tcPr>
            <w:tcW w:w="1676" w:type="dxa"/>
            <w:vAlign w:val="center"/>
          </w:tcPr>
          <w:p w14:paraId="58413F27" w14:textId="77777777" w:rsidR="00136B2B" w:rsidRPr="00180AFD" w:rsidRDefault="00136B2B" w:rsidP="003A37F4">
            <w:pPr>
              <w:spacing w:before="60" w:after="60"/>
              <w:jc w:val="left"/>
              <w:rPr>
                <w:sz w:val="20"/>
                <w:szCs w:val="20"/>
              </w:rPr>
            </w:pPr>
            <w:r>
              <w:rPr>
                <w:sz w:val="20"/>
                <w:szCs w:val="20"/>
              </w:rPr>
              <w:t>4. квартал 2026.</w:t>
            </w:r>
          </w:p>
        </w:tc>
        <w:tc>
          <w:tcPr>
            <w:tcW w:w="1486" w:type="dxa"/>
            <w:vAlign w:val="center"/>
          </w:tcPr>
          <w:p w14:paraId="5A208DD0" w14:textId="77777777" w:rsidR="00136B2B" w:rsidRPr="00180AFD" w:rsidRDefault="00136B2B" w:rsidP="003A37F4">
            <w:pPr>
              <w:spacing w:before="60" w:after="60"/>
              <w:jc w:val="right"/>
              <w:rPr>
                <w:sz w:val="20"/>
                <w:szCs w:val="20"/>
              </w:rPr>
            </w:pPr>
            <w:r>
              <w:rPr>
                <w:sz w:val="20"/>
                <w:szCs w:val="20"/>
              </w:rPr>
              <w:t>2.160.000,00</w:t>
            </w:r>
          </w:p>
        </w:tc>
        <w:tc>
          <w:tcPr>
            <w:tcW w:w="1984" w:type="dxa"/>
            <w:vAlign w:val="center"/>
          </w:tcPr>
          <w:p w14:paraId="2DED4BD1" w14:textId="09B28D17" w:rsidR="00136B2B" w:rsidRDefault="00136B2B" w:rsidP="003A37F4">
            <w:pPr>
              <w:spacing w:before="60" w:after="60"/>
              <w:jc w:val="right"/>
              <w:rPr>
                <w:sz w:val="20"/>
                <w:szCs w:val="20"/>
              </w:rPr>
            </w:pPr>
            <w:r>
              <w:rPr>
                <w:sz w:val="20"/>
                <w:szCs w:val="20"/>
              </w:rPr>
              <w:t>2027 - 1.080.000,00</w:t>
            </w:r>
          </w:p>
          <w:p w14:paraId="03824FF2" w14:textId="20020CD2" w:rsidR="00136B2B" w:rsidRPr="00180AFD" w:rsidRDefault="00136B2B" w:rsidP="003A37F4">
            <w:pPr>
              <w:spacing w:before="60" w:after="60"/>
              <w:jc w:val="right"/>
              <w:rPr>
                <w:sz w:val="20"/>
                <w:szCs w:val="20"/>
              </w:rPr>
            </w:pPr>
            <w:r>
              <w:rPr>
                <w:sz w:val="20"/>
                <w:szCs w:val="20"/>
              </w:rPr>
              <w:t>2028 - 1.080.000,00</w:t>
            </w:r>
          </w:p>
        </w:tc>
        <w:tc>
          <w:tcPr>
            <w:tcW w:w="1560" w:type="dxa"/>
            <w:vAlign w:val="center"/>
          </w:tcPr>
          <w:p w14:paraId="3941A12D" w14:textId="77777777" w:rsidR="00136B2B" w:rsidRPr="00180AFD" w:rsidRDefault="00136B2B" w:rsidP="003A37F4">
            <w:pPr>
              <w:spacing w:before="60" w:after="60"/>
              <w:jc w:val="right"/>
              <w:rPr>
                <w:sz w:val="20"/>
                <w:szCs w:val="20"/>
              </w:rPr>
            </w:pPr>
            <w:r>
              <w:rPr>
                <w:sz w:val="20"/>
                <w:szCs w:val="20"/>
              </w:rPr>
              <w:t>Буџет ЛС 2.160.000,00</w:t>
            </w:r>
          </w:p>
        </w:tc>
      </w:tr>
      <w:tr w:rsidR="00136B2B" w:rsidRPr="00180AFD" w14:paraId="441529E6" w14:textId="77777777" w:rsidTr="00136B2B">
        <w:tc>
          <w:tcPr>
            <w:tcW w:w="846" w:type="dxa"/>
            <w:vAlign w:val="center"/>
          </w:tcPr>
          <w:p w14:paraId="5DF648D6" w14:textId="77777777" w:rsidR="00136B2B" w:rsidRPr="00180AFD" w:rsidRDefault="00136B2B" w:rsidP="003A37F4">
            <w:pPr>
              <w:spacing w:before="60" w:after="60"/>
              <w:jc w:val="left"/>
              <w:rPr>
                <w:sz w:val="20"/>
                <w:szCs w:val="20"/>
              </w:rPr>
            </w:pPr>
            <w:r>
              <w:rPr>
                <w:sz w:val="20"/>
                <w:szCs w:val="20"/>
                <w:lang w:val="en-US"/>
              </w:rPr>
              <w:t>3</w:t>
            </w:r>
            <w:r w:rsidRPr="00180AFD">
              <w:rPr>
                <w:sz w:val="20"/>
                <w:szCs w:val="20"/>
              </w:rPr>
              <w:t>.1.2</w:t>
            </w:r>
          </w:p>
        </w:tc>
        <w:tc>
          <w:tcPr>
            <w:tcW w:w="3124" w:type="dxa"/>
            <w:vAlign w:val="center"/>
          </w:tcPr>
          <w:p w14:paraId="4C55269D" w14:textId="77777777" w:rsidR="00136B2B" w:rsidRPr="00180AFD" w:rsidRDefault="00136B2B" w:rsidP="003A37F4">
            <w:pPr>
              <w:spacing w:before="60" w:after="60"/>
              <w:jc w:val="left"/>
              <w:rPr>
                <w:sz w:val="20"/>
                <w:szCs w:val="20"/>
              </w:rPr>
            </w:pPr>
            <w:r>
              <w:rPr>
                <w:sz w:val="20"/>
                <w:szCs w:val="20"/>
              </w:rPr>
              <w:t>Формирање Мобилног тима за инклузију Рома</w:t>
            </w:r>
          </w:p>
        </w:tc>
        <w:tc>
          <w:tcPr>
            <w:tcW w:w="1676" w:type="dxa"/>
            <w:vAlign w:val="center"/>
          </w:tcPr>
          <w:p w14:paraId="79B72BF3"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031DFE18" w14:textId="77777777" w:rsidR="00136B2B" w:rsidRPr="00180AFD" w:rsidRDefault="00136B2B" w:rsidP="003A37F4">
            <w:pPr>
              <w:spacing w:before="60" w:after="60"/>
              <w:jc w:val="left"/>
              <w:rPr>
                <w:sz w:val="20"/>
                <w:szCs w:val="20"/>
              </w:rPr>
            </w:pPr>
            <w:r>
              <w:rPr>
                <w:sz w:val="20"/>
                <w:szCs w:val="20"/>
              </w:rPr>
              <w:t>ЦСР, ОШ, НСЗ, Центар за развој локалних услуга СЗ, ПА, ЗЦ</w:t>
            </w:r>
          </w:p>
        </w:tc>
        <w:tc>
          <w:tcPr>
            <w:tcW w:w="1676" w:type="dxa"/>
            <w:vAlign w:val="center"/>
          </w:tcPr>
          <w:p w14:paraId="30A99917" w14:textId="77777777" w:rsidR="00136B2B" w:rsidRPr="00180AFD" w:rsidRDefault="00136B2B" w:rsidP="003A37F4">
            <w:pPr>
              <w:spacing w:before="60" w:after="60"/>
              <w:jc w:val="left"/>
              <w:rPr>
                <w:sz w:val="20"/>
                <w:szCs w:val="20"/>
              </w:rPr>
            </w:pPr>
            <w:r>
              <w:rPr>
                <w:sz w:val="20"/>
                <w:szCs w:val="20"/>
              </w:rPr>
              <w:t>4. квартал 2026.</w:t>
            </w:r>
          </w:p>
        </w:tc>
        <w:tc>
          <w:tcPr>
            <w:tcW w:w="1486" w:type="dxa"/>
            <w:vAlign w:val="center"/>
          </w:tcPr>
          <w:p w14:paraId="7562CDF0" w14:textId="77777777" w:rsidR="00136B2B" w:rsidRPr="00180AFD" w:rsidRDefault="00136B2B" w:rsidP="003A37F4">
            <w:pPr>
              <w:spacing w:before="60" w:after="60"/>
              <w:jc w:val="right"/>
              <w:rPr>
                <w:sz w:val="20"/>
                <w:szCs w:val="20"/>
              </w:rPr>
            </w:pPr>
            <w:r>
              <w:rPr>
                <w:sz w:val="20"/>
                <w:szCs w:val="20"/>
              </w:rPr>
              <w:t>Без средстава</w:t>
            </w:r>
          </w:p>
        </w:tc>
        <w:tc>
          <w:tcPr>
            <w:tcW w:w="1984" w:type="dxa"/>
            <w:vAlign w:val="center"/>
          </w:tcPr>
          <w:p w14:paraId="6A836513" w14:textId="77777777" w:rsidR="00136B2B" w:rsidRPr="00180AFD" w:rsidRDefault="00136B2B" w:rsidP="003A37F4">
            <w:pPr>
              <w:spacing w:before="60" w:after="60"/>
              <w:jc w:val="right"/>
              <w:rPr>
                <w:sz w:val="20"/>
                <w:szCs w:val="20"/>
              </w:rPr>
            </w:pPr>
            <w:r>
              <w:rPr>
                <w:sz w:val="20"/>
                <w:szCs w:val="20"/>
              </w:rPr>
              <w:t>/</w:t>
            </w:r>
          </w:p>
        </w:tc>
        <w:tc>
          <w:tcPr>
            <w:tcW w:w="1560" w:type="dxa"/>
            <w:vAlign w:val="center"/>
          </w:tcPr>
          <w:p w14:paraId="4DC97187" w14:textId="77777777" w:rsidR="00136B2B" w:rsidRPr="00180AFD" w:rsidRDefault="00136B2B" w:rsidP="003A37F4">
            <w:pPr>
              <w:spacing w:before="60" w:after="60"/>
              <w:jc w:val="right"/>
              <w:rPr>
                <w:sz w:val="20"/>
                <w:szCs w:val="20"/>
              </w:rPr>
            </w:pPr>
            <w:r>
              <w:rPr>
                <w:sz w:val="20"/>
                <w:szCs w:val="20"/>
              </w:rPr>
              <w:t>/</w:t>
            </w:r>
          </w:p>
        </w:tc>
      </w:tr>
    </w:tbl>
    <w:p w14:paraId="7AF53EEF" w14:textId="77777777" w:rsidR="00136B2B" w:rsidRDefault="00136B2B" w:rsidP="00136B2B">
      <w:pPr>
        <w:rPr>
          <w:lang w:val="en-US"/>
        </w:rPr>
      </w:pPr>
    </w:p>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218147D8" w14:textId="77777777" w:rsidTr="003A37F4">
        <w:tc>
          <w:tcPr>
            <w:tcW w:w="2027" w:type="dxa"/>
            <w:shd w:val="clear" w:color="auto" w:fill="E36C0A"/>
          </w:tcPr>
          <w:p w14:paraId="2D7C439F"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t xml:space="preserve">МЕРА </w:t>
            </w:r>
            <w:r>
              <w:rPr>
                <w:rFonts w:ascii="Calibri" w:hAnsi="Calibri" w:cs="Calibri"/>
                <w:b/>
                <w:sz w:val="20"/>
                <w:szCs w:val="20"/>
                <w:lang w:val="en-US"/>
              </w:rPr>
              <w:t>3</w:t>
            </w:r>
            <w:r w:rsidRPr="009F34BA">
              <w:rPr>
                <w:rFonts w:ascii="Calibri" w:hAnsi="Calibri" w:cs="Calibri"/>
                <w:b/>
                <w:sz w:val="20"/>
                <w:szCs w:val="20"/>
              </w:rPr>
              <w:t>.</w:t>
            </w:r>
            <w:r>
              <w:rPr>
                <w:rFonts w:ascii="Calibri" w:hAnsi="Calibri" w:cs="Calibri"/>
                <w:b/>
                <w:sz w:val="20"/>
                <w:szCs w:val="20"/>
                <w:lang w:val="en-US"/>
              </w:rPr>
              <w:t>2</w:t>
            </w:r>
            <w:r w:rsidRPr="009F34BA">
              <w:rPr>
                <w:rFonts w:ascii="Calibri" w:hAnsi="Calibri" w:cs="Calibri"/>
                <w:b/>
                <w:sz w:val="20"/>
                <w:szCs w:val="20"/>
              </w:rPr>
              <w:t>:</w:t>
            </w:r>
          </w:p>
        </w:tc>
        <w:tc>
          <w:tcPr>
            <w:tcW w:w="4224" w:type="dxa"/>
            <w:gridSpan w:val="3"/>
            <w:shd w:val="clear" w:color="auto" w:fill="E36C0A"/>
          </w:tcPr>
          <w:p w14:paraId="133AFAB7" w14:textId="77777777" w:rsidR="00136B2B" w:rsidRPr="009F34BA" w:rsidRDefault="00136B2B" w:rsidP="003A37F4">
            <w:pPr>
              <w:spacing w:before="60" w:after="60"/>
              <w:rPr>
                <w:rFonts w:ascii="Calibri" w:hAnsi="Calibri" w:cs="Calibri"/>
                <w:sz w:val="20"/>
                <w:szCs w:val="20"/>
              </w:rPr>
            </w:pPr>
            <w:r w:rsidRPr="00756017">
              <w:rPr>
                <w:rFonts w:ascii="Calibri" w:hAnsi="Calibri" w:cs="Calibri"/>
                <w:sz w:val="20"/>
                <w:szCs w:val="20"/>
              </w:rPr>
              <w:t>Идентификовати потребе ромске популације у области социјалне заштите</w:t>
            </w:r>
          </w:p>
        </w:tc>
        <w:tc>
          <w:tcPr>
            <w:tcW w:w="1317" w:type="dxa"/>
            <w:gridSpan w:val="2"/>
            <w:shd w:val="clear" w:color="auto" w:fill="E36C0A"/>
          </w:tcPr>
          <w:p w14:paraId="58B0EAB0"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16284239" w14:textId="39917CEE" w:rsidR="00136B2B" w:rsidRPr="009F34BA" w:rsidRDefault="00CA1030" w:rsidP="003A37F4">
            <w:pPr>
              <w:spacing w:before="60" w:after="60"/>
              <w:rPr>
                <w:rFonts w:ascii="Calibri" w:hAnsi="Calibri" w:cs="Calibri"/>
                <w:sz w:val="20"/>
                <w:szCs w:val="20"/>
              </w:rPr>
            </w:pPr>
            <w:r w:rsidRPr="00CA1030">
              <w:rPr>
                <w:rFonts w:ascii="Calibri" w:hAnsi="Calibri" w:cs="Calibri"/>
                <w:sz w:val="20"/>
                <w:szCs w:val="20"/>
              </w:rPr>
              <w:t>Информативно-едукативна</w:t>
            </w:r>
          </w:p>
        </w:tc>
      </w:tr>
      <w:tr w:rsidR="00136B2B" w:rsidRPr="009F34BA" w14:paraId="5E3AEFBE" w14:textId="77777777" w:rsidTr="003A37F4">
        <w:tc>
          <w:tcPr>
            <w:tcW w:w="2027" w:type="dxa"/>
            <w:shd w:val="clear" w:color="auto" w:fill="FBD4B4"/>
          </w:tcPr>
          <w:p w14:paraId="77ADF9B7"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6851CFEC" w14:textId="77777777" w:rsidR="00136B2B" w:rsidRPr="009F34BA" w:rsidRDefault="00136B2B" w:rsidP="003A37F4">
            <w:pPr>
              <w:spacing w:before="60" w:after="60"/>
              <w:rPr>
                <w:rFonts w:ascii="Calibri" w:hAnsi="Calibri" w:cs="Calibri"/>
                <w:sz w:val="20"/>
                <w:szCs w:val="20"/>
              </w:rPr>
            </w:pPr>
            <w:r>
              <w:rPr>
                <w:sz w:val="20"/>
                <w:szCs w:val="20"/>
              </w:rPr>
              <w:t>Одељење за друштвене делатности</w:t>
            </w:r>
          </w:p>
        </w:tc>
        <w:tc>
          <w:tcPr>
            <w:tcW w:w="1317" w:type="dxa"/>
            <w:gridSpan w:val="2"/>
            <w:shd w:val="clear" w:color="auto" w:fill="FBD4B4"/>
          </w:tcPr>
          <w:p w14:paraId="25A2870C"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6723A9EE" w14:textId="77777777" w:rsidR="00136B2B" w:rsidRPr="009F34BA" w:rsidRDefault="00136B2B" w:rsidP="003A37F4">
            <w:pPr>
              <w:spacing w:before="60" w:after="60"/>
              <w:rPr>
                <w:rFonts w:ascii="Calibri" w:hAnsi="Calibri" w:cs="Calibri"/>
                <w:sz w:val="20"/>
                <w:szCs w:val="20"/>
              </w:rPr>
            </w:pPr>
            <w:r>
              <w:rPr>
                <w:sz w:val="20"/>
                <w:szCs w:val="20"/>
              </w:rPr>
              <w:t>Мобилни тим, Центар за социјални рад, Основне школе, Национална служба за запошљавање, Центар за развој локалних услуга социјалне заштите, Здравствени центар, Педагошки асистенти, Организације цивилног друштва</w:t>
            </w:r>
          </w:p>
        </w:tc>
      </w:tr>
      <w:tr w:rsidR="00136B2B" w:rsidRPr="009F34BA" w14:paraId="4EF0B6FC" w14:textId="77777777" w:rsidTr="003A37F4">
        <w:tc>
          <w:tcPr>
            <w:tcW w:w="2027" w:type="dxa"/>
            <w:shd w:val="clear" w:color="auto" w:fill="FBD4B4"/>
          </w:tcPr>
          <w:p w14:paraId="160C3586"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6D6E25ED"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2026-2028</w:t>
            </w:r>
          </w:p>
        </w:tc>
        <w:tc>
          <w:tcPr>
            <w:tcW w:w="3598" w:type="dxa"/>
            <w:gridSpan w:val="4"/>
            <w:shd w:val="clear" w:color="auto" w:fill="FBD4B4"/>
          </w:tcPr>
          <w:p w14:paraId="35B1E38B"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04731B73"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39FF8F93" w14:textId="77777777" w:rsidTr="00136B2B">
        <w:tc>
          <w:tcPr>
            <w:tcW w:w="2027" w:type="dxa"/>
            <w:shd w:val="clear" w:color="auto" w:fill="FBD4B4"/>
          </w:tcPr>
          <w:p w14:paraId="03A8C1D5"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7C20CB83" w14:textId="77777777" w:rsidR="00136B2B" w:rsidRPr="007D2BAB" w:rsidRDefault="00136B2B" w:rsidP="003A37F4">
            <w:pPr>
              <w:spacing w:before="60" w:after="60"/>
              <w:jc w:val="right"/>
              <w:rPr>
                <w:rFonts w:ascii="Calibri" w:hAnsi="Calibri" w:cs="Calibri"/>
                <w:sz w:val="20"/>
                <w:szCs w:val="20"/>
                <w:lang w:val="en-US"/>
              </w:rPr>
            </w:pPr>
            <w:r w:rsidRPr="007D2BAB">
              <w:rPr>
                <w:rFonts w:ascii="Calibri" w:hAnsi="Calibri" w:cs="Calibri"/>
                <w:sz w:val="20"/>
                <w:szCs w:val="20"/>
              </w:rPr>
              <w:t>170.000</w:t>
            </w:r>
            <w:r w:rsidRPr="007D2BAB">
              <w:rPr>
                <w:rFonts w:ascii="Calibri" w:hAnsi="Calibri" w:cs="Calibri"/>
                <w:sz w:val="20"/>
                <w:szCs w:val="20"/>
                <w:lang w:val="en-US"/>
              </w:rPr>
              <w:t>,00</w:t>
            </w:r>
          </w:p>
        </w:tc>
        <w:tc>
          <w:tcPr>
            <w:tcW w:w="2281" w:type="dxa"/>
            <w:gridSpan w:val="2"/>
            <w:shd w:val="clear" w:color="auto" w:fill="FBD4B4"/>
            <w:vAlign w:val="center"/>
          </w:tcPr>
          <w:p w14:paraId="112C5734" w14:textId="77777777" w:rsidR="00136B2B" w:rsidRPr="009F34BA" w:rsidRDefault="00136B2B" w:rsidP="00136B2B">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6D1A2E0B"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2026 – </w:t>
            </w:r>
            <w:r w:rsidRPr="007D2BAB">
              <w:rPr>
                <w:rFonts w:ascii="Calibri" w:hAnsi="Calibri" w:cs="Calibri"/>
                <w:sz w:val="20"/>
                <w:szCs w:val="20"/>
              </w:rPr>
              <w:t>85.000</w:t>
            </w:r>
            <w:r>
              <w:rPr>
                <w:rFonts w:ascii="Calibri" w:hAnsi="Calibri" w:cs="Calibri"/>
                <w:sz w:val="20"/>
                <w:szCs w:val="20"/>
                <w:lang w:val="en-US"/>
              </w:rPr>
              <w:t>,00</w:t>
            </w:r>
          </w:p>
          <w:p w14:paraId="20655921"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2027 – </w:t>
            </w:r>
            <w:r>
              <w:rPr>
                <w:rFonts w:ascii="Calibri" w:hAnsi="Calibri" w:cs="Calibri"/>
                <w:sz w:val="20"/>
                <w:szCs w:val="20"/>
                <w:lang w:val="en-US"/>
              </w:rPr>
              <w:t>0,00</w:t>
            </w:r>
          </w:p>
          <w:p w14:paraId="6B1907A6" w14:textId="77777777" w:rsidR="00136B2B" w:rsidRPr="009F34BA" w:rsidRDefault="00136B2B" w:rsidP="003A37F4">
            <w:pPr>
              <w:spacing w:before="60" w:after="60"/>
              <w:jc w:val="right"/>
              <w:rPr>
                <w:rFonts w:ascii="Calibri" w:hAnsi="Calibri" w:cs="Calibri"/>
                <w:sz w:val="20"/>
                <w:szCs w:val="20"/>
                <w:vertAlign w:val="superscript"/>
              </w:rPr>
            </w:pPr>
            <w:r>
              <w:rPr>
                <w:rFonts w:ascii="Calibri" w:hAnsi="Calibri" w:cs="Calibri"/>
                <w:sz w:val="20"/>
                <w:szCs w:val="20"/>
              </w:rPr>
              <w:t>2028 –</w:t>
            </w:r>
            <w:r>
              <w:rPr>
                <w:rFonts w:ascii="Calibri" w:hAnsi="Calibri" w:cs="Calibri"/>
                <w:sz w:val="20"/>
                <w:szCs w:val="20"/>
                <w:lang w:val="en-US"/>
              </w:rPr>
              <w:t xml:space="preserve"> </w:t>
            </w:r>
            <w:r w:rsidRPr="007D2BAB">
              <w:rPr>
                <w:rFonts w:ascii="Calibri" w:hAnsi="Calibri" w:cs="Calibri"/>
                <w:sz w:val="20"/>
                <w:szCs w:val="20"/>
                <w:lang w:val="en-US"/>
              </w:rPr>
              <w:t>85.000</w:t>
            </w:r>
            <w:r>
              <w:rPr>
                <w:rFonts w:ascii="Calibri" w:hAnsi="Calibri" w:cs="Calibri"/>
                <w:sz w:val="20"/>
                <w:szCs w:val="20"/>
                <w:lang w:val="en-US"/>
              </w:rPr>
              <w:t>,00</w:t>
            </w:r>
          </w:p>
        </w:tc>
        <w:tc>
          <w:tcPr>
            <w:tcW w:w="2655" w:type="dxa"/>
            <w:gridSpan w:val="2"/>
            <w:shd w:val="clear" w:color="auto" w:fill="FBD4B4"/>
            <w:vAlign w:val="center"/>
          </w:tcPr>
          <w:p w14:paraId="3A476224" w14:textId="77777777" w:rsidR="00136B2B" w:rsidRPr="009F34BA" w:rsidRDefault="00136B2B" w:rsidP="00136B2B">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5F8CDC36" w14:textId="77777777" w:rsidR="00136B2B" w:rsidRDefault="00136B2B" w:rsidP="003A37F4">
            <w:pPr>
              <w:spacing w:before="60" w:after="60"/>
              <w:jc w:val="right"/>
              <w:rPr>
                <w:rFonts w:ascii="Calibri" w:hAnsi="Calibri" w:cs="Calibri"/>
                <w:sz w:val="20"/>
                <w:szCs w:val="20"/>
              </w:rPr>
            </w:pPr>
            <w:r w:rsidRPr="003A0CEA">
              <w:rPr>
                <w:rFonts w:ascii="Calibri" w:hAnsi="Calibri" w:cs="Calibri"/>
                <w:sz w:val="20"/>
                <w:szCs w:val="20"/>
              </w:rPr>
              <w:t>Буџет ЛС</w:t>
            </w:r>
          </w:p>
          <w:p w14:paraId="39E8FB5A" w14:textId="77777777" w:rsidR="00136B2B" w:rsidRPr="007D2BAB" w:rsidRDefault="00136B2B" w:rsidP="003A37F4">
            <w:pPr>
              <w:spacing w:before="60" w:after="60"/>
              <w:jc w:val="right"/>
              <w:rPr>
                <w:rFonts w:ascii="Calibri" w:hAnsi="Calibri" w:cs="Calibri"/>
                <w:sz w:val="20"/>
                <w:szCs w:val="20"/>
                <w:lang w:val="en-US"/>
              </w:rPr>
            </w:pPr>
            <w:r w:rsidRPr="007D2BAB">
              <w:rPr>
                <w:rFonts w:ascii="Calibri" w:hAnsi="Calibri" w:cs="Calibri"/>
                <w:sz w:val="20"/>
                <w:szCs w:val="20"/>
              </w:rPr>
              <w:t>170.000</w:t>
            </w:r>
            <w:r>
              <w:rPr>
                <w:rFonts w:ascii="Calibri" w:hAnsi="Calibri" w:cs="Calibri"/>
                <w:sz w:val="20"/>
                <w:szCs w:val="20"/>
                <w:lang w:val="en-US"/>
              </w:rPr>
              <w:t>,00</w:t>
            </w:r>
          </w:p>
        </w:tc>
      </w:tr>
      <w:tr w:rsidR="00136B2B" w:rsidRPr="009F34BA" w14:paraId="75CFEC56" w14:textId="77777777" w:rsidTr="003A37F4">
        <w:tc>
          <w:tcPr>
            <w:tcW w:w="3970" w:type="dxa"/>
            <w:gridSpan w:val="2"/>
            <w:vMerge w:val="restart"/>
            <w:shd w:val="clear" w:color="auto" w:fill="E36C0A"/>
            <w:vAlign w:val="center"/>
          </w:tcPr>
          <w:p w14:paraId="1C33D91D"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0C1CF7CB"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4E5ADA72"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0E7B2DFF"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26A0364D"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6B4FF752"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216144CF" w14:textId="77777777" w:rsidTr="003A37F4">
        <w:tc>
          <w:tcPr>
            <w:tcW w:w="3970" w:type="dxa"/>
            <w:gridSpan w:val="2"/>
            <w:vMerge/>
            <w:shd w:val="clear" w:color="auto" w:fill="FABF8F"/>
            <w:vAlign w:val="center"/>
          </w:tcPr>
          <w:p w14:paraId="44AAA0A5"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60E1A817"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4BFA6581"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6014D5F6"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1A611EE1"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1AEA4F6B"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29F57FC2"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4A32FEAE"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43AF46B2" w14:textId="77777777" w:rsidTr="003A37F4">
        <w:tc>
          <w:tcPr>
            <w:tcW w:w="3970" w:type="dxa"/>
            <w:gridSpan w:val="2"/>
          </w:tcPr>
          <w:p w14:paraId="2B998CBF" w14:textId="77777777" w:rsidR="00136B2B" w:rsidRPr="00B6141A" w:rsidRDefault="00136B2B" w:rsidP="003A37F4">
            <w:pPr>
              <w:spacing w:before="60" w:after="60"/>
              <w:jc w:val="left"/>
              <w:rPr>
                <w:rFonts w:ascii="Calibri" w:hAnsi="Calibri" w:cs="Calibri"/>
                <w:sz w:val="20"/>
                <w:szCs w:val="20"/>
              </w:rPr>
            </w:pPr>
            <w:r w:rsidRPr="00B80D04">
              <w:rPr>
                <w:rFonts w:ascii="Calibri" w:hAnsi="Calibri" w:cs="Calibri"/>
                <w:sz w:val="20"/>
                <w:szCs w:val="20"/>
              </w:rPr>
              <w:t>Број анкетираних ромских домаћинстава</w:t>
            </w:r>
          </w:p>
        </w:tc>
        <w:tc>
          <w:tcPr>
            <w:tcW w:w="1215" w:type="dxa"/>
          </w:tcPr>
          <w:p w14:paraId="3CB9432B" w14:textId="77777777" w:rsidR="00136B2B" w:rsidRPr="00B6141A" w:rsidRDefault="00136B2B" w:rsidP="003A37F4">
            <w:pPr>
              <w:spacing w:before="60" w:after="60"/>
              <w:jc w:val="center"/>
              <w:rPr>
                <w:rFonts w:ascii="Calibri" w:hAnsi="Calibri" w:cs="Calibri"/>
                <w:sz w:val="20"/>
                <w:szCs w:val="20"/>
              </w:rPr>
            </w:pPr>
            <w:r>
              <w:rPr>
                <w:rFonts w:ascii="Calibri" w:hAnsi="Calibri" w:cs="Calibri"/>
                <w:sz w:val="20"/>
                <w:szCs w:val="20"/>
              </w:rPr>
              <w:t>Број</w:t>
            </w:r>
          </w:p>
        </w:tc>
        <w:tc>
          <w:tcPr>
            <w:tcW w:w="1066" w:type="dxa"/>
          </w:tcPr>
          <w:p w14:paraId="2A52A2E9" w14:textId="77777777" w:rsidR="00136B2B" w:rsidRPr="00B6141A" w:rsidRDefault="00136B2B" w:rsidP="003A37F4">
            <w:pPr>
              <w:spacing w:before="60" w:after="60"/>
              <w:jc w:val="center"/>
              <w:rPr>
                <w:rFonts w:ascii="Calibri" w:hAnsi="Calibri" w:cs="Calibri"/>
                <w:sz w:val="20"/>
                <w:szCs w:val="20"/>
              </w:rPr>
            </w:pPr>
            <w:r>
              <w:rPr>
                <w:rFonts w:ascii="Calibri" w:hAnsi="Calibri" w:cs="Calibri"/>
                <w:sz w:val="20"/>
                <w:szCs w:val="20"/>
              </w:rPr>
              <w:t>2025.</w:t>
            </w:r>
          </w:p>
        </w:tc>
        <w:tc>
          <w:tcPr>
            <w:tcW w:w="1098" w:type="dxa"/>
          </w:tcPr>
          <w:p w14:paraId="3F4099C3" w14:textId="77777777" w:rsidR="00136B2B" w:rsidRPr="00B6141A" w:rsidRDefault="00136B2B" w:rsidP="003A37F4">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tcPr>
          <w:p w14:paraId="2C57B4DE" w14:textId="77777777" w:rsidR="00136B2B" w:rsidRPr="00B6141A" w:rsidRDefault="00136B2B" w:rsidP="003A37F4">
            <w:pPr>
              <w:spacing w:before="60" w:after="60"/>
              <w:jc w:val="center"/>
              <w:rPr>
                <w:rFonts w:ascii="Calibri" w:hAnsi="Calibri" w:cs="Calibri"/>
                <w:sz w:val="20"/>
                <w:szCs w:val="20"/>
              </w:rPr>
            </w:pPr>
            <w:r>
              <w:rPr>
                <w:rFonts w:ascii="Calibri" w:hAnsi="Calibri" w:cs="Calibri"/>
                <w:sz w:val="20"/>
                <w:szCs w:val="20"/>
              </w:rPr>
              <w:t>150</w:t>
            </w:r>
          </w:p>
        </w:tc>
        <w:tc>
          <w:tcPr>
            <w:tcW w:w="1319" w:type="dxa"/>
          </w:tcPr>
          <w:p w14:paraId="3BC2791F" w14:textId="77777777" w:rsidR="00136B2B" w:rsidRPr="00B6141A" w:rsidRDefault="00136B2B" w:rsidP="003A37F4">
            <w:pPr>
              <w:spacing w:before="60" w:after="60"/>
              <w:jc w:val="center"/>
              <w:rPr>
                <w:rFonts w:ascii="Calibri" w:hAnsi="Calibri" w:cs="Calibri"/>
                <w:sz w:val="20"/>
                <w:szCs w:val="20"/>
              </w:rPr>
            </w:pPr>
            <w:r>
              <w:rPr>
                <w:rFonts w:ascii="Calibri" w:hAnsi="Calibri" w:cs="Calibri"/>
                <w:sz w:val="20"/>
                <w:szCs w:val="20"/>
              </w:rPr>
              <w:t>0</w:t>
            </w:r>
          </w:p>
        </w:tc>
        <w:tc>
          <w:tcPr>
            <w:tcW w:w="1336" w:type="dxa"/>
          </w:tcPr>
          <w:p w14:paraId="2EAD7740" w14:textId="77777777" w:rsidR="00136B2B" w:rsidRPr="00B6141A" w:rsidRDefault="00136B2B" w:rsidP="003A37F4">
            <w:pPr>
              <w:spacing w:before="60" w:after="60"/>
              <w:jc w:val="center"/>
              <w:rPr>
                <w:rFonts w:ascii="Calibri" w:hAnsi="Calibri" w:cs="Calibri"/>
                <w:sz w:val="20"/>
                <w:szCs w:val="20"/>
              </w:rPr>
            </w:pPr>
            <w:r>
              <w:rPr>
                <w:rFonts w:ascii="Calibri" w:hAnsi="Calibri" w:cs="Calibri"/>
                <w:sz w:val="20"/>
                <w:szCs w:val="20"/>
              </w:rPr>
              <w:t>0</w:t>
            </w:r>
          </w:p>
        </w:tc>
        <w:tc>
          <w:tcPr>
            <w:tcW w:w="2977" w:type="dxa"/>
          </w:tcPr>
          <w:p w14:paraId="4FC495AF" w14:textId="77777777" w:rsidR="00136B2B" w:rsidRPr="00B6141A" w:rsidRDefault="00136B2B" w:rsidP="003A37F4">
            <w:pPr>
              <w:spacing w:before="60" w:after="60"/>
              <w:jc w:val="left"/>
              <w:rPr>
                <w:rFonts w:ascii="Calibri" w:hAnsi="Calibri" w:cs="Calibri"/>
                <w:sz w:val="20"/>
                <w:szCs w:val="20"/>
              </w:rPr>
            </w:pPr>
            <w:r>
              <w:rPr>
                <w:rFonts w:ascii="Calibri" w:hAnsi="Calibri" w:cs="Calibri"/>
                <w:sz w:val="20"/>
                <w:szCs w:val="20"/>
              </w:rPr>
              <w:t>Извештај Мобилног тима</w:t>
            </w:r>
          </w:p>
        </w:tc>
      </w:tr>
      <w:tr w:rsidR="00136B2B" w:rsidRPr="009F34BA" w14:paraId="1956C070" w14:textId="77777777" w:rsidTr="003A37F4">
        <w:tc>
          <w:tcPr>
            <w:tcW w:w="3970" w:type="dxa"/>
            <w:gridSpan w:val="2"/>
          </w:tcPr>
          <w:p w14:paraId="3637F8A0" w14:textId="77777777" w:rsidR="00136B2B" w:rsidRPr="00B6141A" w:rsidRDefault="00136B2B" w:rsidP="003A37F4">
            <w:pPr>
              <w:spacing w:before="60" w:after="60"/>
              <w:jc w:val="left"/>
              <w:rPr>
                <w:rFonts w:ascii="Calibri" w:hAnsi="Calibri" w:cs="Calibri"/>
                <w:sz w:val="20"/>
                <w:szCs w:val="20"/>
              </w:rPr>
            </w:pPr>
            <w:r w:rsidRPr="00B80D04">
              <w:rPr>
                <w:rFonts w:ascii="Calibri" w:hAnsi="Calibri" w:cs="Calibri"/>
                <w:sz w:val="20"/>
                <w:szCs w:val="20"/>
              </w:rPr>
              <w:t>Израђен извештај о потребама ромске популације у области социјалне заштите</w:t>
            </w:r>
          </w:p>
        </w:tc>
        <w:tc>
          <w:tcPr>
            <w:tcW w:w="1215" w:type="dxa"/>
          </w:tcPr>
          <w:p w14:paraId="1C49E36D" w14:textId="77777777" w:rsidR="00136B2B" w:rsidRPr="00B6141A" w:rsidRDefault="00136B2B" w:rsidP="003A37F4">
            <w:pPr>
              <w:spacing w:before="60" w:after="60"/>
              <w:jc w:val="center"/>
              <w:rPr>
                <w:rFonts w:ascii="Calibri" w:hAnsi="Calibri" w:cs="Calibri"/>
                <w:sz w:val="20"/>
                <w:szCs w:val="20"/>
              </w:rPr>
            </w:pPr>
            <w:r>
              <w:rPr>
                <w:rFonts w:ascii="Calibri" w:hAnsi="Calibri" w:cs="Calibri"/>
                <w:sz w:val="20"/>
                <w:szCs w:val="20"/>
              </w:rPr>
              <w:t>Да/Не</w:t>
            </w:r>
          </w:p>
        </w:tc>
        <w:tc>
          <w:tcPr>
            <w:tcW w:w="1066" w:type="dxa"/>
          </w:tcPr>
          <w:p w14:paraId="59A68325" w14:textId="77777777" w:rsidR="00136B2B" w:rsidRPr="00B6141A" w:rsidRDefault="00136B2B" w:rsidP="003A37F4">
            <w:pPr>
              <w:spacing w:before="60" w:after="60"/>
              <w:jc w:val="center"/>
              <w:rPr>
                <w:rFonts w:ascii="Calibri" w:hAnsi="Calibri" w:cs="Calibri"/>
                <w:sz w:val="20"/>
                <w:szCs w:val="20"/>
              </w:rPr>
            </w:pPr>
            <w:r>
              <w:rPr>
                <w:rFonts w:ascii="Calibri" w:hAnsi="Calibri" w:cs="Calibri"/>
                <w:sz w:val="20"/>
                <w:szCs w:val="20"/>
              </w:rPr>
              <w:t>2025.</w:t>
            </w:r>
          </w:p>
        </w:tc>
        <w:tc>
          <w:tcPr>
            <w:tcW w:w="1098" w:type="dxa"/>
          </w:tcPr>
          <w:p w14:paraId="64020545" w14:textId="77777777" w:rsidR="00136B2B" w:rsidRPr="00B6141A" w:rsidRDefault="00136B2B" w:rsidP="003A37F4">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tcPr>
          <w:p w14:paraId="3C91184F" w14:textId="77777777" w:rsidR="00136B2B" w:rsidRPr="00B6141A" w:rsidRDefault="00136B2B" w:rsidP="003A37F4">
            <w:pPr>
              <w:spacing w:before="60" w:after="60"/>
              <w:jc w:val="center"/>
              <w:rPr>
                <w:rFonts w:ascii="Calibri" w:hAnsi="Calibri" w:cs="Calibri"/>
                <w:sz w:val="20"/>
                <w:szCs w:val="20"/>
              </w:rPr>
            </w:pPr>
            <w:r>
              <w:rPr>
                <w:rFonts w:ascii="Calibri" w:hAnsi="Calibri" w:cs="Calibri"/>
                <w:sz w:val="20"/>
                <w:szCs w:val="20"/>
              </w:rPr>
              <w:t>Да</w:t>
            </w:r>
          </w:p>
        </w:tc>
        <w:tc>
          <w:tcPr>
            <w:tcW w:w="1319" w:type="dxa"/>
          </w:tcPr>
          <w:p w14:paraId="255E6C49" w14:textId="77777777" w:rsidR="00136B2B" w:rsidRPr="00B6141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336" w:type="dxa"/>
          </w:tcPr>
          <w:p w14:paraId="326D0157" w14:textId="77777777" w:rsidR="00136B2B" w:rsidRPr="00B6141A" w:rsidRDefault="00136B2B" w:rsidP="003A37F4">
            <w:pPr>
              <w:spacing w:before="60" w:after="60"/>
              <w:jc w:val="center"/>
              <w:rPr>
                <w:rFonts w:ascii="Calibri" w:hAnsi="Calibri" w:cs="Calibri"/>
                <w:sz w:val="20"/>
                <w:szCs w:val="20"/>
              </w:rPr>
            </w:pPr>
            <w:r>
              <w:rPr>
                <w:rFonts w:ascii="Calibri" w:hAnsi="Calibri" w:cs="Calibri"/>
                <w:sz w:val="20"/>
                <w:szCs w:val="20"/>
              </w:rPr>
              <w:t>Да</w:t>
            </w:r>
          </w:p>
        </w:tc>
        <w:tc>
          <w:tcPr>
            <w:tcW w:w="2977" w:type="dxa"/>
          </w:tcPr>
          <w:p w14:paraId="1AD931C3" w14:textId="77777777" w:rsidR="00136B2B" w:rsidRPr="00B6141A" w:rsidRDefault="00136B2B" w:rsidP="003A37F4">
            <w:pPr>
              <w:spacing w:before="60" w:after="60"/>
              <w:jc w:val="left"/>
              <w:rPr>
                <w:rFonts w:ascii="Calibri" w:hAnsi="Calibri" w:cs="Calibri"/>
                <w:sz w:val="20"/>
                <w:szCs w:val="20"/>
              </w:rPr>
            </w:pPr>
            <w:r>
              <w:rPr>
                <w:rFonts w:ascii="Calibri" w:hAnsi="Calibri" w:cs="Calibri"/>
                <w:sz w:val="20"/>
                <w:szCs w:val="20"/>
              </w:rPr>
              <w:t>Извештај ЈЛС, усвојен документ</w:t>
            </w:r>
          </w:p>
        </w:tc>
      </w:tr>
      <w:tr w:rsidR="00136B2B" w:rsidRPr="009F34BA" w14:paraId="564ACA64" w14:textId="77777777" w:rsidTr="003A37F4">
        <w:tc>
          <w:tcPr>
            <w:tcW w:w="3970" w:type="dxa"/>
            <w:gridSpan w:val="2"/>
          </w:tcPr>
          <w:p w14:paraId="30213DD0" w14:textId="77777777" w:rsidR="00136B2B" w:rsidRPr="00B6141A" w:rsidRDefault="00136B2B" w:rsidP="003A37F4">
            <w:pPr>
              <w:spacing w:before="60" w:after="60"/>
              <w:jc w:val="left"/>
              <w:rPr>
                <w:rFonts w:ascii="Calibri" w:hAnsi="Calibri" w:cs="Calibri"/>
                <w:sz w:val="20"/>
                <w:szCs w:val="20"/>
              </w:rPr>
            </w:pPr>
            <w:r w:rsidRPr="00B80D04">
              <w:rPr>
                <w:rFonts w:ascii="Calibri" w:hAnsi="Calibri" w:cs="Calibri"/>
                <w:sz w:val="20"/>
                <w:szCs w:val="20"/>
              </w:rPr>
              <w:lastRenderedPageBreak/>
              <w:t>Број одржаних округлих столова/радионица са ромском заједницом</w:t>
            </w:r>
          </w:p>
        </w:tc>
        <w:tc>
          <w:tcPr>
            <w:tcW w:w="1215" w:type="dxa"/>
          </w:tcPr>
          <w:p w14:paraId="064D2617" w14:textId="77777777" w:rsidR="00136B2B" w:rsidRPr="00B6141A" w:rsidRDefault="00136B2B" w:rsidP="003A37F4">
            <w:pPr>
              <w:spacing w:before="60" w:after="60"/>
              <w:jc w:val="center"/>
              <w:rPr>
                <w:rFonts w:ascii="Calibri" w:hAnsi="Calibri" w:cs="Calibri"/>
                <w:sz w:val="20"/>
                <w:szCs w:val="20"/>
              </w:rPr>
            </w:pPr>
            <w:r>
              <w:rPr>
                <w:rFonts w:ascii="Calibri" w:hAnsi="Calibri" w:cs="Calibri"/>
                <w:sz w:val="20"/>
                <w:szCs w:val="20"/>
              </w:rPr>
              <w:t>Број</w:t>
            </w:r>
          </w:p>
        </w:tc>
        <w:tc>
          <w:tcPr>
            <w:tcW w:w="1066" w:type="dxa"/>
          </w:tcPr>
          <w:p w14:paraId="58BAE572" w14:textId="77777777" w:rsidR="00136B2B" w:rsidRPr="00B6141A" w:rsidRDefault="00136B2B" w:rsidP="003A37F4">
            <w:pPr>
              <w:spacing w:before="60" w:after="60"/>
              <w:jc w:val="center"/>
              <w:rPr>
                <w:rFonts w:ascii="Calibri" w:hAnsi="Calibri" w:cs="Calibri"/>
                <w:sz w:val="20"/>
                <w:szCs w:val="20"/>
              </w:rPr>
            </w:pPr>
            <w:r>
              <w:rPr>
                <w:rFonts w:ascii="Calibri" w:hAnsi="Calibri" w:cs="Calibri"/>
                <w:sz w:val="20"/>
                <w:szCs w:val="20"/>
              </w:rPr>
              <w:t>2025.</w:t>
            </w:r>
          </w:p>
        </w:tc>
        <w:tc>
          <w:tcPr>
            <w:tcW w:w="1098" w:type="dxa"/>
          </w:tcPr>
          <w:p w14:paraId="15011CE2" w14:textId="77777777" w:rsidR="00136B2B" w:rsidRPr="00B6141A" w:rsidRDefault="00136B2B" w:rsidP="003A37F4">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tcPr>
          <w:p w14:paraId="66BDD51A" w14:textId="77777777" w:rsidR="00136B2B" w:rsidRPr="00B6141A" w:rsidRDefault="00136B2B" w:rsidP="003A37F4">
            <w:pPr>
              <w:spacing w:before="60" w:after="60"/>
              <w:jc w:val="center"/>
              <w:rPr>
                <w:rFonts w:ascii="Calibri" w:hAnsi="Calibri" w:cs="Calibri"/>
                <w:sz w:val="20"/>
                <w:szCs w:val="20"/>
              </w:rPr>
            </w:pPr>
            <w:r>
              <w:rPr>
                <w:rFonts w:ascii="Calibri" w:hAnsi="Calibri" w:cs="Calibri"/>
                <w:sz w:val="20"/>
                <w:szCs w:val="20"/>
              </w:rPr>
              <w:t>1</w:t>
            </w:r>
          </w:p>
        </w:tc>
        <w:tc>
          <w:tcPr>
            <w:tcW w:w="1319" w:type="dxa"/>
          </w:tcPr>
          <w:p w14:paraId="1BA53FD5" w14:textId="77777777" w:rsidR="00136B2B" w:rsidRPr="00B6141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336" w:type="dxa"/>
          </w:tcPr>
          <w:p w14:paraId="2D8E8BBF" w14:textId="77777777" w:rsidR="00136B2B" w:rsidRPr="00B6141A" w:rsidRDefault="00136B2B" w:rsidP="003A37F4">
            <w:pPr>
              <w:spacing w:before="60" w:after="60"/>
              <w:jc w:val="center"/>
              <w:rPr>
                <w:rFonts w:ascii="Calibri" w:hAnsi="Calibri" w:cs="Calibri"/>
                <w:sz w:val="20"/>
                <w:szCs w:val="20"/>
              </w:rPr>
            </w:pPr>
            <w:r>
              <w:rPr>
                <w:rFonts w:ascii="Calibri" w:hAnsi="Calibri" w:cs="Calibri"/>
                <w:sz w:val="20"/>
                <w:szCs w:val="20"/>
              </w:rPr>
              <w:t>1</w:t>
            </w:r>
          </w:p>
        </w:tc>
        <w:tc>
          <w:tcPr>
            <w:tcW w:w="2977" w:type="dxa"/>
          </w:tcPr>
          <w:p w14:paraId="5093EF29" w14:textId="77777777" w:rsidR="00136B2B" w:rsidRPr="00B6141A" w:rsidRDefault="00136B2B" w:rsidP="003A37F4">
            <w:pPr>
              <w:spacing w:before="60" w:after="60"/>
              <w:jc w:val="left"/>
              <w:rPr>
                <w:rFonts w:ascii="Calibri" w:hAnsi="Calibri" w:cs="Calibri"/>
                <w:sz w:val="20"/>
                <w:szCs w:val="20"/>
              </w:rPr>
            </w:pPr>
            <w:r w:rsidRPr="00B80D04">
              <w:rPr>
                <w:rFonts w:ascii="Calibri" w:hAnsi="Calibri" w:cs="Calibri"/>
                <w:sz w:val="20"/>
                <w:szCs w:val="20"/>
              </w:rPr>
              <w:t>Записници, листе присуства</w:t>
            </w:r>
          </w:p>
        </w:tc>
      </w:tr>
    </w:tbl>
    <w:p w14:paraId="0E4337A5" w14:textId="77777777" w:rsidR="00136B2B" w:rsidRDefault="00136B2B" w:rsidP="00136B2B"/>
    <w:tbl>
      <w:tblPr>
        <w:tblStyle w:val="TableGrid"/>
        <w:tblW w:w="14029" w:type="dxa"/>
        <w:tblLook w:val="04A0" w:firstRow="1" w:lastRow="0" w:firstColumn="1" w:lastColumn="0" w:noHBand="0" w:noVBand="1"/>
      </w:tblPr>
      <w:tblGrid>
        <w:gridCol w:w="846"/>
        <w:gridCol w:w="3124"/>
        <w:gridCol w:w="1676"/>
        <w:gridCol w:w="1677"/>
        <w:gridCol w:w="1676"/>
        <w:gridCol w:w="1677"/>
        <w:gridCol w:w="1676"/>
        <w:gridCol w:w="1677"/>
      </w:tblGrid>
      <w:tr w:rsidR="00136B2B" w:rsidRPr="00180AFD" w14:paraId="3060B258" w14:textId="77777777" w:rsidTr="003A37F4">
        <w:tc>
          <w:tcPr>
            <w:tcW w:w="846" w:type="dxa"/>
            <w:shd w:val="clear" w:color="auto" w:fill="92CDDC" w:themeFill="accent5" w:themeFillTint="99"/>
            <w:vAlign w:val="center"/>
          </w:tcPr>
          <w:p w14:paraId="43BA7C33" w14:textId="77777777" w:rsidR="00136B2B" w:rsidRPr="00180AFD" w:rsidRDefault="00136B2B" w:rsidP="003A37F4">
            <w:pPr>
              <w:spacing w:before="60" w:after="60"/>
              <w:jc w:val="left"/>
              <w:rPr>
                <w:sz w:val="20"/>
                <w:szCs w:val="20"/>
              </w:rPr>
            </w:pPr>
            <w:r w:rsidRPr="00180AFD">
              <w:rPr>
                <w:sz w:val="20"/>
                <w:szCs w:val="20"/>
              </w:rPr>
              <w:t>Ознака</w:t>
            </w:r>
          </w:p>
        </w:tc>
        <w:tc>
          <w:tcPr>
            <w:tcW w:w="3124" w:type="dxa"/>
            <w:shd w:val="clear" w:color="auto" w:fill="92CDDC" w:themeFill="accent5" w:themeFillTint="99"/>
            <w:vAlign w:val="center"/>
          </w:tcPr>
          <w:p w14:paraId="643B8066"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76" w:type="dxa"/>
            <w:shd w:val="clear" w:color="auto" w:fill="92CDDC" w:themeFill="accent5" w:themeFillTint="99"/>
            <w:vAlign w:val="center"/>
          </w:tcPr>
          <w:p w14:paraId="59B9BB05" w14:textId="77777777" w:rsidR="00136B2B" w:rsidRPr="00180AFD" w:rsidRDefault="00136B2B" w:rsidP="003A37F4">
            <w:pPr>
              <w:spacing w:before="60" w:after="60"/>
              <w:jc w:val="center"/>
              <w:rPr>
                <w:sz w:val="20"/>
                <w:szCs w:val="20"/>
              </w:rPr>
            </w:pPr>
            <w:r w:rsidRPr="00180AFD">
              <w:rPr>
                <w:sz w:val="20"/>
                <w:szCs w:val="20"/>
              </w:rPr>
              <w:t>Носилац</w:t>
            </w:r>
          </w:p>
        </w:tc>
        <w:tc>
          <w:tcPr>
            <w:tcW w:w="1677" w:type="dxa"/>
            <w:shd w:val="clear" w:color="auto" w:fill="92CDDC" w:themeFill="accent5" w:themeFillTint="99"/>
            <w:vAlign w:val="center"/>
          </w:tcPr>
          <w:p w14:paraId="45489338" w14:textId="77777777" w:rsidR="00136B2B" w:rsidRPr="00180AFD" w:rsidRDefault="00136B2B" w:rsidP="003A37F4">
            <w:pPr>
              <w:spacing w:before="60" w:after="60"/>
              <w:jc w:val="center"/>
              <w:rPr>
                <w:sz w:val="20"/>
                <w:szCs w:val="20"/>
              </w:rPr>
            </w:pPr>
            <w:r w:rsidRPr="00180AFD">
              <w:rPr>
                <w:sz w:val="20"/>
                <w:szCs w:val="20"/>
              </w:rPr>
              <w:t>Партнери</w:t>
            </w:r>
          </w:p>
        </w:tc>
        <w:tc>
          <w:tcPr>
            <w:tcW w:w="1676" w:type="dxa"/>
            <w:shd w:val="clear" w:color="auto" w:fill="92CDDC" w:themeFill="accent5" w:themeFillTint="99"/>
            <w:vAlign w:val="center"/>
          </w:tcPr>
          <w:p w14:paraId="0C44B479"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677" w:type="dxa"/>
            <w:shd w:val="clear" w:color="auto" w:fill="92CDDC" w:themeFill="accent5" w:themeFillTint="99"/>
            <w:vAlign w:val="center"/>
          </w:tcPr>
          <w:p w14:paraId="42CC335D"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676" w:type="dxa"/>
            <w:shd w:val="clear" w:color="auto" w:fill="92CDDC" w:themeFill="accent5" w:themeFillTint="99"/>
            <w:vAlign w:val="center"/>
          </w:tcPr>
          <w:p w14:paraId="2EDB5379"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677" w:type="dxa"/>
            <w:shd w:val="clear" w:color="auto" w:fill="92CDDC" w:themeFill="accent5" w:themeFillTint="99"/>
            <w:vAlign w:val="center"/>
          </w:tcPr>
          <w:p w14:paraId="2F1E16E2"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4940720C" w14:textId="77777777" w:rsidTr="003A37F4">
        <w:tc>
          <w:tcPr>
            <w:tcW w:w="846" w:type="dxa"/>
            <w:vAlign w:val="center"/>
          </w:tcPr>
          <w:p w14:paraId="08A6B66F" w14:textId="77777777" w:rsidR="00136B2B" w:rsidRPr="00180AFD" w:rsidRDefault="00136B2B" w:rsidP="003A37F4">
            <w:pPr>
              <w:spacing w:before="60" w:after="60"/>
              <w:jc w:val="left"/>
              <w:rPr>
                <w:sz w:val="20"/>
                <w:szCs w:val="20"/>
              </w:rPr>
            </w:pPr>
            <w:r>
              <w:rPr>
                <w:sz w:val="20"/>
                <w:szCs w:val="20"/>
                <w:lang w:val="en-US"/>
              </w:rPr>
              <w:t>3</w:t>
            </w:r>
            <w:r w:rsidRPr="00180AFD">
              <w:rPr>
                <w:sz w:val="20"/>
                <w:szCs w:val="20"/>
              </w:rPr>
              <w:t>.</w:t>
            </w:r>
            <w:r>
              <w:rPr>
                <w:sz w:val="20"/>
                <w:szCs w:val="20"/>
                <w:lang w:val="en-US"/>
              </w:rPr>
              <w:t>2</w:t>
            </w:r>
            <w:r w:rsidRPr="00180AFD">
              <w:rPr>
                <w:sz w:val="20"/>
                <w:szCs w:val="20"/>
              </w:rPr>
              <w:t>.1</w:t>
            </w:r>
          </w:p>
        </w:tc>
        <w:tc>
          <w:tcPr>
            <w:tcW w:w="3124" w:type="dxa"/>
            <w:vAlign w:val="center"/>
          </w:tcPr>
          <w:p w14:paraId="7EB17957" w14:textId="77777777" w:rsidR="00136B2B" w:rsidRPr="00180AFD" w:rsidRDefault="00136B2B" w:rsidP="003A37F4">
            <w:pPr>
              <w:spacing w:before="60" w:after="60"/>
              <w:jc w:val="left"/>
              <w:rPr>
                <w:sz w:val="20"/>
                <w:szCs w:val="20"/>
              </w:rPr>
            </w:pPr>
            <w:r>
              <w:rPr>
                <w:sz w:val="20"/>
                <w:szCs w:val="20"/>
              </w:rPr>
              <w:t>Припрема и спровођење анкете о потребама из области социјалне заштите</w:t>
            </w:r>
          </w:p>
        </w:tc>
        <w:tc>
          <w:tcPr>
            <w:tcW w:w="1676" w:type="dxa"/>
            <w:vAlign w:val="center"/>
          </w:tcPr>
          <w:p w14:paraId="79890792"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18F46DBE" w14:textId="77777777" w:rsidR="00136B2B" w:rsidRPr="00180AFD" w:rsidRDefault="00136B2B" w:rsidP="003A37F4">
            <w:pPr>
              <w:spacing w:before="60" w:after="60"/>
              <w:jc w:val="left"/>
              <w:rPr>
                <w:sz w:val="20"/>
                <w:szCs w:val="20"/>
              </w:rPr>
            </w:pPr>
            <w:r>
              <w:rPr>
                <w:sz w:val="20"/>
                <w:szCs w:val="20"/>
              </w:rPr>
              <w:t>МТ, ЦСР, ОШ, НСЗ, Центар за развој локалних услуга СЗ, ПА, ЗЦ, ОЦД</w:t>
            </w:r>
          </w:p>
        </w:tc>
        <w:tc>
          <w:tcPr>
            <w:tcW w:w="1676" w:type="dxa"/>
            <w:vAlign w:val="center"/>
          </w:tcPr>
          <w:p w14:paraId="7422D5AE"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776C753C" w14:textId="77777777" w:rsidR="00136B2B" w:rsidRPr="00180AFD" w:rsidRDefault="00136B2B" w:rsidP="003A37F4">
            <w:pPr>
              <w:spacing w:before="60" w:after="60"/>
              <w:jc w:val="center"/>
              <w:rPr>
                <w:sz w:val="20"/>
                <w:szCs w:val="20"/>
              </w:rPr>
            </w:pPr>
            <w:r>
              <w:rPr>
                <w:sz w:val="20"/>
                <w:szCs w:val="20"/>
              </w:rPr>
              <w:t>150.000,00</w:t>
            </w:r>
          </w:p>
        </w:tc>
        <w:tc>
          <w:tcPr>
            <w:tcW w:w="1676" w:type="dxa"/>
            <w:vAlign w:val="center"/>
          </w:tcPr>
          <w:p w14:paraId="16DA76E9" w14:textId="77777777" w:rsidR="00136B2B" w:rsidRDefault="00136B2B" w:rsidP="003A37F4">
            <w:pPr>
              <w:spacing w:before="60" w:after="60"/>
              <w:jc w:val="center"/>
              <w:rPr>
                <w:sz w:val="20"/>
                <w:szCs w:val="20"/>
              </w:rPr>
            </w:pPr>
            <w:r>
              <w:rPr>
                <w:sz w:val="20"/>
                <w:szCs w:val="20"/>
              </w:rPr>
              <w:t>2026 – 75.000,00</w:t>
            </w:r>
          </w:p>
          <w:p w14:paraId="561082B7" w14:textId="77777777" w:rsidR="00136B2B" w:rsidRPr="00180AFD" w:rsidRDefault="00136B2B" w:rsidP="003A37F4">
            <w:pPr>
              <w:spacing w:before="60" w:after="60"/>
              <w:jc w:val="center"/>
              <w:rPr>
                <w:sz w:val="20"/>
                <w:szCs w:val="20"/>
              </w:rPr>
            </w:pPr>
            <w:r>
              <w:rPr>
                <w:sz w:val="20"/>
                <w:szCs w:val="20"/>
              </w:rPr>
              <w:t>2028 – 75.000,00</w:t>
            </w:r>
          </w:p>
        </w:tc>
        <w:tc>
          <w:tcPr>
            <w:tcW w:w="1677" w:type="dxa"/>
            <w:vAlign w:val="center"/>
          </w:tcPr>
          <w:p w14:paraId="5273778D" w14:textId="77777777" w:rsidR="00136B2B" w:rsidRDefault="00136B2B" w:rsidP="003A37F4">
            <w:pPr>
              <w:spacing w:before="60" w:after="60"/>
              <w:jc w:val="right"/>
              <w:rPr>
                <w:sz w:val="20"/>
                <w:szCs w:val="20"/>
              </w:rPr>
            </w:pPr>
            <w:r>
              <w:rPr>
                <w:sz w:val="20"/>
                <w:szCs w:val="20"/>
              </w:rPr>
              <w:t>Буџет ЛС</w:t>
            </w:r>
          </w:p>
          <w:p w14:paraId="32BE4A98" w14:textId="77777777" w:rsidR="00136B2B" w:rsidRPr="00180AFD" w:rsidRDefault="00136B2B" w:rsidP="003A37F4">
            <w:pPr>
              <w:spacing w:before="60" w:after="60"/>
              <w:jc w:val="right"/>
              <w:rPr>
                <w:sz w:val="20"/>
                <w:szCs w:val="20"/>
              </w:rPr>
            </w:pPr>
            <w:r>
              <w:rPr>
                <w:sz w:val="20"/>
                <w:szCs w:val="20"/>
              </w:rPr>
              <w:t xml:space="preserve">150.000,00  </w:t>
            </w:r>
          </w:p>
        </w:tc>
      </w:tr>
      <w:tr w:rsidR="00136B2B" w:rsidRPr="00180AFD" w14:paraId="194D1680" w14:textId="77777777" w:rsidTr="003A37F4">
        <w:tc>
          <w:tcPr>
            <w:tcW w:w="846" w:type="dxa"/>
            <w:vAlign w:val="center"/>
          </w:tcPr>
          <w:p w14:paraId="4864257A" w14:textId="77777777" w:rsidR="00136B2B" w:rsidRPr="00180AFD" w:rsidRDefault="00136B2B" w:rsidP="003A37F4">
            <w:pPr>
              <w:spacing w:before="60" w:after="60"/>
              <w:jc w:val="left"/>
              <w:rPr>
                <w:sz w:val="20"/>
                <w:szCs w:val="20"/>
              </w:rPr>
            </w:pPr>
            <w:r>
              <w:rPr>
                <w:sz w:val="20"/>
                <w:szCs w:val="20"/>
                <w:lang w:val="en-US"/>
              </w:rPr>
              <w:t>3</w:t>
            </w:r>
            <w:r w:rsidRPr="00180AFD">
              <w:rPr>
                <w:sz w:val="20"/>
                <w:szCs w:val="20"/>
              </w:rPr>
              <w:t>.</w:t>
            </w:r>
            <w:r>
              <w:rPr>
                <w:sz w:val="20"/>
                <w:szCs w:val="20"/>
                <w:lang w:val="en-US"/>
              </w:rPr>
              <w:t>2</w:t>
            </w:r>
            <w:r w:rsidRPr="00180AFD">
              <w:rPr>
                <w:sz w:val="20"/>
                <w:szCs w:val="20"/>
              </w:rPr>
              <w:t>.2</w:t>
            </w:r>
          </w:p>
        </w:tc>
        <w:tc>
          <w:tcPr>
            <w:tcW w:w="3124" w:type="dxa"/>
            <w:vAlign w:val="center"/>
          </w:tcPr>
          <w:p w14:paraId="44FEA178" w14:textId="77777777" w:rsidR="00136B2B" w:rsidRPr="00180AFD" w:rsidRDefault="00136B2B" w:rsidP="003A37F4">
            <w:pPr>
              <w:spacing w:before="60" w:after="60"/>
              <w:jc w:val="left"/>
              <w:rPr>
                <w:sz w:val="20"/>
                <w:szCs w:val="20"/>
              </w:rPr>
            </w:pPr>
            <w:r>
              <w:rPr>
                <w:sz w:val="20"/>
                <w:szCs w:val="20"/>
              </w:rPr>
              <w:t>Округли столови и радионице са ромском заједницом</w:t>
            </w:r>
          </w:p>
        </w:tc>
        <w:tc>
          <w:tcPr>
            <w:tcW w:w="1676" w:type="dxa"/>
            <w:vAlign w:val="center"/>
          </w:tcPr>
          <w:p w14:paraId="778564DD"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537B5E2E" w14:textId="77777777" w:rsidR="00136B2B" w:rsidRPr="00180AFD" w:rsidRDefault="00136B2B" w:rsidP="003A37F4">
            <w:pPr>
              <w:spacing w:before="60" w:after="60"/>
              <w:jc w:val="left"/>
              <w:rPr>
                <w:sz w:val="20"/>
                <w:szCs w:val="20"/>
              </w:rPr>
            </w:pPr>
            <w:r>
              <w:rPr>
                <w:sz w:val="20"/>
                <w:szCs w:val="20"/>
              </w:rPr>
              <w:t>Мобилни тим</w:t>
            </w:r>
          </w:p>
        </w:tc>
        <w:tc>
          <w:tcPr>
            <w:tcW w:w="1676" w:type="dxa"/>
            <w:vAlign w:val="center"/>
          </w:tcPr>
          <w:p w14:paraId="3ED8FA21"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2500A1A7" w14:textId="77777777" w:rsidR="00136B2B" w:rsidRPr="00180AFD" w:rsidRDefault="00136B2B" w:rsidP="003A37F4">
            <w:pPr>
              <w:spacing w:before="60" w:after="60"/>
              <w:jc w:val="right"/>
              <w:rPr>
                <w:sz w:val="20"/>
                <w:szCs w:val="20"/>
              </w:rPr>
            </w:pPr>
            <w:r>
              <w:rPr>
                <w:sz w:val="20"/>
                <w:szCs w:val="20"/>
              </w:rPr>
              <w:t>20.000,00</w:t>
            </w:r>
          </w:p>
        </w:tc>
        <w:tc>
          <w:tcPr>
            <w:tcW w:w="1676" w:type="dxa"/>
            <w:vAlign w:val="center"/>
          </w:tcPr>
          <w:p w14:paraId="24463918" w14:textId="77777777" w:rsidR="00136B2B" w:rsidRDefault="00136B2B" w:rsidP="003A37F4">
            <w:pPr>
              <w:spacing w:before="60" w:after="60"/>
              <w:jc w:val="right"/>
              <w:rPr>
                <w:sz w:val="20"/>
                <w:szCs w:val="20"/>
              </w:rPr>
            </w:pPr>
            <w:r>
              <w:rPr>
                <w:sz w:val="20"/>
                <w:szCs w:val="20"/>
              </w:rPr>
              <w:t>2026 – 10.000,00</w:t>
            </w:r>
          </w:p>
          <w:p w14:paraId="350914C0" w14:textId="77777777" w:rsidR="00136B2B" w:rsidRPr="00180AFD" w:rsidRDefault="00136B2B" w:rsidP="003A37F4">
            <w:pPr>
              <w:spacing w:before="60" w:after="60"/>
              <w:jc w:val="right"/>
              <w:rPr>
                <w:sz w:val="20"/>
                <w:szCs w:val="20"/>
              </w:rPr>
            </w:pPr>
            <w:r>
              <w:rPr>
                <w:sz w:val="20"/>
                <w:szCs w:val="20"/>
              </w:rPr>
              <w:t>2028 – 10.000,00</w:t>
            </w:r>
          </w:p>
        </w:tc>
        <w:tc>
          <w:tcPr>
            <w:tcW w:w="1677" w:type="dxa"/>
            <w:vAlign w:val="center"/>
          </w:tcPr>
          <w:p w14:paraId="386DEB15" w14:textId="77777777" w:rsidR="00136B2B" w:rsidRDefault="00136B2B" w:rsidP="003A37F4">
            <w:pPr>
              <w:spacing w:before="60" w:after="60"/>
              <w:jc w:val="right"/>
              <w:rPr>
                <w:sz w:val="20"/>
                <w:szCs w:val="20"/>
              </w:rPr>
            </w:pPr>
            <w:r>
              <w:rPr>
                <w:sz w:val="20"/>
                <w:szCs w:val="20"/>
              </w:rPr>
              <w:t>Буџет ЛС</w:t>
            </w:r>
          </w:p>
          <w:p w14:paraId="6BE05C98" w14:textId="77777777" w:rsidR="00136B2B" w:rsidRPr="00180AFD" w:rsidRDefault="00136B2B" w:rsidP="003A37F4">
            <w:pPr>
              <w:spacing w:before="60" w:after="60"/>
              <w:jc w:val="right"/>
              <w:rPr>
                <w:sz w:val="20"/>
                <w:szCs w:val="20"/>
              </w:rPr>
            </w:pPr>
            <w:r>
              <w:rPr>
                <w:sz w:val="20"/>
                <w:szCs w:val="20"/>
              </w:rPr>
              <w:t xml:space="preserve">20.000,00  </w:t>
            </w:r>
          </w:p>
        </w:tc>
      </w:tr>
    </w:tbl>
    <w:p w14:paraId="3D64F9E7" w14:textId="77777777" w:rsidR="00136B2B" w:rsidRDefault="00136B2B" w:rsidP="00136B2B">
      <w:pPr>
        <w:rPr>
          <w:lang w:val="en-US"/>
        </w:rPr>
      </w:pPr>
    </w:p>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585D5514" w14:textId="77777777" w:rsidTr="003A37F4">
        <w:tc>
          <w:tcPr>
            <w:tcW w:w="2027" w:type="dxa"/>
            <w:shd w:val="clear" w:color="auto" w:fill="E36C0A"/>
          </w:tcPr>
          <w:p w14:paraId="65D3DEBE"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t xml:space="preserve">МЕРА </w:t>
            </w:r>
            <w:r>
              <w:rPr>
                <w:rFonts w:ascii="Calibri" w:hAnsi="Calibri" w:cs="Calibri"/>
                <w:b/>
                <w:sz w:val="20"/>
                <w:szCs w:val="20"/>
                <w:lang w:val="en-US"/>
              </w:rPr>
              <w:t>3</w:t>
            </w:r>
            <w:r w:rsidRPr="009F34BA">
              <w:rPr>
                <w:rFonts w:ascii="Calibri" w:hAnsi="Calibri" w:cs="Calibri"/>
                <w:b/>
                <w:sz w:val="20"/>
                <w:szCs w:val="20"/>
              </w:rPr>
              <w:t>.</w:t>
            </w:r>
            <w:r>
              <w:rPr>
                <w:rFonts w:ascii="Calibri" w:hAnsi="Calibri" w:cs="Calibri"/>
                <w:b/>
                <w:sz w:val="20"/>
                <w:szCs w:val="20"/>
                <w:lang w:val="en-US"/>
              </w:rPr>
              <w:t>3</w:t>
            </w:r>
            <w:r w:rsidRPr="009F34BA">
              <w:rPr>
                <w:rFonts w:ascii="Calibri" w:hAnsi="Calibri" w:cs="Calibri"/>
                <w:b/>
                <w:sz w:val="20"/>
                <w:szCs w:val="20"/>
              </w:rPr>
              <w:t>:</w:t>
            </w:r>
          </w:p>
        </w:tc>
        <w:tc>
          <w:tcPr>
            <w:tcW w:w="4224" w:type="dxa"/>
            <w:gridSpan w:val="3"/>
            <w:shd w:val="clear" w:color="auto" w:fill="E36C0A"/>
          </w:tcPr>
          <w:p w14:paraId="0C151856" w14:textId="77777777" w:rsidR="00136B2B" w:rsidRPr="009F34BA" w:rsidRDefault="00136B2B" w:rsidP="003A37F4">
            <w:pPr>
              <w:spacing w:before="60" w:after="60"/>
              <w:rPr>
                <w:rFonts w:ascii="Calibri" w:hAnsi="Calibri" w:cs="Calibri"/>
                <w:sz w:val="20"/>
                <w:szCs w:val="20"/>
              </w:rPr>
            </w:pPr>
            <w:r w:rsidRPr="00FF0687">
              <w:rPr>
                <w:rFonts w:ascii="Calibri" w:hAnsi="Calibri" w:cs="Calibri"/>
                <w:sz w:val="20"/>
                <w:szCs w:val="20"/>
              </w:rPr>
              <w:t>Унапредити информисаност припадника ромске популације о остваривању права и услуга из области социјалне заштите</w:t>
            </w:r>
          </w:p>
        </w:tc>
        <w:tc>
          <w:tcPr>
            <w:tcW w:w="1317" w:type="dxa"/>
            <w:gridSpan w:val="2"/>
            <w:shd w:val="clear" w:color="auto" w:fill="E36C0A"/>
          </w:tcPr>
          <w:p w14:paraId="205351A4"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376FD579" w14:textId="34AB59C1" w:rsidR="00136B2B" w:rsidRPr="009F34BA" w:rsidRDefault="00CA1030" w:rsidP="003A37F4">
            <w:pPr>
              <w:spacing w:before="60" w:after="60"/>
              <w:rPr>
                <w:rFonts w:ascii="Calibri" w:hAnsi="Calibri" w:cs="Calibri"/>
                <w:sz w:val="20"/>
                <w:szCs w:val="20"/>
              </w:rPr>
            </w:pPr>
            <w:r w:rsidRPr="00CA1030">
              <w:rPr>
                <w:rFonts w:ascii="Calibri" w:hAnsi="Calibri" w:cs="Calibri"/>
                <w:sz w:val="20"/>
                <w:szCs w:val="20"/>
              </w:rPr>
              <w:t>Информативно-едукативна</w:t>
            </w:r>
          </w:p>
        </w:tc>
      </w:tr>
      <w:tr w:rsidR="00136B2B" w:rsidRPr="009F34BA" w14:paraId="7976A25E" w14:textId="77777777" w:rsidTr="003A37F4">
        <w:tc>
          <w:tcPr>
            <w:tcW w:w="2027" w:type="dxa"/>
            <w:shd w:val="clear" w:color="auto" w:fill="FBD4B4"/>
          </w:tcPr>
          <w:p w14:paraId="0F95BD1B"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7E846A4E"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Одељење за друштвене делатности</w:t>
            </w:r>
          </w:p>
        </w:tc>
        <w:tc>
          <w:tcPr>
            <w:tcW w:w="1317" w:type="dxa"/>
            <w:gridSpan w:val="2"/>
            <w:shd w:val="clear" w:color="auto" w:fill="FBD4B4"/>
          </w:tcPr>
          <w:p w14:paraId="38EF26B3"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49AC7E50"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 xml:space="preserve">Мобилни тим, </w:t>
            </w:r>
            <w:r>
              <w:rPr>
                <w:sz w:val="20"/>
                <w:szCs w:val="20"/>
              </w:rPr>
              <w:t>Центар за социјални рад, Центар за развој локалних услуга социјалне заштите</w:t>
            </w:r>
          </w:p>
        </w:tc>
      </w:tr>
      <w:tr w:rsidR="00136B2B" w:rsidRPr="009F34BA" w14:paraId="5FDC3F4E" w14:textId="77777777" w:rsidTr="003A37F4">
        <w:tc>
          <w:tcPr>
            <w:tcW w:w="2027" w:type="dxa"/>
            <w:shd w:val="clear" w:color="auto" w:fill="FBD4B4"/>
          </w:tcPr>
          <w:p w14:paraId="573FF226"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4B397B57"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2026 - 2028</w:t>
            </w:r>
          </w:p>
        </w:tc>
        <w:tc>
          <w:tcPr>
            <w:tcW w:w="3598" w:type="dxa"/>
            <w:gridSpan w:val="4"/>
            <w:shd w:val="clear" w:color="auto" w:fill="FBD4B4"/>
          </w:tcPr>
          <w:p w14:paraId="773D82C8"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0DCF2C1E"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687583E8" w14:textId="77777777" w:rsidTr="00136B2B">
        <w:tc>
          <w:tcPr>
            <w:tcW w:w="2027" w:type="dxa"/>
            <w:shd w:val="clear" w:color="auto" w:fill="FBD4B4"/>
          </w:tcPr>
          <w:p w14:paraId="1F758D52"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7BBB5189" w14:textId="77777777" w:rsidR="00136B2B" w:rsidRPr="007D2BAB" w:rsidRDefault="00136B2B" w:rsidP="003A37F4">
            <w:pPr>
              <w:spacing w:before="60" w:after="60"/>
              <w:jc w:val="right"/>
              <w:rPr>
                <w:rFonts w:ascii="Calibri" w:hAnsi="Calibri" w:cs="Calibri"/>
                <w:sz w:val="20"/>
                <w:szCs w:val="20"/>
                <w:lang w:val="en-US"/>
              </w:rPr>
            </w:pPr>
            <w:r w:rsidRPr="007D2BAB">
              <w:rPr>
                <w:rFonts w:ascii="Calibri" w:hAnsi="Calibri" w:cs="Calibri"/>
                <w:sz w:val="20"/>
                <w:szCs w:val="20"/>
              </w:rPr>
              <w:t>34.000</w:t>
            </w:r>
            <w:r w:rsidRPr="007D2BAB">
              <w:rPr>
                <w:rFonts w:ascii="Calibri" w:hAnsi="Calibri" w:cs="Calibri"/>
                <w:sz w:val="20"/>
                <w:szCs w:val="20"/>
                <w:lang w:val="en-US"/>
              </w:rPr>
              <w:t>,00</w:t>
            </w:r>
          </w:p>
        </w:tc>
        <w:tc>
          <w:tcPr>
            <w:tcW w:w="2281" w:type="dxa"/>
            <w:gridSpan w:val="2"/>
            <w:shd w:val="clear" w:color="auto" w:fill="FBD4B4"/>
            <w:vAlign w:val="center"/>
          </w:tcPr>
          <w:p w14:paraId="5C33F14D" w14:textId="77777777" w:rsidR="00136B2B" w:rsidRPr="009F34BA" w:rsidRDefault="00136B2B" w:rsidP="00136B2B">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4FBCEC9D"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2026 – </w:t>
            </w:r>
            <w:r w:rsidRPr="007D2BAB">
              <w:rPr>
                <w:rFonts w:ascii="Calibri" w:hAnsi="Calibri" w:cs="Calibri"/>
                <w:sz w:val="20"/>
                <w:szCs w:val="20"/>
              </w:rPr>
              <w:t>1</w:t>
            </w:r>
            <w:r>
              <w:rPr>
                <w:rFonts w:ascii="Calibri" w:hAnsi="Calibri" w:cs="Calibri"/>
                <w:sz w:val="20"/>
                <w:szCs w:val="20"/>
              </w:rPr>
              <w:t>0</w:t>
            </w:r>
            <w:r w:rsidRPr="007D2BAB">
              <w:rPr>
                <w:rFonts w:ascii="Calibri" w:hAnsi="Calibri" w:cs="Calibri"/>
                <w:sz w:val="20"/>
                <w:szCs w:val="20"/>
              </w:rPr>
              <w:t>.000</w:t>
            </w:r>
            <w:r>
              <w:rPr>
                <w:rFonts w:ascii="Calibri" w:hAnsi="Calibri" w:cs="Calibri"/>
                <w:sz w:val="20"/>
                <w:szCs w:val="20"/>
                <w:lang w:val="en-US"/>
              </w:rPr>
              <w:t>,00</w:t>
            </w:r>
          </w:p>
          <w:p w14:paraId="1DCE347B"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2027 – </w:t>
            </w:r>
            <w:r w:rsidRPr="007D2BAB">
              <w:rPr>
                <w:rFonts w:ascii="Calibri" w:hAnsi="Calibri" w:cs="Calibri"/>
                <w:sz w:val="20"/>
                <w:szCs w:val="20"/>
              </w:rPr>
              <w:t>12.000</w:t>
            </w:r>
            <w:r>
              <w:rPr>
                <w:rFonts w:ascii="Calibri" w:hAnsi="Calibri" w:cs="Calibri"/>
                <w:sz w:val="20"/>
                <w:szCs w:val="20"/>
                <w:lang w:val="en-US"/>
              </w:rPr>
              <w:t>,00</w:t>
            </w:r>
          </w:p>
          <w:p w14:paraId="0AC00650" w14:textId="77777777" w:rsidR="00136B2B" w:rsidRPr="009F34BA" w:rsidRDefault="00136B2B" w:rsidP="003A37F4">
            <w:pPr>
              <w:spacing w:before="60" w:after="60"/>
              <w:jc w:val="right"/>
              <w:rPr>
                <w:rFonts w:ascii="Calibri" w:hAnsi="Calibri" w:cs="Calibri"/>
                <w:sz w:val="20"/>
                <w:szCs w:val="20"/>
                <w:vertAlign w:val="superscript"/>
              </w:rPr>
            </w:pPr>
            <w:r>
              <w:rPr>
                <w:rFonts w:ascii="Calibri" w:hAnsi="Calibri" w:cs="Calibri"/>
                <w:sz w:val="20"/>
                <w:szCs w:val="20"/>
              </w:rPr>
              <w:t>2028 –</w:t>
            </w:r>
            <w:r>
              <w:rPr>
                <w:rFonts w:ascii="Calibri" w:hAnsi="Calibri" w:cs="Calibri"/>
                <w:sz w:val="20"/>
                <w:szCs w:val="20"/>
                <w:lang w:val="en-US"/>
              </w:rPr>
              <w:t xml:space="preserve"> </w:t>
            </w:r>
            <w:r w:rsidRPr="007D2BAB">
              <w:rPr>
                <w:rFonts w:ascii="Calibri" w:hAnsi="Calibri" w:cs="Calibri"/>
                <w:sz w:val="20"/>
                <w:szCs w:val="20"/>
                <w:lang w:val="en-US"/>
              </w:rPr>
              <w:t>1</w:t>
            </w:r>
            <w:r>
              <w:rPr>
                <w:rFonts w:ascii="Calibri" w:hAnsi="Calibri" w:cs="Calibri"/>
                <w:sz w:val="20"/>
                <w:szCs w:val="20"/>
              </w:rPr>
              <w:t>2</w:t>
            </w:r>
            <w:r w:rsidRPr="007D2BAB">
              <w:rPr>
                <w:rFonts w:ascii="Calibri" w:hAnsi="Calibri" w:cs="Calibri"/>
                <w:sz w:val="20"/>
                <w:szCs w:val="20"/>
                <w:lang w:val="en-US"/>
              </w:rPr>
              <w:t>.000</w:t>
            </w:r>
            <w:r>
              <w:rPr>
                <w:rFonts w:ascii="Calibri" w:hAnsi="Calibri" w:cs="Calibri"/>
                <w:sz w:val="20"/>
                <w:szCs w:val="20"/>
                <w:lang w:val="en-US"/>
              </w:rPr>
              <w:t>,00</w:t>
            </w:r>
          </w:p>
        </w:tc>
        <w:tc>
          <w:tcPr>
            <w:tcW w:w="2655" w:type="dxa"/>
            <w:gridSpan w:val="2"/>
            <w:shd w:val="clear" w:color="auto" w:fill="FBD4B4"/>
            <w:vAlign w:val="center"/>
          </w:tcPr>
          <w:p w14:paraId="03BEE450" w14:textId="77777777" w:rsidR="00136B2B" w:rsidRPr="009F34BA" w:rsidRDefault="00136B2B" w:rsidP="00136B2B">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4D497BD9" w14:textId="77777777" w:rsidR="00136B2B" w:rsidRDefault="00136B2B" w:rsidP="003A37F4">
            <w:pPr>
              <w:spacing w:before="60" w:after="60"/>
              <w:jc w:val="right"/>
              <w:rPr>
                <w:rFonts w:ascii="Calibri" w:hAnsi="Calibri" w:cs="Calibri"/>
                <w:sz w:val="20"/>
                <w:szCs w:val="20"/>
              </w:rPr>
            </w:pPr>
            <w:r w:rsidRPr="003A0CEA">
              <w:rPr>
                <w:rFonts w:ascii="Calibri" w:hAnsi="Calibri" w:cs="Calibri"/>
                <w:sz w:val="20"/>
                <w:szCs w:val="20"/>
              </w:rPr>
              <w:t>Буџет ЛС</w:t>
            </w:r>
          </w:p>
          <w:p w14:paraId="172102CF" w14:textId="77777777" w:rsidR="00136B2B" w:rsidRPr="007D2BAB" w:rsidRDefault="00136B2B" w:rsidP="003A37F4">
            <w:pPr>
              <w:spacing w:before="60" w:after="60"/>
              <w:jc w:val="right"/>
              <w:rPr>
                <w:rFonts w:ascii="Calibri" w:hAnsi="Calibri" w:cs="Calibri"/>
                <w:sz w:val="20"/>
                <w:szCs w:val="20"/>
                <w:lang w:val="en-US"/>
              </w:rPr>
            </w:pPr>
            <w:r w:rsidRPr="007D2BAB">
              <w:rPr>
                <w:rFonts w:ascii="Calibri" w:hAnsi="Calibri" w:cs="Calibri"/>
                <w:sz w:val="20"/>
                <w:szCs w:val="20"/>
              </w:rPr>
              <w:t>34.000</w:t>
            </w:r>
            <w:r>
              <w:rPr>
                <w:rFonts w:ascii="Calibri" w:hAnsi="Calibri" w:cs="Calibri"/>
                <w:sz w:val="20"/>
                <w:szCs w:val="20"/>
                <w:lang w:val="en-US"/>
              </w:rPr>
              <w:t>,00</w:t>
            </w:r>
          </w:p>
        </w:tc>
      </w:tr>
      <w:tr w:rsidR="00136B2B" w:rsidRPr="009F34BA" w14:paraId="2C2C4349" w14:textId="77777777" w:rsidTr="003A37F4">
        <w:tc>
          <w:tcPr>
            <w:tcW w:w="3970" w:type="dxa"/>
            <w:gridSpan w:val="2"/>
            <w:vMerge w:val="restart"/>
            <w:shd w:val="clear" w:color="auto" w:fill="E36C0A"/>
            <w:vAlign w:val="center"/>
          </w:tcPr>
          <w:p w14:paraId="7F524AC5"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130B7290"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3936AFB1"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01FEE7AE"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2B0AB18A"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5449BEDF"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4B56A51B" w14:textId="77777777" w:rsidTr="003A37F4">
        <w:tc>
          <w:tcPr>
            <w:tcW w:w="3970" w:type="dxa"/>
            <w:gridSpan w:val="2"/>
            <w:vMerge/>
            <w:shd w:val="clear" w:color="auto" w:fill="FABF8F"/>
            <w:vAlign w:val="center"/>
          </w:tcPr>
          <w:p w14:paraId="391E0BEE"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50BC7D15"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6A175D60"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1D662869"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7328F346"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0509A7F0"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5E7C5E0E"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64311DF1"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0997C675" w14:textId="77777777" w:rsidTr="00136B2B">
        <w:tc>
          <w:tcPr>
            <w:tcW w:w="3970" w:type="dxa"/>
            <w:gridSpan w:val="2"/>
            <w:vAlign w:val="center"/>
          </w:tcPr>
          <w:p w14:paraId="5608CEA1" w14:textId="77777777" w:rsidR="00136B2B" w:rsidRPr="00F41949" w:rsidRDefault="00136B2B" w:rsidP="00136B2B">
            <w:pPr>
              <w:spacing w:before="60" w:after="60"/>
              <w:jc w:val="left"/>
              <w:rPr>
                <w:rFonts w:ascii="Calibri" w:hAnsi="Calibri" w:cs="Calibri"/>
                <w:sz w:val="20"/>
                <w:szCs w:val="20"/>
              </w:rPr>
            </w:pPr>
            <w:r>
              <w:rPr>
                <w:rFonts w:ascii="Calibri" w:hAnsi="Calibri" w:cs="Calibri"/>
                <w:sz w:val="20"/>
                <w:szCs w:val="20"/>
              </w:rPr>
              <w:t>Број реализованих теренских посета ЦСР</w:t>
            </w:r>
          </w:p>
        </w:tc>
        <w:tc>
          <w:tcPr>
            <w:tcW w:w="1215" w:type="dxa"/>
            <w:vAlign w:val="center"/>
          </w:tcPr>
          <w:p w14:paraId="2AEBDDD1" w14:textId="77777777" w:rsidR="00136B2B" w:rsidRPr="00F41949" w:rsidRDefault="00136B2B" w:rsidP="00136B2B">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35A960E9" w14:textId="77777777" w:rsidR="00136B2B" w:rsidRPr="00F41949" w:rsidRDefault="00136B2B" w:rsidP="00136B2B">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3DF79726" w14:textId="77777777" w:rsidR="00136B2B" w:rsidRPr="00F41949" w:rsidRDefault="00136B2B" w:rsidP="00136B2B">
            <w:pPr>
              <w:spacing w:before="60" w:after="60"/>
              <w:jc w:val="center"/>
              <w:rPr>
                <w:rFonts w:ascii="Calibri" w:hAnsi="Calibri" w:cs="Calibri"/>
                <w:sz w:val="20"/>
                <w:szCs w:val="20"/>
              </w:rPr>
            </w:pPr>
            <w:r>
              <w:rPr>
                <w:rFonts w:ascii="Calibri" w:hAnsi="Calibri" w:cs="Calibri"/>
                <w:sz w:val="20"/>
                <w:szCs w:val="20"/>
              </w:rPr>
              <w:t>2.700</w:t>
            </w:r>
          </w:p>
        </w:tc>
        <w:tc>
          <w:tcPr>
            <w:tcW w:w="1048" w:type="dxa"/>
            <w:gridSpan w:val="2"/>
            <w:vAlign w:val="center"/>
          </w:tcPr>
          <w:p w14:paraId="5E6E51BD" w14:textId="77777777" w:rsidR="00136B2B" w:rsidRPr="00F41949" w:rsidRDefault="00136B2B" w:rsidP="00136B2B">
            <w:pPr>
              <w:spacing w:before="60" w:after="60"/>
              <w:jc w:val="center"/>
              <w:rPr>
                <w:rFonts w:ascii="Calibri" w:hAnsi="Calibri" w:cs="Calibri"/>
                <w:sz w:val="20"/>
                <w:szCs w:val="20"/>
              </w:rPr>
            </w:pPr>
            <w:r>
              <w:rPr>
                <w:rFonts w:ascii="Calibri" w:hAnsi="Calibri" w:cs="Calibri"/>
                <w:sz w:val="20"/>
                <w:szCs w:val="20"/>
              </w:rPr>
              <w:t>2.550</w:t>
            </w:r>
          </w:p>
        </w:tc>
        <w:tc>
          <w:tcPr>
            <w:tcW w:w="1319" w:type="dxa"/>
            <w:vAlign w:val="center"/>
          </w:tcPr>
          <w:p w14:paraId="49429DB2" w14:textId="77777777" w:rsidR="00136B2B" w:rsidRPr="00F41949" w:rsidRDefault="00136B2B" w:rsidP="00136B2B">
            <w:pPr>
              <w:spacing w:before="60" w:after="60"/>
              <w:jc w:val="center"/>
              <w:rPr>
                <w:rFonts w:ascii="Calibri" w:hAnsi="Calibri" w:cs="Calibri"/>
                <w:sz w:val="20"/>
                <w:szCs w:val="20"/>
              </w:rPr>
            </w:pPr>
            <w:r>
              <w:rPr>
                <w:rFonts w:ascii="Calibri" w:hAnsi="Calibri" w:cs="Calibri"/>
                <w:sz w:val="20"/>
                <w:szCs w:val="20"/>
              </w:rPr>
              <w:t>2.400</w:t>
            </w:r>
          </w:p>
        </w:tc>
        <w:tc>
          <w:tcPr>
            <w:tcW w:w="1336" w:type="dxa"/>
            <w:vAlign w:val="center"/>
          </w:tcPr>
          <w:p w14:paraId="1BA88DEF" w14:textId="77777777" w:rsidR="00136B2B" w:rsidRPr="00F41949" w:rsidRDefault="00136B2B" w:rsidP="00136B2B">
            <w:pPr>
              <w:spacing w:before="60" w:after="60"/>
              <w:jc w:val="center"/>
              <w:rPr>
                <w:rFonts w:ascii="Calibri" w:hAnsi="Calibri" w:cs="Calibri"/>
                <w:sz w:val="20"/>
                <w:szCs w:val="20"/>
              </w:rPr>
            </w:pPr>
            <w:r>
              <w:rPr>
                <w:rFonts w:ascii="Calibri" w:hAnsi="Calibri" w:cs="Calibri"/>
                <w:sz w:val="20"/>
                <w:szCs w:val="20"/>
              </w:rPr>
              <w:t>2.100</w:t>
            </w:r>
          </w:p>
        </w:tc>
        <w:tc>
          <w:tcPr>
            <w:tcW w:w="2977" w:type="dxa"/>
            <w:vAlign w:val="center"/>
          </w:tcPr>
          <w:p w14:paraId="2C59BC41" w14:textId="77777777" w:rsidR="00136B2B" w:rsidRPr="00F41949" w:rsidRDefault="00136B2B" w:rsidP="00136B2B">
            <w:pPr>
              <w:spacing w:before="60" w:after="60"/>
              <w:jc w:val="left"/>
              <w:rPr>
                <w:rFonts w:ascii="Calibri" w:hAnsi="Calibri" w:cs="Calibri"/>
                <w:sz w:val="20"/>
                <w:szCs w:val="20"/>
              </w:rPr>
            </w:pPr>
            <w:r>
              <w:rPr>
                <w:rFonts w:ascii="Calibri" w:hAnsi="Calibri" w:cs="Calibri"/>
                <w:sz w:val="20"/>
                <w:szCs w:val="20"/>
              </w:rPr>
              <w:t>Извештај ЦСР</w:t>
            </w:r>
          </w:p>
        </w:tc>
      </w:tr>
      <w:tr w:rsidR="00136B2B" w:rsidRPr="009F34BA" w14:paraId="080B2856" w14:textId="77777777" w:rsidTr="00136B2B">
        <w:trPr>
          <w:trHeight w:val="841"/>
        </w:trPr>
        <w:tc>
          <w:tcPr>
            <w:tcW w:w="3970" w:type="dxa"/>
            <w:gridSpan w:val="2"/>
            <w:vAlign w:val="center"/>
          </w:tcPr>
          <w:p w14:paraId="1EA53CDD" w14:textId="77777777" w:rsidR="00136B2B" w:rsidRPr="00F41949" w:rsidRDefault="00136B2B" w:rsidP="00136B2B">
            <w:pPr>
              <w:spacing w:before="60" w:after="60"/>
              <w:jc w:val="left"/>
              <w:rPr>
                <w:rFonts w:ascii="Calibri" w:hAnsi="Calibri" w:cs="Calibri"/>
                <w:sz w:val="20"/>
                <w:szCs w:val="20"/>
              </w:rPr>
            </w:pPr>
            <w:r w:rsidRPr="00803219">
              <w:rPr>
                <w:rFonts w:ascii="Calibri" w:hAnsi="Calibri" w:cs="Calibri"/>
                <w:sz w:val="20"/>
                <w:szCs w:val="20"/>
              </w:rPr>
              <w:lastRenderedPageBreak/>
              <w:t>Број спроведених дигиталних информативних кампања</w:t>
            </w:r>
          </w:p>
        </w:tc>
        <w:tc>
          <w:tcPr>
            <w:tcW w:w="1215" w:type="dxa"/>
            <w:vAlign w:val="center"/>
          </w:tcPr>
          <w:p w14:paraId="441CB344" w14:textId="77777777" w:rsidR="00136B2B" w:rsidRPr="00F41949" w:rsidRDefault="00136B2B" w:rsidP="00136B2B">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1C160E66" w14:textId="77777777" w:rsidR="00136B2B" w:rsidRPr="00F41949" w:rsidRDefault="00136B2B" w:rsidP="00136B2B">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1533189A" w14:textId="77777777" w:rsidR="00136B2B" w:rsidRPr="00F41949" w:rsidRDefault="00136B2B" w:rsidP="00136B2B">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vAlign w:val="center"/>
          </w:tcPr>
          <w:p w14:paraId="6443929A" w14:textId="77777777" w:rsidR="00136B2B" w:rsidRPr="00F41949" w:rsidRDefault="00136B2B" w:rsidP="00136B2B">
            <w:pPr>
              <w:spacing w:before="60" w:after="60"/>
              <w:jc w:val="center"/>
              <w:rPr>
                <w:rFonts w:ascii="Calibri" w:hAnsi="Calibri" w:cs="Calibri"/>
                <w:sz w:val="20"/>
                <w:szCs w:val="20"/>
              </w:rPr>
            </w:pPr>
            <w:r>
              <w:rPr>
                <w:rFonts w:ascii="Calibri" w:hAnsi="Calibri" w:cs="Calibri"/>
                <w:sz w:val="20"/>
                <w:szCs w:val="20"/>
              </w:rPr>
              <w:t>2</w:t>
            </w:r>
          </w:p>
        </w:tc>
        <w:tc>
          <w:tcPr>
            <w:tcW w:w="1319" w:type="dxa"/>
            <w:vAlign w:val="center"/>
          </w:tcPr>
          <w:p w14:paraId="0F5C02CD" w14:textId="77777777" w:rsidR="00136B2B" w:rsidRPr="00F41949" w:rsidRDefault="00136B2B" w:rsidP="00136B2B">
            <w:pPr>
              <w:spacing w:before="60" w:after="60"/>
              <w:jc w:val="center"/>
              <w:rPr>
                <w:rFonts w:ascii="Calibri" w:hAnsi="Calibri" w:cs="Calibri"/>
                <w:sz w:val="20"/>
                <w:szCs w:val="20"/>
              </w:rPr>
            </w:pPr>
            <w:r>
              <w:rPr>
                <w:rFonts w:ascii="Calibri" w:hAnsi="Calibri" w:cs="Calibri"/>
                <w:sz w:val="20"/>
                <w:szCs w:val="20"/>
              </w:rPr>
              <w:t>2</w:t>
            </w:r>
          </w:p>
        </w:tc>
        <w:tc>
          <w:tcPr>
            <w:tcW w:w="1336" w:type="dxa"/>
            <w:vAlign w:val="center"/>
          </w:tcPr>
          <w:p w14:paraId="57E438AE" w14:textId="77777777" w:rsidR="00136B2B" w:rsidRPr="00F41949" w:rsidRDefault="00136B2B" w:rsidP="00136B2B">
            <w:pPr>
              <w:spacing w:before="60" w:after="60"/>
              <w:jc w:val="center"/>
              <w:rPr>
                <w:rFonts w:ascii="Calibri" w:hAnsi="Calibri" w:cs="Calibri"/>
                <w:sz w:val="20"/>
                <w:szCs w:val="20"/>
              </w:rPr>
            </w:pPr>
            <w:r>
              <w:rPr>
                <w:rFonts w:ascii="Calibri" w:hAnsi="Calibri" w:cs="Calibri"/>
                <w:sz w:val="20"/>
                <w:szCs w:val="20"/>
              </w:rPr>
              <w:t>2</w:t>
            </w:r>
          </w:p>
        </w:tc>
        <w:tc>
          <w:tcPr>
            <w:tcW w:w="2977" w:type="dxa"/>
            <w:vAlign w:val="center"/>
          </w:tcPr>
          <w:p w14:paraId="695F4C9E" w14:textId="77777777" w:rsidR="00136B2B" w:rsidRPr="00F41949" w:rsidRDefault="00136B2B" w:rsidP="00136B2B">
            <w:pPr>
              <w:spacing w:before="60" w:after="60"/>
              <w:jc w:val="left"/>
              <w:rPr>
                <w:rFonts w:ascii="Calibri" w:hAnsi="Calibri" w:cs="Calibri"/>
                <w:sz w:val="20"/>
                <w:szCs w:val="20"/>
              </w:rPr>
            </w:pPr>
            <w:r>
              <w:rPr>
                <w:rFonts w:ascii="Calibri" w:hAnsi="Calibri" w:cs="Calibri"/>
                <w:sz w:val="20"/>
                <w:szCs w:val="20"/>
              </w:rPr>
              <w:t>Сајт Града и ЦСР-а</w:t>
            </w:r>
          </w:p>
        </w:tc>
      </w:tr>
      <w:tr w:rsidR="00136B2B" w:rsidRPr="009F34BA" w14:paraId="4BDCE928" w14:textId="77777777" w:rsidTr="00136B2B">
        <w:trPr>
          <w:trHeight w:val="980"/>
        </w:trPr>
        <w:tc>
          <w:tcPr>
            <w:tcW w:w="3970" w:type="dxa"/>
            <w:gridSpan w:val="2"/>
            <w:vAlign w:val="center"/>
          </w:tcPr>
          <w:p w14:paraId="2F17240A" w14:textId="77777777" w:rsidR="00136B2B" w:rsidRPr="00F41949" w:rsidRDefault="00136B2B" w:rsidP="00136B2B">
            <w:pPr>
              <w:spacing w:before="60" w:after="60"/>
              <w:jc w:val="left"/>
              <w:rPr>
                <w:rFonts w:ascii="Calibri" w:hAnsi="Calibri" w:cs="Calibri"/>
                <w:sz w:val="20"/>
                <w:szCs w:val="20"/>
              </w:rPr>
            </w:pPr>
            <w:r>
              <w:rPr>
                <w:rFonts w:ascii="Calibri" w:hAnsi="Calibri" w:cs="Calibri"/>
                <w:sz w:val="20"/>
                <w:szCs w:val="20"/>
              </w:rPr>
              <w:t>Број реализованих теренских посета Мобилног тима у области социјалне заштите</w:t>
            </w:r>
          </w:p>
        </w:tc>
        <w:tc>
          <w:tcPr>
            <w:tcW w:w="1215" w:type="dxa"/>
            <w:vAlign w:val="center"/>
          </w:tcPr>
          <w:p w14:paraId="25CE6156" w14:textId="77777777" w:rsidR="00136B2B" w:rsidRPr="00F41949" w:rsidRDefault="00136B2B" w:rsidP="00136B2B">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7978E194" w14:textId="77777777" w:rsidR="00136B2B" w:rsidRPr="00F41949" w:rsidRDefault="00136B2B" w:rsidP="00136B2B">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2D72D397" w14:textId="77777777" w:rsidR="00136B2B" w:rsidRPr="00F41949" w:rsidRDefault="00136B2B" w:rsidP="00136B2B">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vAlign w:val="center"/>
          </w:tcPr>
          <w:p w14:paraId="292C2631" w14:textId="77777777" w:rsidR="00136B2B" w:rsidRPr="00F41949" w:rsidRDefault="00136B2B" w:rsidP="00136B2B">
            <w:pPr>
              <w:spacing w:before="60" w:after="60"/>
              <w:jc w:val="center"/>
              <w:rPr>
                <w:rFonts w:ascii="Calibri" w:hAnsi="Calibri" w:cs="Calibri"/>
                <w:sz w:val="20"/>
                <w:szCs w:val="20"/>
              </w:rPr>
            </w:pPr>
            <w:r>
              <w:rPr>
                <w:rFonts w:ascii="Calibri" w:hAnsi="Calibri" w:cs="Calibri"/>
                <w:sz w:val="20"/>
                <w:szCs w:val="20"/>
              </w:rPr>
              <w:t>3</w:t>
            </w:r>
          </w:p>
        </w:tc>
        <w:tc>
          <w:tcPr>
            <w:tcW w:w="1319" w:type="dxa"/>
            <w:vAlign w:val="center"/>
          </w:tcPr>
          <w:p w14:paraId="1DC1F394" w14:textId="77777777" w:rsidR="00136B2B" w:rsidRPr="00F41949" w:rsidRDefault="00136B2B" w:rsidP="00136B2B">
            <w:pPr>
              <w:spacing w:before="60" w:after="60"/>
              <w:jc w:val="center"/>
              <w:rPr>
                <w:rFonts w:ascii="Calibri" w:hAnsi="Calibri" w:cs="Calibri"/>
                <w:sz w:val="20"/>
                <w:szCs w:val="20"/>
              </w:rPr>
            </w:pPr>
            <w:r>
              <w:rPr>
                <w:rFonts w:ascii="Calibri" w:hAnsi="Calibri" w:cs="Calibri"/>
                <w:sz w:val="20"/>
                <w:szCs w:val="20"/>
              </w:rPr>
              <w:t>4</w:t>
            </w:r>
          </w:p>
        </w:tc>
        <w:tc>
          <w:tcPr>
            <w:tcW w:w="1336" w:type="dxa"/>
            <w:vAlign w:val="center"/>
          </w:tcPr>
          <w:p w14:paraId="34AA3D13" w14:textId="77777777" w:rsidR="00136B2B" w:rsidRPr="00F41949" w:rsidRDefault="00136B2B" w:rsidP="00136B2B">
            <w:pPr>
              <w:spacing w:before="60" w:after="60"/>
              <w:jc w:val="center"/>
              <w:rPr>
                <w:rFonts w:ascii="Calibri" w:hAnsi="Calibri" w:cs="Calibri"/>
                <w:sz w:val="20"/>
                <w:szCs w:val="20"/>
              </w:rPr>
            </w:pPr>
            <w:r>
              <w:rPr>
                <w:rFonts w:ascii="Calibri" w:hAnsi="Calibri" w:cs="Calibri"/>
                <w:sz w:val="20"/>
                <w:szCs w:val="20"/>
              </w:rPr>
              <w:t>4</w:t>
            </w:r>
          </w:p>
        </w:tc>
        <w:tc>
          <w:tcPr>
            <w:tcW w:w="2977" w:type="dxa"/>
            <w:vAlign w:val="center"/>
          </w:tcPr>
          <w:p w14:paraId="01F5C03F" w14:textId="77777777" w:rsidR="00136B2B" w:rsidRPr="00F41949" w:rsidRDefault="00136B2B" w:rsidP="00136B2B">
            <w:pPr>
              <w:spacing w:before="60" w:after="60"/>
              <w:jc w:val="left"/>
              <w:rPr>
                <w:rFonts w:ascii="Calibri" w:hAnsi="Calibri" w:cs="Calibri"/>
                <w:sz w:val="20"/>
                <w:szCs w:val="20"/>
              </w:rPr>
            </w:pPr>
            <w:r w:rsidRPr="00803219">
              <w:rPr>
                <w:rFonts w:ascii="Calibri" w:hAnsi="Calibri" w:cs="Calibri"/>
                <w:sz w:val="20"/>
                <w:szCs w:val="20"/>
              </w:rPr>
              <w:t>Извештај Мобилног тима</w:t>
            </w:r>
          </w:p>
        </w:tc>
      </w:tr>
    </w:tbl>
    <w:p w14:paraId="74E98D2E" w14:textId="77777777" w:rsidR="00136B2B" w:rsidRDefault="00136B2B" w:rsidP="00136B2B"/>
    <w:p w14:paraId="0336C002" w14:textId="77777777" w:rsidR="00136B2B" w:rsidRDefault="00136B2B" w:rsidP="00136B2B"/>
    <w:tbl>
      <w:tblPr>
        <w:tblStyle w:val="TableGrid"/>
        <w:tblW w:w="14029" w:type="dxa"/>
        <w:tblLook w:val="04A0" w:firstRow="1" w:lastRow="0" w:firstColumn="1" w:lastColumn="0" w:noHBand="0" w:noVBand="1"/>
      </w:tblPr>
      <w:tblGrid>
        <w:gridCol w:w="846"/>
        <w:gridCol w:w="3124"/>
        <w:gridCol w:w="1676"/>
        <w:gridCol w:w="1677"/>
        <w:gridCol w:w="1676"/>
        <w:gridCol w:w="1677"/>
        <w:gridCol w:w="1676"/>
        <w:gridCol w:w="1677"/>
      </w:tblGrid>
      <w:tr w:rsidR="00136B2B" w:rsidRPr="00180AFD" w14:paraId="3D77104F" w14:textId="77777777" w:rsidTr="003A37F4">
        <w:tc>
          <w:tcPr>
            <w:tcW w:w="846" w:type="dxa"/>
            <w:shd w:val="clear" w:color="auto" w:fill="92CDDC" w:themeFill="accent5" w:themeFillTint="99"/>
            <w:vAlign w:val="center"/>
          </w:tcPr>
          <w:p w14:paraId="3EDA12E6" w14:textId="77777777" w:rsidR="00136B2B" w:rsidRPr="00180AFD" w:rsidRDefault="00136B2B" w:rsidP="003A37F4">
            <w:pPr>
              <w:spacing w:before="60" w:after="60"/>
              <w:jc w:val="left"/>
              <w:rPr>
                <w:sz w:val="20"/>
                <w:szCs w:val="20"/>
              </w:rPr>
            </w:pPr>
            <w:r w:rsidRPr="00180AFD">
              <w:rPr>
                <w:sz w:val="20"/>
                <w:szCs w:val="20"/>
              </w:rPr>
              <w:t>Ознака</w:t>
            </w:r>
          </w:p>
        </w:tc>
        <w:tc>
          <w:tcPr>
            <w:tcW w:w="3124" w:type="dxa"/>
            <w:shd w:val="clear" w:color="auto" w:fill="92CDDC" w:themeFill="accent5" w:themeFillTint="99"/>
            <w:vAlign w:val="center"/>
          </w:tcPr>
          <w:p w14:paraId="4F13DEB1"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76" w:type="dxa"/>
            <w:shd w:val="clear" w:color="auto" w:fill="92CDDC" w:themeFill="accent5" w:themeFillTint="99"/>
            <w:vAlign w:val="center"/>
          </w:tcPr>
          <w:p w14:paraId="4852FDAC" w14:textId="77777777" w:rsidR="00136B2B" w:rsidRPr="00180AFD" w:rsidRDefault="00136B2B" w:rsidP="003A37F4">
            <w:pPr>
              <w:spacing w:before="60" w:after="60"/>
              <w:jc w:val="center"/>
              <w:rPr>
                <w:sz w:val="20"/>
                <w:szCs w:val="20"/>
              </w:rPr>
            </w:pPr>
            <w:r w:rsidRPr="00180AFD">
              <w:rPr>
                <w:sz w:val="20"/>
                <w:szCs w:val="20"/>
              </w:rPr>
              <w:t>Носилац</w:t>
            </w:r>
          </w:p>
        </w:tc>
        <w:tc>
          <w:tcPr>
            <w:tcW w:w="1677" w:type="dxa"/>
            <w:shd w:val="clear" w:color="auto" w:fill="92CDDC" w:themeFill="accent5" w:themeFillTint="99"/>
            <w:vAlign w:val="center"/>
          </w:tcPr>
          <w:p w14:paraId="32DA935D" w14:textId="77777777" w:rsidR="00136B2B" w:rsidRPr="00180AFD" w:rsidRDefault="00136B2B" w:rsidP="003A37F4">
            <w:pPr>
              <w:spacing w:before="60" w:after="60"/>
              <w:jc w:val="center"/>
              <w:rPr>
                <w:sz w:val="20"/>
                <w:szCs w:val="20"/>
              </w:rPr>
            </w:pPr>
            <w:r w:rsidRPr="00180AFD">
              <w:rPr>
                <w:sz w:val="20"/>
                <w:szCs w:val="20"/>
              </w:rPr>
              <w:t>Партнери</w:t>
            </w:r>
          </w:p>
        </w:tc>
        <w:tc>
          <w:tcPr>
            <w:tcW w:w="1676" w:type="dxa"/>
            <w:shd w:val="clear" w:color="auto" w:fill="92CDDC" w:themeFill="accent5" w:themeFillTint="99"/>
            <w:vAlign w:val="center"/>
          </w:tcPr>
          <w:p w14:paraId="06543580"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677" w:type="dxa"/>
            <w:shd w:val="clear" w:color="auto" w:fill="92CDDC" w:themeFill="accent5" w:themeFillTint="99"/>
            <w:vAlign w:val="center"/>
          </w:tcPr>
          <w:p w14:paraId="67951363"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676" w:type="dxa"/>
            <w:shd w:val="clear" w:color="auto" w:fill="92CDDC" w:themeFill="accent5" w:themeFillTint="99"/>
            <w:vAlign w:val="center"/>
          </w:tcPr>
          <w:p w14:paraId="5D15BD64"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677" w:type="dxa"/>
            <w:shd w:val="clear" w:color="auto" w:fill="92CDDC" w:themeFill="accent5" w:themeFillTint="99"/>
            <w:vAlign w:val="center"/>
          </w:tcPr>
          <w:p w14:paraId="260F8BE8"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75555F84" w14:textId="77777777" w:rsidTr="00136B2B">
        <w:trPr>
          <w:trHeight w:val="983"/>
        </w:trPr>
        <w:tc>
          <w:tcPr>
            <w:tcW w:w="846" w:type="dxa"/>
            <w:vAlign w:val="center"/>
          </w:tcPr>
          <w:p w14:paraId="1BB9760D" w14:textId="77777777" w:rsidR="00136B2B" w:rsidRPr="00180AFD" w:rsidRDefault="00136B2B" w:rsidP="003A37F4">
            <w:pPr>
              <w:spacing w:before="60" w:after="60"/>
              <w:jc w:val="left"/>
              <w:rPr>
                <w:sz w:val="20"/>
                <w:szCs w:val="20"/>
              </w:rPr>
            </w:pPr>
            <w:r>
              <w:rPr>
                <w:sz w:val="20"/>
                <w:szCs w:val="20"/>
                <w:lang w:val="en-US"/>
              </w:rPr>
              <w:t>3</w:t>
            </w:r>
            <w:r w:rsidRPr="00180AFD">
              <w:rPr>
                <w:sz w:val="20"/>
                <w:szCs w:val="20"/>
              </w:rPr>
              <w:t>.</w:t>
            </w:r>
            <w:r>
              <w:rPr>
                <w:sz w:val="20"/>
                <w:szCs w:val="20"/>
                <w:lang w:val="en-US"/>
              </w:rPr>
              <w:t>3</w:t>
            </w:r>
            <w:r w:rsidRPr="00180AFD">
              <w:rPr>
                <w:sz w:val="20"/>
                <w:szCs w:val="20"/>
              </w:rPr>
              <w:t>.1</w:t>
            </w:r>
          </w:p>
        </w:tc>
        <w:tc>
          <w:tcPr>
            <w:tcW w:w="3124" w:type="dxa"/>
            <w:vAlign w:val="center"/>
          </w:tcPr>
          <w:p w14:paraId="34F291E9" w14:textId="77777777" w:rsidR="00136B2B" w:rsidRPr="00180AFD" w:rsidRDefault="00136B2B" w:rsidP="003A37F4">
            <w:pPr>
              <w:spacing w:before="60" w:after="60"/>
              <w:jc w:val="left"/>
              <w:rPr>
                <w:sz w:val="20"/>
                <w:szCs w:val="20"/>
              </w:rPr>
            </w:pPr>
            <w:r>
              <w:rPr>
                <w:sz w:val="20"/>
                <w:szCs w:val="20"/>
              </w:rPr>
              <w:t>Теренске посете ЦСР код сваког подносиоца</w:t>
            </w:r>
          </w:p>
        </w:tc>
        <w:tc>
          <w:tcPr>
            <w:tcW w:w="1676" w:type="dxa"/>
            <w:vAlign w:val="center"/>
          </w:tcPr>
          <w:p w14:paraId="58D47288"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693AB1E8" w14:textId="77777777" w:rsidR="00136B2B" w:rsidRPr="00180AFD" w:rsidRDefault="00136B2B" w:rsidP="003A37F4">
            <w:pPr>
              <w:spacing w:before="60" w:after="60"/>
              <w:jc w:val="left"/>
              <w:rPr>
                <w:sz w:val="20"/>
                <w:szCs w:val="20"/>
              </w:rPr>
            </w:pPr>
            <w:r>
              <w:rPr>
                <w:sz w:val="20"/>
                <w:szCs w:val="20"/>
              </w:rPr>
              <w:t>ЦСР</w:t>
            </w:r>
          </w:p>
        </w:tc>
        <w:tc>
          <w:tcPr>
            <w:tcW w:w="1676" w:type="dxa"/>
            <w:vAlign w:val="center"/>
          </w:tcPr>
          <w:p w14:paraId="0BC7FDB5"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125CB5DD" w14:textId="77777777" w:rsidR="00136B2B" w:rsidRPr="00180AFD" w:rsidRDefault="00136B2B" w:rsidP="00136B2B">
            <w:pPr>
              <w:spacing w:before="60" w:after="60"/>
              <w:jc w:val="right"/>
              <w:rPr>
                <w:sz w:val="20"/>
                <w:szCs w:val="20"/>
              </w:rPr>
            </w:pPr>
            <w:r>
              <w:rPr>
                <w:sz w:val="20"/>
                <w:szCs w:val="20"/>
              </w:rPr>
              <w:t>Без средстава</w:t>
            </w:r>
          </w:p>
        </w:tc>
        <w:tc>
          <w:tcPr>
            <w:tcW w:w="1676" w:type="dxa"/>
            <w:vAlign w:val="center"/>
          </w:tcPr>
          <w:p w14:paraId="09B9A01A" w14:textId="77777777" w:rsidR="00136B2B" w:rsidRPr="00180AFD" w:rsidRDefault="00136B2B" w:rsidP="00136B2B">
            <w:pPr>
              <w:spacing w:before="60" w:after="60"/>
              <w:jc w:val="right"/>
              <w:rPr>
                <w:sz w:val="20"/>
                <w:szCs w:val="20"/>
              </w:rPr>
            </w:pPr>
            <w:r>
              <w:rPr>
                <w:sz w:val="20"/>
                <w:szCs w:val="20"/>
              </w:rPr>
              <w:t>/</w:t>
            </w:r>
          </w:p>
        </w:tc>
        <w:tc>
          <w:tcPr>
            <w:tcW w:w="1677" w:type="dxa"/>
            <w:vAlign w:val="center"/>
          </w:tcPr>
          <w:p w14:paraId="313FBD7E" w14:textId="76BFFDE9" w:rsidR="00136B2B" w:rsidRPr="00180AFD" w:rsidRDefault="00136B2B" w:rsidP="00136B2B">
            <w:pPr>
              <w:spacing w:before="60" w:after="60"/>
              <w:jc w:val="right"/>
              <w:rPr>
                <w:sz w:val="20"/>
                <w:szCs w:val="20"/>
              </w:rPr>
            </w:pPr>
            <w:r>
              <w:rPr>
                <w:sz w:val="20"/>
                <w:szCs w:val="20"/>
              </w:rPr>
              <w:t>Редовне активности ЦСР</w:t>
            </w:r>
          </w:p>
        </w:tc>
      </w:tr>
      <w:tr w:rsidR="00136B2B" w:rsidRPr="00180AFD" w14:paraId="79C9B6DA" w14:textId="77777777" w:rsidTr="00136B2B">
        <w:trPr>
          <w:trHeight w:val="1281"/>
        </w:trPr>
        <w:tc>
          <w:tcPr>
            <w:tcW w:w="846" w:type="dxa"/>
            <w:vAlign w:val="center"/>
          </w:tcPr>
          <w:p w14:paraId="673E3580" w14:textId="77777777" w:rsidR="00136B2B" w:rsidRPr="00180AFD" w:rsidRDefault="00136B2B" w:rsidP="003A37F4">
            <w:pPr>
              <w:spacing w:before="60" w:after="60"/>
              <w:jc w:val="left"/>
              <w:rPr>
                <w:sz w:val="20"/>
                <w:szCs w:val="20"/>
              </w:rPr>
            </w:pPr>
            <w:r>
              <w:rPr>
                <w:sz w:val="20"/>
                <w:szCs w:val="20"/>
                <w:lang w:val="en-US"/>
              </w:rPr>
              <w:t>3</w:t>
            </w:r>
            <w:r w:rsidRPr="00180AFD">
              <w:rPr>
                <w:sz w:val="20"/>
                <w:szCs w:val="20"/>
              </w:rPr>
              <w:t>.</w:t>
            </w:r>
            <w:r>
              <w:rPr>
                <w:sz w:val="20"/>
                <w:szCs w:val="20"/>
                <w:lang w:val="en-US"/>
              </w:rPr>
              <w:t>3</w:t>
            </w:r>
            <w:r w:rsidRPr="00180AFD">
              <w:rPr>
                <w:sz w:val="20"/>
                <w:szCs w:val="20"/>
              </w:rPr>
              <w:t>.2</w:t>
            </w:r>
          </w:p>
        </w:tc>
        <w:tc>
          <w:tcPr>
            <w:tcW w:w="3124" w:type="dxa"/>
            <w:vAlign w:val="center"/>
          </w:tcPr>
          <w:p w14:paraId="589754BA" w14:textId="77777777" w:rsidR="00136B2B" w:rsidRPr="00180AFD" w:rsidRDefault="00136B2B" w:rsidP="003A37F4">
            <w:pPr>
              <w:spacing w:before="60" w:after="60"/>
              <w:jc w:val="left"/>
              <w:rPr>
                <w:sz w:val="20"/>
                <w:szCs w:val="20"/>
              </w:rPr>
            </w:pPr>
            <w:r>
              <w:rPr>
                <w:sz w:val="20"/>
                <w:szCs w:val="20"/>
              </w:rPr>
              <w:t>Дигитална информативна кампања</w:t>
            </w:r>
          </w:p>
        </w:tc>
        <w:tc>
          <w:tcPr>
            <w:tcW w:w="1676" w:type="dxa"/>
            <w:vAlign w:val="center"/>
          </w:tcPr>
          <w:p w14:paraId="409A4C9F" w14:textId="77777777" w:rsidR="00136B2B" w:rsidRPr="00180AFD" w:rsidRDefault="00136B2B" w:rsidP="003A37F4">
            <w:pPr>
              <w:spacing w:before="60" w:after="60"/>
              <w:jc w:val="left"/>
              <w:rPr>
                <w:sz w:val="20"/>
                <w:szCs w:val="20"/>
              </w:rPr>
            </w:pPr>
            <w:r w:rsidRPr="00E40E81">
              <w:rPr>
                <w:sz w:val="20"/>
                <w:szCs w:val="20"/>
              </w:rPr>
              <w:t>Одељење за друштвене делатности</w:t>
            </w:r>
          </w:p>
        </w:tc>
        <w:tc>
          <w:tcPr>
            <w:tcW w:w="1677" w:type="dxa"/>
            <w:vAlign w:val="center"/>
          </w:tcPr>
          <w:p w14:paraId="7A7A3C8F" w14:textId="77777777" w:rsidR="00136B2B" w:rsidRPr="00180AFD" w:rsidRDefault="00136B2B" w:rsidP="003A37F4">
            <w:pPr>
              <w:spacing w:before="60" w:after="60"/>
              <w:jc w:val="left"/>
              <w:rPr>
                <w:sz w:val="20"/>
                <w:szCs w:val="20"/>
              </w:rPr>
            </w:pPr>
            <w:r>
              <w:rPr>
                <w:sz w:val="20"/>
                <w:szCs w:val="20"/>
              </w:rPr>
              <w:t xml:space="preserve">МТ, ЦСР, </w:t>
            </w:r>
            <w:r>
              <w:rPr>
                <w:rFonts w:ascii="Calibri" w:hAnsi="Calibri" w:cs="Calibri"/>
                <w:sz w:val="20"/>
                <w:szCs w:val="20"/>
              </w:rPr>
              <w:t>Центар за развој локалних услуга СЗ</w:t>
            </w:r>
          </w:p>
        </w:tc>
        <w:tc>
          <w:tcPr>
            <w:tcW w:w="1676" w:type="dxa"/>
            <w:vAlign w:val="center"/>
          </w:tcPr>
          <w:p w14:paraId="3E72411F"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40390FD0" w14:textId="77777777" w:rsidR="00136B2B" w:rsidRPr="00180AFD" w:rsidRDefault="00136B2B" w:rsidP="00136B2B">
            <w:pPr>
              <w:spacing w:before="60" w:after="60"/>
              <w:jc w:val="right"/>
              <w:rPr>
                <w:sz w:val="20"/>
                <w:szCs w:val="20"/>
              </w:rPr>
            </w:pPr>
            <w:r>
              <w:rPr>
                <w:sz w:val="20"/>
                <w:szCs w:val="20"/>
              </w:rPr>
              <w:t>Без средстава</w:t>
            </w:r>
          </w:p>
        </w:tc>
        <w:tc>
          <w:tcPr>
            <w:tcW w:w="1676" w:type="dxa"/>
            <w:vAlign w:val="center"/>
          </w:tcPr>
          <w:p w14:paraId="68207853" w14:textId="77777777" w:rsidR="00136B2B" w:rsidRPr="00180AFD" w:rsidRDefault="00136B2B" w:rsidP="00136B2B">
            <w:pPr>
              <w:spacing w:before="60" w:after="60"/>
              <w:jc w:val="right"/>
              <w:rPr>
                <w:sz w:val="20"/>
                <w:szCs w:val="20"/>
              </w:rPr>
            </w:pPr>
            <w:r>
              <w:rPr>
                <w:sz w:val="20"/>
                <w:szCs w:val="20"/>
              </w:rPr>
              <w:t>/</w:t>
            </w:r>
          </w:p>
        </w:tc>
        <w:tc>
          <w:tcPr>
            <w:tcW w:w="1677" w:type="dxa"/>
            <w:vAlign w:val="center"/>
          </w:tcPr>
          <w:p w14:paraId="40B4F938" w14:textId="77777777" w:rsidR="00136B2B" w:rsidRPr="00180AFD" w:rsidRDefault="00136B2B" w:rsidP="00136B2B">
            <w:pPr>
              <w:spacing w:before="60" w:after="60"/>
              <w:jc w:val="right"/>
              <w:rPr>
                <w:sz w:val="20"/>
                <w:szCs w:val="20"/>
              </w:rPr>
            </w:pPr>
            <w:r>
              <w:rPr>
                <w:sz w:val="20"/>
                <w:szCs w:val="20"/>
              </w:rPr>
              <w:t>/</w:t>
            </w:r>
          </w:p>
        </w:tc>
      </w:tr>
      <w:tr w:rsidR="00136B2B" w:rsidRPr="00180AFD" w14:paraId="76F0A755" w14:textId="77777777" w:rsidTr="00136B2B">
        <w:trPr>
          <w:trHeight w:val="1257"/>
        </w:trPr>
        <w:tc>
          <w:tcPr>
            <w:tcW w:w="846" w:type="dxa"/>
            <w:vAlign w:val="center"/>
          </w:tcPr>
          <w:p w14:paraId="4A78BD69" w14:textId="77777777" w:rsidR="00136B2B" w:rsidRPr="00D83E6E" w:rsidRDefault="00136B2B" w:rsidP="003A37F4">
            <w:pPr>
              <w:spacing w:before="60" w:after="60"/>
              <w:jc w:val="left"/>
              <w:rPr>
                <w:sz w:val="20"/>
                <w:szCs w:val="20"/>
              </w:rPr>
            </w:pPr>
            <w:r w:rsidRPr="00D83E6E">
              <w:rPr>
                <w:sz w:val="20"/>
                <w:szCs w:val="20"/>
                <w:lang w:val="en-US"/>
              </w:rPr>
              <w:t>3</w:t>
            </w:r>
            <w:r w:rsidRPr="00D83E6E">
              <w:rPr>
                <w:sz w:val="20"/>
                <w:szCs w:val="20"/>
              </w:rPr>
              <w:t>.</w:t>
            </w:r>
            <w:r w:rsidRPr="00D83E6E">
              <w:rPr>
                <w:sz w:val="20"/>
                <w:szCs w:val="20"/>
                <w:lang w:val="en-US"/>
              </w:rPr>
              <w:t>3</w:t>
            </w:r>
            <w:r w:rsidRPr="00D83E6E">
              <w:rPr>
                <w:sz w:val="20"/>
                <w:szCs w:val="20"/>
              </w:rPr>
              <w:t>.3</w:t>
            </w:r>
          </w:p>
        </w:tc>
        <w:tc>
          <w:tcPr>
            <w:tcW w:w="3124" w:type="dxa"/>
            <w:vAlign w:val="center"/>
          </w:tcPr>
          <w:p w14:paraId="1507347F" w14:textId="77777777" w:rsidR="00136B2B" w:rsidRPr="00D83E6E" w:rsidRDefault="00136B2B" w:rsidP="003A37F4">
            <w:pPr>
              <w:spacing w:before="60" w:after="60"/>
              <w:jc w:val="left"/>
              <w:rPr>
                <w:sz w:val="20"/>
                <w:szCs w:val="20"/>
              </w:rPr>
            </w:pPr>
            <w:r w:rsidRPr="00D83E6E">
              <w:rPr>
                <w:sz w:val="20"/>
                <w:szCs w:val="20"/>
              </w:rPr>
              <w:t xml:space="preserve">Теренске посете </w:t>
            </w:r>
            <w:r>
              <w:rPr>
                <w:sz w:val="20"/>
                <w:szCs w:val="20"/>
              </w:rPr>
              <w:t>мобилног тима ромским насељима</w:t>
            </w:r>
          </w:p>
        </w:tc>
        <w:tc>
          <w:tcPr>
            <w:tcW w:w="1676" w:type="dxa"/>
            <w:vAlign w:val="center"/>
          </w:tcPr>
          <w:p w14:paraId="5075AD53"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4D87240A" w14:textId="77777777" w:rsidR="00136B2B" w:rsidRPr="00180AFD" w:rsidRDefault="00136B2B" w:rsidP="003A37F4">
            <w:pPr>
              <w:spacing w:before="60" w:after="60"/>
              <w:jc w:val="left"/>
              <w:rPr>
                <w:sz w:val="20"/>
                <w:szCs w:val="20"/>
              </w:rPr>
            </w:pPr>
            <w:r>
              <w:rPr>
                <w:sz w:val="20"/>
                <w:szCs w:val="20"/>
              </w:rPr>
              <w:t>МТ, ЦСР</w:t>
            </w:r>
          </w:p>
        </w:tc>
        <w:tc>
          <w:tcPr>
            <w:tcW w:w="1676" w:type="dxa"/>
            <w:vAlign w:val="center"/>
          </w:tcPr>
          <w:p w14:paraId="547E7A22"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132056C7" w14:textId="77777777" w:rsidR="00136B2B" w:rsidRPr="00180AFD" w:rsidRDefault="00136B2B" w:rsidP="00136B2B">
            <w:pPr>
              <w:spacing w:before="60" w:after="60"/>
              <w:jc w:val="right"/>
              <w:rPr>
                <w:sz w:val="20"/>
                <w:szCs w:val="20"/>
              </w:rPr>
            </w:pPr>
            <w:r>
              <w:rPr>
                <w:sz w:val="20"/>
                <w:szCs w:val="20"/>
              </w:rPr>
              <w:t>34.000,00</w:t>
            </w:r>
          </w:p>
        </w:tc>
        <w:tc>
          <w:tcPr>
            <w:tcW w:w="1676" w:type="dxa"/>
            <w:vAlign w:val="center"/>
          </w:tcPr>
          <w:p w14:paraId="5AADBD66" w14:textId="77777777" w:rsidR="00136B2B" w:rsidRDefault="00136B2B" w:rsidP="00136B2B">
            <w:pPr>
              <w:spacing w:before="60" w:after="60"/>
              <w:jc w:val="right"/>
              <w:rPr>
                <w:sz w:val="20"/>
                <w:szCs w:val="20"/>
              </w:rPr>
            </w:pPr>
            <w:r>
              <w:rPr>
                <w:sz w:val="20"/>
                <w:szCs w:val="20"/>
              </w:rPr>
              <w:t>2026 – 10.000,00</w:t>
            </w:r>
          </w:p>
          <w:p w14:paraId="5647D93B" w14:textId="77777777" w:rsidR="00136B2B" w:rsidRDefault="00136B2B" w:rsidP="00136B2B">
            <w:pPr>
              <w:spacing w:before="60" w:after="60"/>
              <w:jc w:val="right"/>
              <w:rPr>
                <w:sz w:val="20"/>
                <w:szCs w:val="20"/>
              </w:rPr>
            </w:pPr>
            <w:r>
              <w:rPr>
                <w:sz w:val="20"/>
                <w:szCs w:val="20"/>
              </w:rPr>
              <w:t>2027 – 12.000,00</w:t>
            </w:r>
          </w:p>
          <w:p w14:paraId="1D658AD8" w14:textId="77777777" w:rsidR="00136B2B" w:rsidRPr="00180AFD" w:rsidRDefault="00136B2B" w:rsidP="00136B2B">
            <w:pPr>
              <w:spacing w:before="60" w:after="60"/>
              <w:jc w:val="right"/>
              <w:rPr>
                <w:sz w:val="20"/>
                <w:szCs w:val="20"/>
              </w:rPr>
            </w:pPr>
            <w:r>
              <w:rPr>
                <w:sz w:val="20"/>
                <w:szCs w:val="20"/>
              </w:rPr>
              <w:t>2028 – 12.000,00</w:t>
            </w:r>
          </w:p>
        </w:tc>
        <w:tc>
          <w:tcPr>
            <w:tcW w:w="1677" w:type="dxa"/>
            <w:vAlign w:val="center"/>
          </w:tcPr>
          <w:p w14:paraId="5B8C5536" w14:textId="77777777" w:rsidR="00136B2B" w:rsidRDefault="00136B2B" w:rsidP="00136B2B">
            <w:pPr>
              <w:spacing w:before="60" w:after="60"/>
              <w:jc w:val="right"/>
              <w:rPr>
                <w:sz w:val="20"/>
                <w:szCs w:val="20"/>
              </w:rPr>
            </w:pPr>
            <w:r>
              <w:rPr>
                <w:sz w:val="20"/>
                <w:szCs w:val="20"/>
              </w:rPr>
              <w:t>Буџет ЛС</w:t>
            </w:r>
          </w:p>
          <w:p w14:paraId="31ADE32B" w14:textId="77777777" w:rsidR="00136B2B" w:rsidRPr="00180AFD" w:rsidRDefault="00136B2B" w:rsidP="00136B2B">
            <w:pPr>
              <w:spacing w:before="60" w:after="60"/>
              <w:jc w:val="right"/>
              <w:rPr>
                <w:sz w:val="20"/>
                <w:szCs w:val="20"/>
              </w:rPr>
            </w:pPr>
            <w:r>
              <w:rPr>
                <w:sz w:val="20"/>
                <w:szCs w:val="20"/>
              </w:rPr>
              <w:t>34.000,00</w:t>
            </w:r>
          </w:p>
        </w:tc>
      </w:tr>
    </w:tbl>
    <w:p w14:paraId="0950695C" w14:textId="77777777" w:rsidR="00136B2B" w:rsidRDefault="00136B2B" w:rsidP="00136B2B"/>
    <w:p w14:paraId="10D1E251" w14:textId="77777777" w:rsidR="00136B2B" w:rsidRDefault="00136B2B" w:rsidP="00136B2B"/>
    <w:p w14:paraId="685BAE12" w14:textId="77777777" w:rsidR="00136B2B" w:rsidRDefault="00136B2B" w:rsidP="00136B2B"/>
    <w:p w14:paraId="35D75167" w14:textId="77777777" w:rsidR="00136B2B" w:rsidRPr="00136B2B" w:rsidRDefault="00136B2B" w:rsidP="00136B2B"/>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47D901A3" w14:textId="77777777" w:rsidTr="003A37F4">
        <w:tc>
          <w:tcPr>
            <w:tcW w:w="2027" w:type="dxa"/>
            <w:shd w:val="clear" w:color="auto" w:fill="E36C0A"/>
          </w:tcPr>
          <w:p w14:paraId="6CE69D1A"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lastRenderedPageBreak/>
              <w:t xml:space="preserve">МЕРА </w:t>
            </w:r>
            <w:r>
              <w:rPr>
                <w:rFonts w:ascii="Calibri" w:hAnsi="Calibri" w:cs="Calibri"/>
                <w:b/>
                <w:sz w:val="20"/>
                <w:szCs w:val="20"/>
                <w:lang w:val="en-US"/>
              </w:rPr>
              <w:t>3</w:t>
            </w:r>
            <w:r w:rsidRPr="009F34BA">
              <w:rPr>
                <w:rFonts w:ascii="Calibri" w:hAnsi="Calibri" w:cs="Calibri"/>
                <w:b/>
                <w:sz w:val="20"/>
                <w:szCs w:val="20"/>
              </w:rPr>
              <w:t>.</w:t>
            </w:r>
            <w:r>
              <w:rPr>
                <w:rFonts w:ascii="Calibri" w:hAnsi="Calibri" w:cs="Calibri"/>
                <w:b/>
                <w:sz w:val="20"/>
                <w:szCs w:val="20"/>
                <w:lang w:val="en-US"/>
              </w:rPr>
              <w:t>4</w:t>
            </w:r>
            <w:r w:rsidRPr="009F34BA">
              <w:rPr>
                <w:rFonts w:ascii="Calibri" w:hAnsi="Calibri" w:cs="Calibri"/>
                <w:b/>
                <w:sz w:val="20"/>
                <w:szCs w:val="20"/>
              </w:rPr>
              <w:t>:</w:t>
            </w:r>
          </w:p>
        </w:tc>
        <w:tc>
          <w:tcPr>
            <w:tcW w:w="4224" w:type="dxa"/>
            <w:gridSpan w:val="3"/>
            <w:shd w:val="clear" w:color="auto" w:fill="E36C0A"/>
          </w:tcPr>
          <w:p w14:paraId="6625CE80"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 xml:space="preserve">Континуитет у пружању услуга социјалне заштите </w:t>
            </w:r>
          </w:p>
        </w:tc>
        <w:tc>
          <w:tcPr>
            <w:tcW w:w="1317" w:type="dxa"/>
            <w:gridSpan w:val="2"/>
            <w:shd w:val="clear" w:color="auto" w:fill="E36C0A"/>
          </w:tcPr>
          <w:p w14:paraId="536FFF9B"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0AADC7DC" w14:textId="680820F2" w:rsidR="00136B2B" w:rsidRPr="009F34BA" w:rsidRDefault="00CA1030" w:rsidP="003A37F4">
            <w:pPr>
              <w:spacing w:before="60" w:after="60"/>
              <w:rPr>
                <w:rFonts w:ascii="Calibri" w:hAnsi="Calibri" w:cs="Calibri"/>
                <w:sz w:val="20"/>
                <w:szCs w:val="20"/>
              </w:rPr>
            </w:pPr>
            <w:r w:rsidRPr="00CA1030">
              <w:rPr>
                <w:rFonts w:ascii="Calibri" w:hAnsi="Calibri" w:cs="Calibri"/>
                <w:sz w:val="20"/>
                <w:szCs w:val="20"/>
              </w:rPr>
              <w:t>Обезбеђење добара и пружање услуга</w:t>
            </w:r>
          </w:p>
        </w:tc>
      </w:tr>
      <w:tr w:rsidR="00136B2B" w:rsidRPr="009F34BA" w14:paraId="6FB0974A" w14:textId="77777777" w:rsidTr="003A37F4">
        <w:tc>
          <w:tcPr>
            <w:tcW w:w="2027" w:type="dxa"/>
            <w:shd w:val="clear" w:color="auto" w:fill="FBD4B4"/>
          </w:tcPr>
          <w:p w14:paraId="6B20A553"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5E735C8F"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Одељење за друштвене делатности</w:t>
            </w:r>
          </w:p>
        </w:tc>
        <w:tc>
          <w:tcPr>
            <w:tcW w:w="1317" w:type="dxa"/>
            <w:gridSpan w:val="2"/>
            <w:shd w:val="clear" w:color="auto" w:fill="FBD4B4"/>
          </w:tcPr>
          <w:p w14:paraId="0AB2BA16"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05999332" w14:textId="77777777" w:rsidR="00136B2B" w:rsidRPr="009F34BA" w:rsidRDefault="00136B2B" w:rsidP="003A37F4">
            <w:pPr>
              <w:spacing w:before="60" w:after="60"/>
              <w:rPr>
                <w:rFonts w:ascii="Calibri" w:hAnsi="Calibri" w:cs="Calibri"/>
                <w:sz w:val="20"/>
                <w:szCs w:val="20"/>
              </w:rPr>
            </w:pPr>
            <w:r>
              <w:rPr>
                <w:sz w:val="20"/>
                <w:szCs w:val="20"/>
              </w:rPr>
              <w:t xml:space="preserve">Центар за социјални рад, Центар за развој локалних услуга социјалне заштите, </w:t>
            </w:r>
            <w:r>
              <w:rPr>
                <w:rFonts w:ascii="Calibri" w:hAnsi="Calibri" w:cs="Calibri"/>
                <w:sz w:val="20"/>
                <w:szCs w:val="20"/>
              </w:rPr>
              <w:t>Министарство за рад, запошљавање, борачка и социјална питања</w:t>
            </w:r>
          </w:p>
        </w:tc>
      </w:tr>
      <w:tr w:rsidR="00136B2B" w:rsidRPr="009F34BA" w14:paraId="40390084" w14:textId="77777777" w:rsidTr="003A37F4">
        <w:tc>
          <w:tcPr>
            <w:tcW w:w="2027" w:type="dxa"/>
            <w:shd w:val="clear" w:color="auto" w:fill="FBD4B4"/>
          </w:tcPr>
          <w:p w14:paraId="64A8DF93"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3D96079C"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 – 2028</w:t>
            </w:r>
          </w:p>
        </w:tc>
        <w:tc>
          <w:tcPr>
            <w:tcW w:w="3598" w:type="dxa"/>
            <w:gridSpan w:val="4"/>
            <w:shd w:val="clear" w:color="auto" w:fill="FBD4B4"/>
          </w:tcPr>
          <w:p w14:paraId="3FAEB327"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2C1BC3F3"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186876F7" w14:textId="77777777" w:rsidTr="00136B2B">
        <w:tc>
          <w:tcPr>
            <w:tcW w:w="2027" w:type="dxa"/>
            <w:shd w:val="clear" w:color="auto" w:fill="FBD4B4"/>
          </w:tcPr>
          <w:p w14:paraId="65D5AD7B"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516D263E" w14:textId="77777777" w:rsidR="00136B2B" w:rsidRPr="004249F5" w:rsidRDefault="00136B2B" w:rsidP="003A37F4">
            <w:pPr>
              <w:spacing w:before="60" w:after="60"/>
              <w:jc w:val="right"/>
              <w:rPr>
                <w:rFonts w:ascii="Calibri" w:hAnsi="Calibri" w:cs="Calibri"/>
                <w:sz w:val="20"/>
                <w:szCs w:val="20"/>
                <w:lang w:val="en-US"/>
              </w:rPr>
            </w:pPr>
            <w:r w:rsidRPr="004249F5">
              <w:rPr>
                <w:rFonts w:ascii="Calibri" w:hAnsi="Calibri" w:cs="Calibri"/>
                <w:sz w:val="20"/>
                <w:szCs w:val="20"/>
              </w:rPr>
              <w:t>40.200.000</w:t>
            </w:r>
            <w:r>
              <w:rPr>
                <w:rFonts w:ascii="Calibri" w:hAnsi="Calibri" w:cs="Calibri"/>
                <w:sz w:val="20"/>
                <w:szCs w:val="20"/>
                <w:lang w:val="en-US"/>
              </w:rPr>
              <w:t>,00</w:t>
            </w:r>
          </w:p>
        </w:tc>
        <w:tc>
          <w:tcPr>
            <w:tcW w:w="2281" w:type="dxa"/>
            <w:gridSpan w:val="2"/>
            <w:shd w:val="clear" w:color="auto" w:fill="FBD4B4"/>
            <w:vAlign w:val="center"/>
          </w:tcPr>
          <w:p w14:paraId="6360FB34" w14:textId="77777777" w:rsidR="00136B2B" w:rsidRPr="009F34BA" w:rsidRDefault="00136B2B" w:rsidP="00136B2B">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1A91DC33"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2026 – </w:t>
            </w:r>
            <w:r w:rsidRPr="004249F5">
              <w:rPr>
                <w:rFonts w:ascii="Calibri" w:hAnsi="Calibri" w:cs="Calibri"/>
                <w:sz w:val="20"/>
                <w:szCs w:val="20"/>
              </w:rPr>
              <w:t>13.400.000</w:t>
            </w:r>
            <w:r>
              <w:rPr>
                <w:rFonts w:ascii="Calibri" w:hAnsi="Calibri" w:cs="Calibri"/>
                <w:sz w:val="20"/>
                <w:szCs w:val="20"/>
                <w:lang w:val="en-US"/>
              </w:rPr>
              <w:t>,00</w:t>
            </w:r>
          </w:p>
          <w:p w14:paraId="68B94FFD"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2027 – </w:t>
            </w:r>
            <w:r w:rsidRPr="004249F5">
              <w:rPr>
                <w:rFonts w:ascii="Calibri" w:hAnsi="Calibri" w:cs="Calibri"/>
                <w:sz w:val="20"/>
                <w:szCs w:val="20"/>
              </w:rPr>
              <w:t>13.400.000</w:t>
            </w:r>
            <w:r>
              <w:rPr>
                <w:rFonts w:ascii="Calibri" w:hAnsi="Calibri" w:cs="Calibri"/>
                <w:sz w:val="20"/>
                <w:szCs w:val="20"/>
                <w:lang w:val="en-US"/>
              </w:rPr>
              <w:t>,00</w:t>
            </w:r>
          </w:p>
          <w:p w14:paraId="283E9758" w14:textId="77777777" w:rsidR="00136B2B" w:rsidRPr="009F34BA" w:rsidRDefault="00136B2B" w:rsidP="003A37F4">
            <w:pPr>
              <w:spacing w:before="60" w:after="60"/>
              <w:jc w:val="right"/>
              <w:rPr>
                <w:rFonts w:ascii="Calibri" w:hAnsi="Calibri" w:cs="Calibri"/>
                <w:sz w:val="20"/>
                <w:szCs w:val="20"/>
                <w:vertAlign w:val="superscript"/>
              </w:rPr>
            </w:pPr>
            <w:r>
              <w:rPr>
                <w:rFonts w:ascii="Calibri" w:hAnsi="Calibri" w:cs="Calibri"/>
                <w:sz w:val="20"/>
                <w:szCs w:val="20"/>
              </w:rPr>
              <w:t>2028 –</w:t>
            </w:r>
            <w:r>
              <w:rPr>
                <w:rFonts w:ascii="Calibri" w:hAnsi="Calibri" w:cs="Calibri"/>
                <w:sz w:val="20"/>
                <w:szCs w:val="20"/>
                <w:lang w:val="en-US"/>
              </w:rPr>
              <w:t xml:space="preserve"> </w:t>
            </w:r>
            <w:r w:rsidRPr="004249F5">
              <w:rPr>
                <w:rFonts w:ascii="Calibri" w:hAnsi="Calibri" w:cs="Calibri"/>
                <w:sz w:val="20"/>
                <w:szCs w:val="20"/>
                <w:lang w:val="en-US"/>
              </w:rPr>
              <w:t>13.400.000</w:t>
            </w:r>
            <w:r>
              <w:rPr>
                <w:rFonts w:ascii="Calibri" w:hAnsi="Calibri" w:cs="Calibri"/>
                <w:sz w:val="20"/>
                <w:szCs w:val="20"/>
                <w:lang w:val="en-US"/>
              </w:rPr>
              <w:t>,00</w:t>
            </w:r>
          </w:p>
        </w:tc>
        <w:tc>
          <w:tcPr>
            <w:tcW w:w="2655" w:type="dxa"/>
            <w:gridSpan w:val="2"/>
            <w:shd w:val="clear" w:color="auto" w:fill="FBD4B4"/>
            <w:vAlign w:val="center"/>
          </w:tcPr>
          <w:p w14:paraId="0440DD2B" w14:textId="77777777" w:rsidR="00136B2B" w:rsidRPr="009F34BA" w:rsidRDefault="00136B2B" w:rsidP="00136B2B">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47717810" w14:textId="77777777" w:rsidR="00136B2B" w:rsidRDefault="00136B2B" w:rsidP="003A37F4">
            <w:pPr>
              <w:spacing w:before="60" w:after="60"/>
              <w:jc w:val="right"/>
              <w:rPr>
                <w:rFonts w:ascii="Calibri" w:hAnsi="Calibri" w:cs="Calibri"/>
                <w:sz w:val="20"/>
                <w:szCs w:val="20"/>
              </w:rPr>
            </w:pPr>
            <w:r w:rsidRPr="003A0CEA">
              <w:rPr>
                <w:rFonts w:ascii="Calibri" w:hAnsi="Calibri" w:cs="Calibri"/>
                <w:sz w:val="20"/>
                <w:szCs w:val="20"/>
              </w:rPr>
              <w:t>Буџет ЛС</w:t>
            </w:r>
          </w:p>
          <w:p w14:paraId="6717D58D" w14:textId="77777777" w:rsidR="00136B2B" w:rsidRPr="004249F5" w:rsidRDefault="00136B2B" w:rsidP="003A37F4">
            <w:pPr>
              <w:spacing w:before="60" w:after="60"/>
              <w:jc w:val="right"/>
              <w:rPr>
                <w:rFonts w:ascii="Calibri" w:hAnsi="Calibri" w:cs="Calibri"/>
                <w:sz w:val="20"/>
                <w:szCs w:val="20"/>
                <w:lang w:val="en-US"/>
              </w:rPr>
            </w:pPr>
            <w:r w:rsidRPr="004249F5">
              <w:rPr>
                <w:rFonts w:ascii="Calibri" w:hAnsi="Calibri" w:cs="Calibri"/>
                <w:sz w:val="20"/>
                <w:szCs w:val="20"/>
              </w:rPr>
              <w:t>40.200.000</w:t>
            </w:r>
            <w:r>
              <w:rPr>
                <w:rFonts w:ascii="Calibri" w:hAnsi="Calibri" w:cs="Calibri"/>
                <w:sz w:val="20"/>
                <w:szCs w:val="20"/>
                <w:lang w:val="en-US"/>
              </w:rPr>
              <w:t>,00</w:t>
            </w:r>
          </w:p>
        </w:tc>
      </w:tr>
      <w:tr w:rsidR="00136B2B" w:rsidRPr="009F34BA" w14:paraId="69E42A1C" w14:textId="77777777" w:rsidTr="003A37F4">
        <w:tc>
          <w:tcPr>
            <w:tcW w:w="3970" w:type="dxa"/>
            <w:gridSpan w:val="2"/>
            <w:vMerge w:val="restart"/>
            <w:shd w:val="clear" w:color="auto" w:fill="E36C0A"/>
            <w:vAlign w:val="center"/>
          </w:tcPr>
          <w:p w14:paraId="7AA8950E"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306B2430"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195800B5"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601FED3A"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43DCC33B"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073A7D43"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47C434D2" w14:textId="77777777" w:rsidTr="003A37F4">
        <w:tc>
          <w:tcPr>
            <w:tcW w:w="3970" w:type="dxa"/>
            <w:gridSpan w:val="2"/>
            <w:vMerge/>
            <w:shd w:val="clear" w:color="auto" w:fill="FABF8F"/>
            <w:vAlign w:val="center"/>
          </w:tcPr>
          <w:p w14:paraId="71306BE8"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69A88729"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01560EAF"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5D7DFA6F"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44FD4A45"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4417051E"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422C37C0"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35639126"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3D9D4480" w14:textId="77777777" w:rsidTr="00136B2B">
        <w:tc>
          <w:tcPr>
            <w:tcW w:w="3970" w:type="dxa"/>
            <w:gridSpan w:val="2"/>
            <w:vAlign w:val="center"/>
          </w:tcPr>
          <w:p w14:paraId="4D2B4A35" w14:textId="77777777" w:rsidR="00136B2B" w:rsidRPr="00E903E3" w:rsidRDefault="00136B2B" w:rsidP="00136B2B">
            <w:pPr>
              <w:spacing w:before="60" w:after="60"/>
              <w:jc w:val="left"/>
              <w:rPr>
                <w:rFonts w:ascii="Calibri" w:hAnsi="Calibri" w:cs="Calibri"/>
                <w:sz w:val="20"/>
                <w:szCs w:val="20"/>
              </w:rPr>
            </w:pPr>
            <w:r>
              <w:rPr>
                <w:rFonts w:ascii="Calibri" w:hAnsi="Calibri" w:cs="Calibri"/>
                <w:sz w:val="20"/>
                <w:szCs w:val="20"/>
              </w:rPr>
              <w:t>Проценат ромских корисника услуга и подршке система социјалне заштите</w:t>
            </w:r>
          </w:p>
        </w:tc>
        <w:tc>
          <w:tcPr>
            <w:tcW w:w="1215" w:type="dxa"/>
            <w:vAlign w:val="center"/>
          </w:tcPr>
          <w:p w14:paraId="10CABF01" w14:textId="77777777" w:rsidR="00136B2B" w:rsidRPr="00E903E3" w:rsidRDefault="00136B2B" w:rsidP="00136B2B">
            <w:pPr>
              <w:spacing w:before="60" w:after="60"/>
              <w:jc w:val="center"/>
              <w:rPr>
                <w:rFonts w:ascii="Calibri" w:hAnsi="Calibri" w:cs="Calibri"/>
                <w:sz w:val="20"/>
                <w:szCs w:val="20"/>
              </w:rPr>
            </w:pPr>
            <w:r>
              <w:rPr>
                <w:rFonts w:ascii="Calibri" w:hAnsi="Calibri" w:cs="Calibri"/>
                <w:sz w:val="20"/>
                <w:szCs w:val="20"/>
              </w:rPr>
              <w:t>%</w:t>
            </w:r>
          </w:p>
        </w:tc>
        <w:tc>
          <w:tcPr>
            <w:tcW w:w="1066" w:type="dxa"/>
            <w:vAlign w:val="center"/>
          </w:tcPr>
          <w:p w14:paraId="4D0E447B" w14:textId="77777777" w:rsidR="00136B2B" w:rsidRPr="00E903E3" w:rsidRDefault="00136B2B" w:rsidP="00136B2B">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37660896" w14:textId="77777777" w:rsidR="00136B2B" w:rsidRPr="00E903E3" w:rsidRDefault="00136B2B" w:rsidP="00136B2B">
            <w:pPr>
              <w:spacing w:before="60" w:after="60"/>
              <w:jc w:val="center"/>
              <w:rPr>
                <w:rFonts w:ascii="Calibri" w:hAnsi="Calibri" w:cs="Calibri"/>
                <w:sz w:val="20"/>
                <w:szCs w:val="20"/>
              </w:rPr>
            </w:pPr>
            <w:r>
              <w:rPr>
                <w:rFonts w:ascii="Calibri" w:hAnsi="Calibri" w:cs="Calibri"/>
                <w:sz w:val="20"/>
                <w:szCs w:val="20"/>
              </w:rPr>
              <w:t>70%</w:t>
            </w:r>
          </w:p>
        </w:tc>
        <w:tc>
          <w:tcPr>
            <w:tcW w:w="1048" w:type="dxa"/>
            <w:gridSpan w:val="2"/>
            <w:vAlign w:val="center"/>
          </w:tcPr>
          <w:p w14:paraId="60643D87" w14:textId="77777777" w:rsidR="00136B2B" w:rsidRPr="00E903E3" w:rsidRDefault="00136B2B" w:rsidP="00136B2B">
            <w:pPr>
              <w:spacing w:before="60" w:after="60"/>
              <w:jc w:val="center"/>
              <w:rPr>
                <w:rFonts w:ascii="Calibri" w:hAnsi="Calibri" w:cs="Calibri"/>
                <w:sz w:val="20"/>
                <w:szCs w:val="20"/>
              </w:rPr>
            </w:pPr>
            <w:r>
              <w:rPr>
                <w:rFonts w:ascii="Calibri" w:hAnsi="Calibri" w:cs="Calibri"/>
                <w:sz w:val="20"/>
                <w:szCs w:val="20"/>
              </w:rPr>
              <w:t>70%</w:t>
            </w:r>
          </w:p>
        </w:tc>
        <w:tc>
          <w:tcPr>
            <w:tcW w:w="1319" w:type="dxa"/>
            <w:vAlign w:val="center"/>
          </w:tcPr>
          <w:p w14:paraId="0099587C" w14:textId="77777777" w:rsidR="00136B2B" w:rsidRPr="00E903E3" w:rsidRDefault="00136B2B" w:rsidP="00136B2B">
            <w:pPr>
              <w:spacing w:before="60" w:after="60"/>
              <w:jc w:val="center"/>
              <w:rPr>
                <w:rFonts w:ascii="Calibri" w:hAnsi="Calibri" w:cs="Calibri"/>
                <w:sz w:val="20"/>
                <w:szCs w:val="20"/>
              </w:rPr>
            </w:pPr>
            <w:r>
              <w:rPr>
                <w:rFonts w:ascii="Calibri" w:hAnsi="Calibri" w:cs="Calibri"/>
                <w:sz w:val="20"/>
                <w:szCs w:val="20"/>
              </w:rPr>
              <w:t>68%</w:t>
            </w:r>
          </w:p>
        </w:tc>
        <w:tc>
          <w:tcPr>
            <w:tcW w:w="1336" w:type="dxa"/>
            <w:vAlign w:val="center"/>
          </w:tcPr>
          <w:p w14:paraId="15E44ADE" w14:textId="77777777" w:rsidR="00136B2B" w:rsidRPr="00E903E3" w:rsidRDefault="00136B2B" w:rsidP="00136B2B">
            <w:pPr>
              <w:spacing w:before="60" w:after="60"/>
              <w:jc w:val="center"/>
              <w:rPr>
                <w:rFonts w:ascii="Calibri" w:hAnsi="Calibri" w:cs="Calibri"/>
                <w:sz w:val="20"/>
                <w:szCs w:val="20"/>
              </w:rPr>
            </w:pPr>
            <w:r>
              <w:rPr>
                <w:rFonts w:ascii="Calibri" w:hAnsi="Calibri" w:cs="Calibri"/>
                <w:sz w:val="20"/>
                <w:szCs w:val="20"/>
              </w:rPr>
              <w:t>65%</w:t>
            </w:r>
          </w:p>
        </w:tc>
        <w:tc>
          <w:tcPr>
            <w:tcW w:w="2977" w:type="dxa"/>
            <w:vAlign w:val="center"/>
          </w:tcPr>
          <w:p w14:paraId="7218D481" w14:textId="77777777" w:rsidR="00136B2B" w:rsidRPr="00E903E3" w:rsidRDefault="00136B2B" w:rsidP="00136B2B">
            <w:pPr>
              <w:spacing w:before="60" w:after="60"/>
              <w:jc w:val="left"/>
              <w:rPr>
                <w:rFonts w:ascii="Calibri" w:hAnsi="Calibri" w:cs="Calibri"/>
                <w:sz w:val="20"/>
                <w:szCs w:val="20"/>
              </w:rPr>
            </w:pPr>
            <w:r>
              <w:rPr>
                <w:rFonts w:ascii="Calibri" w:hAnsi="Calibri" w:cs="Calibri"/>
                <w:sz w:val="20"/>
                <w:szCs w:val="20"/>
              </w:rPr>
              <w:t>Извештај ЈЛС, ЦСР, ЦРЛУЗ, ЦК</w:t>
            </w:r>
          </w:p>
        </w:tc>
      </w:tr>
      <w:tr w:rsidR="00136B2B" w:rsidRPr="009F34BA" w14:paraId="5412C514" w14:textId="77777777" w:rsidTr="00136B2B">
        <w:tc>
          <w:tcPr>
            <w:tcW w:w="3970" w:type="dxa"/>
            <w:gridSpan w:val="2"/>
            <w:vAlign w:val="center"/>
          </w:tcPr>
          <w:p w14:paraId="5559A676" w14:textId="77777777" w:rsidR="00136B2B" w:rsidRPr="00E903E3" w:rsidRDefault="00136B2B" w:rsidP="00136B2B">
            <w:pPr>
              <w:spacing w:before="60" w:after="60"/>
              <w:jc w:val="left"/>
              <w:rPr>
                <w:rFonts w:ascii="Calibri" w:hAnsi="Calibri" w:cs="Calibri"/>
                <w:sz w:val="20"/>
                <w:szCs w:val="20"/>
              </w:rPr>
            </w:pPr>
            <w:r w:rsidRPr="001A2ECC">
              <w:rPr>
                <w:rFonts w:ascii="Calibri" w:hAnsi="Calibri" w:cs="Calibri"/>
                <w:sz w:val="20"/>
                <w:szCs w:val="20"/>
              </w:rPr>
              <w:t>Број ромских корисника народне кухиње</w:t>
            </w:r>
          </w:p>
        </w:tc>
        <w:tc>
          <w:tcPr>
            <w:tcW w:w="1215" w:type="dxa"/>
            <w:vAlign w:val="center"/>
          </w:tcPr>
          <w:p w14:paraId="6B53CD0A" w14:textId="77777777" w:rsidR="00136B2B" w:rsidRPr="00E903E3" w:rsidRDefault="00136B2B" w:rsidP="00136B2B">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08EDE01D" w14:textId="77777777" w:rsidR="00136B2B" w:rsidRPr="00E903E3" w:rsidRDefault="00136B2B" w:rsidP="00136B2B">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28BB662B" w14:textId="77777777" w:rsidR="00136B2B" w:rsidRPr="00E903E3" w:rsidRDefault="00136B2B" w:rsidP="00136B2B">
            <w:pPr>
              <w:spacing w:before="60" w:after="60"/>
              <w:jc w:val="center"/>
              <w:rPr>
                <w:rFonts w:ascii="Calibri" w:hAnsi="Calibri" w:cs="Calibri"/>
                <w:sz w:val="20"/>
                <w:szCs w:val="20"/>
              </w:rPr>
            </w:pPr>
            <w:r>
              <w:rPr>
                <w:rFonts w:ascii="Calibri" w:hAnsi="Calibri" w:cs="Calibri"/>
                <w:sz w:val="20"/>
                <w:szCs w:val="20"/>
              </w:rPr>
              <w:t>250</w:t>
            </w:r>
          </w:p>
        </w:tc>
        <w:tc>
          <w:tcPr>
            <w:tcW w:w="1048" w:type="dxa"/>
            <w:gridSpan w:val="2"/>
            <w:vAlign w:val="center"/>
          </w:tcPr>
          <w:p w14:paraId="384B4ADA" w14:textId="77777777" w:rsidR="00136B2B" w:rsidRPr="00E903E3" w:rsidRDefault="00136B2B" w:rsidP="00136B2B">
            <w:pPr>
              <w:spacing w:before="60" w:after="60"/>
              <w:jc w:val="center"/>
              <w:rPr>
                <w:rFonts w:ascii="Calibri" w:hAnsi="Calibri" w:cs="Calibri"/>
                <w:sz w:val="20"/>
                <w:szCs w:val="20"/>
              </w:rPr>
            </w:pPr>
            <w:r>
              <w:rPr>
                <w:rFonts w:ascii="Calibri" w:hAnsi="Calibri" w:cs="Calibri"/>
                <w:sz w:val="20"/>
                <w:szCs w:val="20"/>
              </w:rPr>
              <w:t>250</w:t>
            </w:r>
          </w:p>
        </w:tc>
        <w:tc>
          <w:tcPr>
            <w:tcW w:w="1319" w:type="dxa"/>
            <w:vAlign w:val="center"/>
          </w:tcPr>
          <w:p w14:paraId="3B834EC2" w14:textId="77777777" w:rsidR="00136B2B" w:rsidRPr="00E903E3" w:rsidRDefault="00136B2B" w:rsidP="00136B2B">
            <w:pPr>
              <w:spacing w:before="60" w:after="60"/>
              <w:jc w:val="center"/>
              <w:rPr>
                <w:rFonts w:ascii="Calibri" w:hAnsi="Calibri" w:cs="Calibri"/>
                <w:sz w:val="20"/>
                <w:szCs w:val="20"/>
              </w:rPr>
            </w:pPr>
            <w:r>
              <w:rPr>
                <w:rFonts w:ascii="Calibri" w:hAnsi="Calibri" w:cs="Calibri"/>
                <w:sz w:val="20"/>
                <w:szCs w:val="20"/>
              </w:rPr>
              <w:t>250</w:t>
            </w:r>
          </w:p>
        </w:tc>
        <w:tc>
          <w:tcPr>
            <w:tcW w:w="1336" w:type="dxa"/>
            <w:vAlign w:val="center"/>
          </w:tcPr>
          <w:p w14:paraId="37713FD8" w14:textId="77777777" w:rsidR="00136B2B" w:rsidRPr="00E903E3" w:rsidRDefault="00136B2B" w:rsidP="00136B2B">
            <w:pPr>
              <w:spacing w:before="60" w:after="60"/>
              <w:jc w:val="center"/>
              <w:rPr>
                <w:rFonts w:ascii="Calibri" w:hAnsi="Calibri" w:cs="Calibri"/>
                <w:sz w:val="20"/>
                <w:szCs w:val="20"/>
              </w:rPr>
            </w:pPr>
            <w:r>
              <w:rPr>
                <w:rFonts w:ascii="Calibri" w:hAnsi="Calibri" w:cs="Calibri"/>
                <w:sz w:val="20"/>
                <w:szCs w:val="20"/>
              </w:rPr>
              <w:t>250</w:t>
            </w:r>
          </w:p>
        </w:tc>
        <w:tc>
          <w:tcPr>
            <w:tcW w:w="2977" w:type="dxa"/>
            <w:vAlign w:val="center"/>
          </w:tcPr>
          <w:p w14:paraId="0EAB135E" w14:textId="77777777" w:rsidR="00136B2B" w:rsidRPr="00E903E3" w:rsidRDefault="00136B2B" w:rsidP="00136B2B">
            <w:pPr>
              <w:spacing w:before="60" w:after="60"/>
              <w:jc w:val="left"/>
              <w:rPr>
                <w:rFonts w:ascii="Calibri" w:hAnsi="Calibri" w:cs="Calibri"/>
                <w:sz w:val="20"/>
                <w:szCs w:val="20"/>
              </w:rPr>
            </w:pPr>
            <w:r>
              <w:rPr>
                <w:rFonts w:ascii="Calibri" w:hAnsi="Calibri" w:cs="Calibri"/>
                <w:sz w:val="20"/>
                <w:szCs w:val="20"/>
              </w:rPr>
              <w:t>Извештај ЦК</w:t>
            </w:r>
          </w:p>
        </w:tc>
      </w:tr>
    </w:tbl>
    <w:p w14:paraId="6F1F787D" w14:textId="77777777" w:rsidR="00136B2B" w:rsidRDefault="00136B2B" w:rsidP="00136B2B"/>
    <w:tbl>
      <w:tblPr>
        <w:tblStyle w:val="TableGrid"/>
        <w:tblW w:w="14029" w:type="dxa"/>
        <w:tblLook w:val="04A0" w:firstRow="1" w:lastRow="0" w:firstColumn="1" w:lastColumn="0" w:noHBand="0" w:noVBand="1"/>
      </w:tblPr>
      <w:tblGrid>
        <w:gridCol w:w="846"/>
        <w:gridCol w:w="3124"/>
        <w:gridCol w:w="1676"/>
        <w:gridCol w:w="1677"/>
        <w:gridCol w:w="1676"/>
        <w:gridCol w:w="1677"/>
        <w:gridCol w:w="1935"/>
        <w:gridCol w:w="1418"/>
      </w:tblGrid>
      <w:tr w:rsidR="00136B2B" w:rsidRPr="00180AFD" w14:paraId="38D6E0FC" w14:textId="77777777" w:rsidTr="00136B2B">
        <w:tc>
          <w:tcPr>
            <w:tcW w:w="846" w:type="dxa"/>
            <w:shd w:val="clear" w:color="auto" w:fill="92CDDC" w:themeFill="accent5" w:themeFillTint="99"/>
            <w:vAlign w:val="center"/>
          </w:tcPr>
          <w:p w14:paraId="255E46A7" w14:textId="77777777" w:rsidR="00136B2B" w:rsidRPr="00180AFD" w:rsidRDefault="00136B2B" w:rsidP="003A37F4">
            <w:pPr>
              <w:spacing w:before="60" w:after="60"/>
              <w:jc w:val="left"/>
              <w:rPr>
                <w:sz w:val="20"/>
                <w:szCs w:val="20"/>
              </w:rPr>
            </w:pPr>
            <w:r w:rsidRPr="00180AFD">
              <w:rPr>
                <w:sz w:val="20"/>
                <w:szCs w:val="20"/>
              </w:rPr>
              <w:t>Ознака</w:t>
            </w:r>
          </w:p>
        </w:tc>
        <w:tc>
          <w:tcPr>
            <w:tcW w:w="3124" w:type="dxa"/>
            <w:shd w:val="clear" w:color="auto" w:fill="92CDDC" w:themeFill="accent5" w:themeFillTint="99"/>
            <w:vAlign w:val="center"/>
          </w:tcPr>
          <w:p w14:paraId="2CC9363B"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76" w:type="dxa"/>
            <w:shd w:val="clear" w:color="auto" w:fill="92CDDC" w:themeFill="accent5" w:themeFillTint="99"/>
            <w:vAlign w:val="center"/>
          </w:tcPr>
          <w:p w14:paraId="3E324CCD" w14:textId="77777777" w:rsidR="00136B2B" w:rsidRPr="00180AFD" w:rsidRDefault="00136B2B" w:rsidP="003A37F4">
            <w:pPr>
              <w:spacing w:before="60" w:after="60"/>
              <w:jc w:val="center"/>
              <w:rPr>
                <w:sz w:val="20"/>
                <w:szCs w:val="20"/>
              </w:rPr>
            </w:pPr>
            <w:r w:rsidRPr="00180AFD">
              <w:rPr>
                <w:sz w:val="20"/>
                <w:szCs w:val="20"/>
              </w:rPr>
              <w:t>Носилац</w:t>
            </w:r>
          </w:p>
        </w:tc>
        <w:tc>
          <w:tcPr>
            <w:tcW w:w="1677" w:type="dxa"/>
            <w:shd w:val="clear" w:color="auto" w:fill="92CDDC" w:themeFill="accent5" w:themeFillTint="99"/>
            <w:vAlign w:val="center"/>
          </w:tcPr>
          <w:p w14:paraId="2AB9265F" w14:textId="77777777" w:rsidR="00136B2B" w:rsidRPr="00180AFD" w:rsidRDefault="00136B2B" w:rsidP="003A37F4">
            <w:pPr>
              <w:spacing w:before="60" w:after="60"/>
              <w:jc w:val="center"/>
              <w:rPr>
                <w:sz w:val="20"/>
                <w:szCs w:val="20"/>
              </w:rPr>
            </w:pPr>
            <w:r w:rsidRPr="00180AFD">
              <w:rPr>
                <w:sz w:val="20"/>
                <w:szCs w:val="20"/>
              </w:rPr>
              <w:t>Партнери</w:t>
            </w:r>
          </w:p>
        </w:tc>
        <w:tc>
          <w:tcPr>
            <w:tcW w:w="1676" w:type="dxa"/>
            <w:shd w:val="clear" w:color="auto" w:fill="92CDDC" w:themeFill="accent5" w:themeFillTint="99"/>
            <w:vAlign w:val="center"/>
          </w:tcPr>
          <w:p w14:paraId="1C01D272"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677" w:type="dxa"/>
            <w:shd w:val="clear" w:color="auto" w:fill="92CDDC" w:themeFill="accent5" w:themeFillTint="99"/>
            <w:vAlign w:val="center"/>
          </w:tcPr>
          <w:p w14:paraId="0CF32148"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935" w:type="dxa"/>
            <w:shd w:val="clear" w:color="auto" w:fill="92CDDC" w:themeFill="accent5" w:themeFillTint="99"/>
            <w:vAlign w:val="center"/>
          </w:tcPr>
          <w:p w14:paraId="66506DAB"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418" w:type="dxa"/>
            <w:shd w:val="clear" w:color="auto" w:fill="92CDDC" w:themeFill="accent5" w:themeFillTint="99"/>
            <w:vAlign w:val="center"/>
          </w:tcPr>
          <w:p w14:paraId="368C20E6"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193F0192" w14:textId="77777777" w:rsidTr="00136B2B">
        <w:tc>
          <w:tcPr>
            <w:tcW w:w="846" w:type="dxa"/>
            <w:vAlign w:val="center"/>
          </w:tcPr>
          <w:p w14:paraId="2681FDB0" w14:textId="77777777" w:rsidR="00136B2B" w:rsidRPr="00180AFD" w:rsidRDefault="00136B2B" w:rsidP="003A37F4">
            <w:pPr>
              <w:spacing w:before="60" w:after="60"/>
              <w:jc w:val="left"/>
              <w:rPr>
                <w:sz w:val="20"/>
                <w:szCs w:val="20"/>
              </w:rPr>
            </w:pPr>
            <w:r>
              <w:rPr>
                <w:sz w:val="20"/>
                <w:szCs w:val="20"/>
                <w:lang w:val="en-US"/>
              </w:rPr>
              <w:t>3</w:t>
            </w:r>
            <w:r w:rsidRPr="00180AFD">
              <w:rPr>
                <w:sz w:val="20"/>
                <w:szCs w:val="20"/>
              </w:rPr>
              <w:t>.</w:t>
            </w:r>
            <w:r>
              <w:rPr>
                <w:sz w:val="20"/>
                <w:szCs w:val="20"/>
                <w:lang w:val="en-US"/>
              </w:rPr>
              <w:t>4</w:t>
            </w:r>
            <w:r w:rsidRPr="00180AFD">
              <w:rPr>
                <w:sz w:val="20"/>
                <w:szCs w:val="20"/>
              </w:rPr>
              <w:t>.1</w:t>
            </w:r>
          </w:p>
        </w:tc>
        <w:tc>
          <w:tcPr>
            <w:tcW w:w="3124" w:type="dxa"/>
            <w:vAlign w:val="center"/>
          </w:tcPr>
          <w:p w14:paraId="63EE101E" w14:textId="77777777" w:rsidR="00136B2B" w:rsidRPr="00180AFD" w:rsidRDefault="00136B2B" w:rsidP="003A37F4">
            <w:pPr>
              <w:spacing w:before="60" w:after="60"/>
              <w:jc w:val="left"/>
              <w:rPr>
                <w:sz w:val="20"/>
                <w:szCs w:val="20"/>
              </w:rPr>
            </w:pPr>
            <w:r>
              <w:rPr>
                <w:sz w:val="20"/>
                <w:szCs w:val="20"/>
              </w:rPr>
              <w:t>Једнократна новчана помоћ</w:t>
            </w:r>
          </w:p>
        </w:tc>
        <w:tc>
          <w:tcPr>
            <w:tcW w:w="1676" w:type="dxa"/>
          </w:tcPr>
          <w:p w14:paraId="3EED3E2B" w14:textId="77777777" w:rsidR="00136B2B" w:rsidRPr="00180AFD" w:rsidRDefault="00136B2B" w:rsidP="003A37F4">
            <w:pPr>
              <w:spacing w:before="60" w:after="60"/>
              <w:jc w:val="left"/>
              <w:rPr>
                <w:sz w:val="20"/>
                <w:szCs w:val="20"/>
              </w:rPr>
            </w:pPr>
            <w:r w:rsidRPr="00C616E4">
              <w:rPr>
                <w:sz w:val="20"/>
                <w:szCs w:val="20"/>
              </w:rPr>
              <w:t>Одељење за друштвене делатности</w:t>
            </w:r>
          </w:p>
        </w:tc>
        <w:tc>
          <w:tcPr>
            <w:tcW w:w="1677" w:type="dxa"/>
            <w:vAlign w:val="center"/>
          </w:tcPr>
          <w:p w14:paraId="2E76C759" w14:textId="77777777" w:rsidR="00136B2B" w:rsidRPr="00180AFD" w:rsidRDefault="00136B2B" w:rsidP="003A37F4">
            <w:pPr>
              <w:spacing w:before="60" w:after="60"/>
              <w:jc w:val="left"/>
              <w:rPr>
                <w:sz w:val="20"/>
                <w:szCs w:val="20"/>
              </w:rPr>
            </w:pPr>
            <w:r>
              <w:rPr>
                <w:sz w:val="20"/>
                <w:szCs w:val="20"/>
              </w:rPr>
              <w:t>ЦСР</w:t>
            </w:r>
          </w:p>
        </w:tc>
        <w:tc>
          <w:tcPr>
            <w:tcW w:w="1676" w:type="dxa"/>
            <w:vAlign w:val="center"/>
          </w:tcPr>
          <w:p w14:paraId="1DCA5F00"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77AB4948" w14:textId="77777777" w:rsidR="00136B2B" w:rsidRPr="00180AFD" w:rsidRDefault="00136B2B" w:rsidP="003A37F4">
            <w:pPr>
              <w:spacing w:before="60" w:after="60"/>
              <w:jc w:val="right"/>
              <w:rPr>
                <w:sz w:val="20"/>
                <w:szCs w:val="20"/>
              </w:rPr>
            </w:pPr>
            <w:r>
              <w:rPr>
                <w:sz w:val="20"/>
                <w:szCs w:val="20"/>
              </w:rPr>
              <w:t>16.200.000,00</w:t>
            </w:r>
          </w:p>
        </w:tc>
        <w:tc>
          <w:tcPr>
            <w:tcW w:w="1935" w:type="dxa"/>
            <w:vAlign w:val="center"/>
          </w:tcPr>
          <w:p w14:paraId="01273789" w14:textId="77777777" w:rsidR="00136B2B" w:rsidRDefault="00136B2B" w:rsidP="003A37F4">
            <w:pPr>
              <w:spacing w:before="60" w:after="60"/>
              <w:jc w:val="right"/>
              <w:rPr>
                <w:sz w:val="20"/>
                <w:szCs w:val="20"/>
              </w:rPr>
            </w:pPr>
            <w:r>
              <w:rPr>
                <w:sz w:val="20"/>
                <w:szCs w:val="20"/>
              </w:rPr>
              <w:t>2026 – 5.400.000,00</w:t>
            </w:r>
          </w:p>
          <w:p w14:paraId="588A374B" w14:textId="77777777" w:rsidR="00136B2B" w:rsidRDefault="00136B2B" w:rsidP="003A37F4">
            <w:pPr>
              <w:spacing w:before="60" w:after="60"/>
              <w:jc w:val="right"/>
              <w:rPr>
                <w:sz w:val="20"/>
                <w:szCs w:val="20"/>
              </w:rPr>
            </w:pPr>
            <w:r>
              <w:rPr>
                <w:sz w:val="20"/>
                <w:szCs w:val="20"/>
              </w:rPr>
              <w:t>2027 – 5.400.000,00</w:t>
            </w:r>
          </w:p>
          <w:p w14:paraId="49781EC0" w14:textId="77777777" w:rsidR="00136B2B" w:rsidRPr="00180AFD" w:rsidRDefault="00136B2B" w:rsidP="003A37F4">
            <w:pPr>
              <w:spacing w:before="60" w:after="60"/>
              <w:jc w:val="right"/>
              <w:rPr>
                <w:sz w:val="20"/>
                <w:szCs w:val="20"/>
              </w:rPr>
            </w:pPr>
            <w:r>
              <w:rPr>
                <w:sz w:val="20"/>
                <w:szCs w:val="20"/>
              </w:rPr>
              <w:t>2028 – 5.400.000,00</w:t>
            </w:r>
          </w:p>
        </w:tc>
        <w:tc>
          <w:tcPr>
            <w:tcW w:w="1418" w:type="dxa"/>
            <w:vAlign w:val="center"/>
          </w:tcPr>
          <w:p w14:paraId="20407D46" w14:textId="77777777" w:rsidR="00136B2B" w:rsidRDefault="00136B2B" w:rsidP="003A37F4">
            <w:pPr>
              <w:spacing w:before="60" w:line="276" w:lineRule="auto"/>
              <w:jc w:val="right"/>
              <w:rPr>
                <w:sz w:val="20"/>
                <w:szCs w:val="20"/>
              </w:rPr>
            </w:pPr>
            <w:r>
              <w:rPr>
                <w:sz w:val="20"/>
                <w:szCs w:val="20"/>
              </w:rPr>
              <w:t>Буџет ЛС</w:t>
            </w:r>
          </w:p>
          <w:p w14:paraId="6512B1E1" w14:textId="77777777" w:rsidR="00136B2B" w:rsidRPr="00180AFD" w:rsidRDefault="00136B2B" w:rsidP="003A37F4">
            <w:pPr>
              <w:spacing w:before="60" w:after="60" w:line="480" w:lineRule="auto"/>
              <w:jc w:val="right"/>
              <w:rPr>
                <w:sz w:val="20"/>
                <w:szCs w:val="20"/>
              </w:rPr>
            </w:pPr>
            <w:r>
              <w:rPr>
                <w:sz w:val="20"/>
                <w:szCs w:val="20"/>
              </w:rPr>
              <w:t>16.200.000,00</w:t>
            </w:r>
          </w:p>
        </w:tc>
      </w:tr>
      <w:tr w:rsidR="00136B2B" w:rsidRPr="00180AFD" w14:paraId="334AE4F6" w14:textId="77777777" w:rsidTr="00136B2B">
        <w:tc>
          <w:tcPr>
            <w:tcW w:w="846" w:type="dxa"/>
            <w:vAlign w:val="center"/>
          </w:tcPr>
          <w:p w14:paraId="212C090B" w14:textId="77777777" w:rsidR="00136B2B" w:rsidRPr="002344FF" w:rsidRDefault="00136B2B" w:rsidP="003A37F4">
            <w:pPr>
              <w:spacing w:before="60" w:after="60"/>
              <w:jc w:val="left"/>
              <w:rPr>
                <w:sz w:val="20"/>
                <w:szCs w:val="20"/>
                <w:lang w:val="en-US"/>
              </w:rPr>
            </w:pPr>
            <w:r>
              <w:rPr>
                <w:sz w:val="20"/>
                <w:szCs w:val="20"/>
              </w:rPr>
              <w:t>3.4.</w:t>
            </w:r>
            <w:r>
              <w:rPr>
                <w:sz w:val="20"/>
                <w:szCs w:val="20"/>
                <w:lang w:val="en-US"/>
              </w:rPr>
              <w:t>2</w:t>
            </w:r>
          </w:p>
        </w:tc>
        <w:tc>
          <w:tcPr>
            <w:tcW w:w="3124" w:type="dxa"/>
            <w:vAlign w:val="center"/>
          </w:tcPr>
          <w:p w14:paraId="3163BE05" w14:textId="77777777" w:rsidR="00136B2B" w:rsidRPr="001A2ECC" w:rsidRDefault="00136B2B" w:rsidP="003A37F4">
            <w:pPr>
              <w:spacing w:before="60" w:after="60"/>
              <w:jc w:val="left"/>
              <w:rPr>
                <w:color w:val="000000" w:themeColor="text1"/>
                <w:sz w:val="20"/>
                <w:szCs w:val="20"/>
              </w:rPr>
            </w:pPr>
            <w:r w:rsidRPr="001A2ECC">
              <w:rPr>
                <w:color w:val="000000" w:themeColor="text1"/>
                <w:sz w:val="20"/>
                <w:szCs w:val="20"/>
              </w:rPr>
              <w:t>Прихватилиште за одрасла и стара лица</w:t>
            </w:r>
          </w:p>
        </w:tc>
        <w:tc>
          <w:tcPr>
            <w:tcW w:w="1676" w:type="dxa"/>
          </w:tcPr>
          <w:p w14:paraId="5A7D832E" w14:textId="77777777" w:rsidR="00136B2B" w:rsidRDefault="00136B2B" w:rsidP="003A37F4">
            <w:pPr>
              <w:spacing w:before="60" w:after="60"/>
              <w:jc w:val="left"/>
              <w:rPr>
                <w:sz w:val="20"/>
                <w:szCs w:val="20"/>
              </w:rPr>
            </w:pPr>
            <w:r w:rsidRPr="00C616E4">
              <w:rPr>
                <w:sz w:val="20"/>
                <w:szCs w:val="20"/>
              </w:rPr>
              <w:t>Одељење за друштвене делатности</w:t>
            </w:r>
          </w:p>
        </w:tc>
        <w:tc>
          <w:tcPr>
            <w:tcW w:w="1677" w:type="dxa"/>
            <w:vAlign w:val="center"/>
          </w:tcPr>
          <w:p w14:paraId="1C1E72D9" w14:textId="77777777" w:rsidR="00136B2B" w:rsidRPr="00180AFD" w:rsidRDefault="00136B2B" w:rsidP="003A37F4">
            <w:pPr>
              <w:spacing w:before="60" w:after="60"/>
              <w:jc w:val="left"/>
              <w:rPr>
                <w:sz w:val="20"/>
                <w:szCs w:val="20"/>
              </w:rPr>
            </w:pPr>
            <w:r>
              <w:rPr>
                <w:sz w:val="20"/>
                <w:szCs w:val="20"/>
              </w:rPr>
              <w:t>ЦРЛУСЗ</w:t>
            </w:r>
          </w:p>
        </w:tc>
        <w:tc>
          <w:tcPr>
            <w:tcW w:w="1676" w:type="dxa"/>
            <w:vAlign w:val="center"/>
          </w:tcPr>
          <w:p w14:paraId="5728C154"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518D8CD4" w14:textId="77777777" w:rsidR="00136B2B" w:rsidRPr="00180AFD" w:rsidRDefault="00136B2B" w:rsidP="003A37F4">
            <w:pPr>
              <w:spacing w:before="60" w:after="60"/>
              <w:jc w:val="right"/>
              <w:rPr>
                <w:sz w:val="20"/>
                <w:szCs w:val="20"/>
              </w:rPr>
            </w:pPr>
            <w:r>
              <w:rPr>
                <w:sz w:val="20"/>
                <w:szCs w:val="20"/>
              </w:rPr>
              <w:t>Из редовних средстава</w:t>
            </w:r>
          </w:p>
        </w:tc>
        <w:tc>
          <w:tcPr>
            <w:tcW w:w="1935" w:type="dxa"/>
          </w:tcPr>
          <w:p w14:paraId="3E608EA3" w14:textId="77777777" w:rsidR="00136B2B" w:rsidRPr="00180AFD" w:rsidRDefault="00136B2B" w:rsidP="003A37F4">
            <w:pPr>
              <w:spacing w:before="60" w:after="60"/>
              <w:jc w:val="right"/>
              <w:rPr>
                <w:sz w:val="20"/>
                <w:szCs w:val="20"/>
              </w:rPr>
            </w:pPr>
            <w:r w:rsidRPr="00EC7B65">
              <w:rPr>
                <w:sz w:val="20"/>
                <w:szCs w:val="20"/>
              </w:rPr>
              <w:t>/</w:t>
            </w:r>
          </w:p>
        </w:tc>
        <w:tc>
          <w:tcPr>
            <w:tcW w:w="1418" w:type="dxa"/>
            <w:vAlign w:val="center"/>
          </w:tcPr>
          <w:p w14:paraId="194CD317" w14:textId="79355196" w:rsidR="00136B2B" w:rsidRPr="00180AFD" w:rsidRDefault="00136B2B" w:rsidP="003A37F4">
            <w:pPr>
              <w:spacing w:before="60" w:after="60"/>
              <w:jc w:val="right"/>
              <w:rPr>
                <w:sz w:val="20"/>
                <w:szCs w:val="20"/>
              </w:rPr>
            </w:pPr>
            <w:r>
              <w:rPr>
                <w:sz w:val="20"/>
                <w:szCs w:val="20"/>
              </w:rPr>
              <w:t>Из редовних средстава ЦРЛУСЗ</w:t>
            </w:r>
          </w:p>
        </w:tc>
      </w:tr>
      <w:tr w:rsidR="00136B2B" w:rsidRPr="00180AFD" w14:paraId="17A6C182" w14:textId="77777777" w:rsidTr="00136B2B">
        <w:tc>
          <w:tcPr>
            <w:tcW w:w="846" w:type="dxa"/>
            <w:vAlign w:val="center"/>
          </w:tcPr>
          <w:p w14:paraId="5B3E6F68" w14:textId="77777777" w:rsidR="00136B2B" w:rsidRPr="002344FF" w:rsidRDefault="00136B2B" w:rsidP="00136B2B">
            <w:pPr>
              <w:spacing w:before="60" w:after="60"/>
              <w:jc w:val="left"/>
              <w:rPr>
                <w:sz w:val="20"/>
                <w:szCs w:val="20"/>
                <w:lang w:val="en-US"/>
              </w:rPr>
            </w:pPr>
            <w:r>
              <w:rPr>
                <w:sz w:val="20"/>
                <w:szCs w:val="20"/>
              </w:rPr>
              <w:t>3.4.</w:t>
            </w:r>
            <w:r>
              <w:rPr>
                <w:sz w:val="20"/>
                <w:szCs w:val="20"/>
                <w:lang w:val="en-US"/>
              </w:rPr>
              <w:t>3</w:t>
            </w:r>
          </w:p>
        </w:tc>
        <w:tc>
          <w:tcPr>
            <w:tcW w:w="3124" w:type="dxa"/>
            <w:vAlign w:val="center"/>
          </w:tcPr>
          <w:p w14:paraId="0544D1E9" w14:textId="77777777" w:rsidR="00136B2B" w:rsidRPr="001A2ECC" w:rsidRDefault="00136B2B" w:rsidP="00136B2B">
            <w:pPr>
              <w:spacing w:before="60" w:after="60"/>
              <w:jc w:val="left"/>
              <w:rPr>
                <w:color w:val="000000" w:themeColor="text1"/>
                <w:sz w:val="20"/>
                <w:szCs w:val="20"/>
              </w:rPr>
            </w:pPr>
            <w:r w:rsidRPr="001A2ECC">
              <w:rPr>
                <w:color w:val="000000" w:themeColor="text1"/>
                <w:sz w:val="20"/>
                <w:szCs w:val="20"/>
              </w:rPr>
              <w:t>Прихватилиште за жртве насиља у породици – Сигурна кућа</w:t>
            </w:r>
          </w:p>
        </w:tc>
        <w:tc>
          <w:tcPr>
            <w:tcW w:w="1676" w:type="dxa"/>
          </w:tcPr>
          <w:p w14:paraId="3C35850D" w14:textId="77777777" w:rsidR="00136B2B" w:rsidRDefault="00136B2B" w:rsidP="00136B2B">
            <w:pPr>
              <w:spacing w:before="60" w:after="60"/>
              <w:jc w:val="left"/>
              <w:rPr>
                <w:sz w:val="20"/>
                <w:szCs w:val="20"/>
              </w:rPr>
            </w:pPr>
            <w:r w:rsidRPr="00C616E4">
              <w:rPr>
                <w:sz w:val="20"/>
                <w:szCs w:val="20"/>
              </w:rPr>
              <w:t>Одељење за друштвене делатности</w:t>
            </w:r>
          </w:p>
        </w:tc>
        <w:tc>
          <w:tcPr>
            <w:tcW w:w="1677" w:type="dxa"/>
            <w:vAlign w:val="center"/>
          </w:tcPr>
          <w:p w14:paraId="6C3E2068" w14:textId="77777777" w:rsidR="00136B2B" w:rsidRPr="00180AFD" w:rsidRDefault="00136B2B" w:rsidP="00136B2B">
            <w:pPr>
              <w:spacing w:before="60" w:after="60"/>
              <w:jc w:val="left"/>
              <w:rPr>
                <w:sz w:val="20"/>
                <w:szCs w:val="20"/>
              </w:rPr>
            </w:pPr>
            <w:r>
              <w:rPr>
                <w:sz w:val="20"/>
                <w:szCs w:val="20"/>
              </w:rPr>
              <w:t>ЦРЛУСЗ</w:t>
            </w:r>
          </w:p>
        </w:tc>
        <w:tc>
          <w:tcPr>
            <w:tcW w:w="1676" w:type="dxa"/>
            <w:vAlign w:val="center"/>
          </w:tcPr>
          <w:p w14:paraId="266E2A12" w14:textId="77777777" w:rsidR="00136B2B" w:rsidRPr="00180AFD" w:rsidRDefault="00136B2B" w:rsidP="00136B2B">
            <w:pPr>
              <w:spacing w:before="60" w:after="60"/>
              <w:jc w:val="left"/>
              <w:rPr>
                <w:sz w:val="20"/>
                <w:szCs w:val="20"/>
              </w:rPr>
            </w:pPr>
            <w:r>
              <w:rPr>
                <w:sz w:val="20"/>
                <w:szCs w:val="20"/>
              </w:rPr>
              <w:t>2026 – 4. квартал 2028.</w:t>
            </w:r>
          </w:p>
        </w:tc>
        <w:tc>
          <w:tcPr>
            <w:tcW w:w="1677" w:type="dxa"/>
            <w:vAlign w:val="center"/>
          </w:tcPr>
          <w:p w14:paraId="6B50CAC7" w14:textId="77777777" w:rsidR="00136B2B" w:rsidRPr="00180AFD" w:rsidRDefault="00136B2B" w:rsidP="00136B2B">
            <w:pPr>
              <w:spacing w:before="60" w:after="60"/>
              <w:jc w:val="right"/>
              <w:rPr>
                <w:sz w:val="20"/>
                <w:szCs w:val="20"/>
              </w:rPr>
            </w:pPr>
            <w:r>
              <w:rPr>
                <w:sz w:val="20"/>
                <w:szCs w:val="20"/>
              </w:rPr>
              <w:t>Из редовних средстава</w:t>
            </w:r>
          </w:p>
        </w:tc>
        <w:tc>
          <w:tcPr>
            <w:tcW w:w="1935" w:type="dxa"/>
          </w:tcPr>
          <w:p w14:paraId="1580371F" w14:textId="77777777" w:rsidR="00136B2B" w:rsidRPr="00180AFD" w:rsidRDefault="00136B2B" w:rsidP="00136B2B">
            <w:pPr>
              <w:spacing w:before="60" w:after="60"/>
              <w:jc w:val="right"/>
              <w:rPr>
                <w:sz w:val="20"/>
                <w:szCs w:val="20"/>
              </w:rPr>
            </w:pPr>
            <w:r w:rsidRPr="00EC7B65">
              <w:rPr>
                <w:sz w:val="20"/>
                <w:szCs w:val="20"/>
              </w:rPr>
              <w:t>/</w:t>
            </w:r>
          </w:p>
        </w:tc>
        <w:tc>
          <w:tcPr>
            <w:tcW w:w="1418" w:type="dxa"/>
            <w:vAlign w:val="center"/>
          </w:tcPr>
          <w:p w14:paraId="72CF596E" w14:textId="103493C8" w:rsidR="00136B2B" w:rsidRPr="00180AFD" w:rsidRDefault="00136B2B" w:rsidP="00136B2B">
            <w:pPr>
              <w:spacing w:before="60" w:after="60"/>
              <w:jc w:val="right"/>
              <w:rPr>
                <w:sz w:val="20"/>
                <w:szCs w:val="20"/>
              </w:rPr>
            </w:pPr>
            <w:r>
              <w:rPr>
                <w:sz w:val="20"/>
                <w:szCs w:val="20"/>
              </w:rPr>
              <w:t>Из редовних средстава ЦРЛУСЗ</w:t>
            </w:r>
          </w:p>
        </w:tc>
      </w:tr>
      <w:tr w:rsidR="00136B2B" w:rsidRPr="00180AFD" w14:paraId="5D82C2BA" w14:textId="77777777" w:rsidTr="00136B2B">
        <w:tc>
          <w:tcPr>
            <w:tcW w:w="846" w:type="dxa"/>
            <w:vAlign w:val="center"/>
          </w:tcPr>
          <w:p w14:paraId="735A451B" w14:textId="77777777" w:rsidR="00136B2B" w:rsidRPr="002344FF" w:rsidRDefault="00136B2B" w:rsidP="00136B2B">
            <w:pPr>
              <w:spacing w:before="60" w:after="60"/>
              <w:jc w:val="left"/>
              <w:rPr>
                <w:sz w:val="20"/>
                <w:szCs w:val="20"/>
                <w:lang w:val="en-US"/>
              </w:rPr>
            </w:pPr>
            <w:r>
              <w:rPr>
                <w:sz w:val="20"/>
                <w:szCs w:val="20"/>
              </w:rPr>
              <w:lastRenderedPageBreak/>
              <w:t>3.4.</w:t>
            </w:r>
            <w:r>
              <w:rPr>
                <w:sz w:val="20"/>
                <w:szCs w:val="20"/>
                <w:lang w:val="en-US"/>
              </w:rPr>
              <w:t>4</w:t>
            </w:r>
          </w:p>
        </w:tc>
        <w:tc>
          <w:tcPr>
            <w:tcW w:w="3124" w:type="dxa"/>
            <w:vAlign w:val="center"/>
          </w:tcPr>
          <w:p w14:paraId="691A1571" w14:textId="77777777" w:rsidR="00136B2B" w:rsidRPr="001A2ECC" w:rsidRDefault="00136B2B" w:rsidP="00136B2B">
            <w:pPr>
              <w:spacing w:before="60" w:after="60"/>
              <w:jc w:val="left"/>
              <w:rPr>
                <w:color w:val="000000" w:themeColor="text1"/>
                <w:sz w:val="20"/>
                <w:szCs w:val="20"/>
              </w:rPr>
            </w:pPr>
            <w:r w:rsidRPr="001A2ECC">
              <w:rPr>
                <w:color w:val="000000" w:themeColor="text1"/>
                <w:sz w:val="20"/>
                <w:szCs w:val="20"/>
              </w:rPr>
              <w:t>Дневни боравак за децу, младе и одрасле</w:t>
            </w:r>
          </w:p>
        </w:tc>
        <w:tc>
          <w:tcPr>
            <w:tcW w:w="1676" w:type="dxa"/>
          </w:tcPr>
          <w:p w14:paraId="28B57AFA" w14:textId="77777777" w:rsidR="00136B2B" w:rsidRDefault="00136B2B" w:rsidP="00136B2B">
            <w:pPr>
              <w:spacing w:before="60" w:after="60"/>
              <w:jc w:val="left"/>
              <w:rPr>
                <w:sz w:val="20"/>
                <w:szCs w:val="20"/>
              </w:rPr>
            </w:pPr>
            <w:r w:rsidRPr="00C616E4">
              <w:rPr>
                <w:sz w:val="20"/>
                <w:szCs w:val="20"/>
              </w:rPr>
              <w:t>Одељење за друштвене делатности</w:t>
            </w:r>
          </w:p>
        </w:tc>
        <w:tc>
          <w:tcPr>
            <w:tcW w:w="1677" w:type="dxa"/>
            <w:vAlign w:val="center"/>
          </w:tcPr>
          <w:p w14:paraId="553B8403" w14:textId="77777777" w:rsidR="00136B2B" w:rsidRPr="00180AFD" w:rsidRDefault="00136B2B" w:rsidP="00136B2B">
            <w:pPr>
              <w:spacing w:before="60" w:after="60"/>
              <w:jc w:val="left"/>
              <w:rPr>
                <w:sz w:val="20"/>
                <w:szCs w:val="20"/>
              </w:rPr>
            </w:pPr>
            <w:r>
              <w:rPr>
                <w:sz w:val="20"/>
                <w:szCs w:val="20"/>
              </w:rPr>
              <w:t>ЦРЛУСЗ</w:t>
            </w:r>
          </w:p>
        </w:tc>
        <w:tc>
          <w:tcPr>
            <w:tcW w:w="1676" w:type="dxa"/>
            <w:vAlign w:val="center"/>
          </w:tcPr>
          <w:p w14:paraId="674453F5" w14:textId="77777777" w:rsidR="00136B2B" w:rsidRPr="00180AFD" w:rsidRDefault="00136B2B" w:rsidP="00136B2B">
            <w:pPr>
              <w:spacing w:before="60" w:after="60"/>
              <w:jc w:val="left"/>
              <w:rPr>
                <w:sz w:val="20"/>
                <w:szCs w:val="20"/>
              </w:rPr>
            </w:pPr>
            <w:r>
              <w:rPr>
                <w:sz w:val="20"/>
                <w:szCs w:val="20"/>
              </w:rPr>
              <w:t>2026 – 4. квартал 2028.</w:t>
            </w:r>
          </w:p>
        </w:tc>
        <w:tc>
          <w:tcPr>
            <w:tcW w:w="1677" w:type="dxa"/>
            <w:vAlign w:val="center"/>
          </w:tcPr>
          <w:p w14:paraId="4355DB49" w14:textId="77777777" w:rsidR="00136B2B" w:rsidRPr="00180AFD" w:rsidRDefault="00136B2B" w:rsidP="00136B2B">
            <w:pPr>
              <w:spacing w:before="60" w:after="60"/>
              <w:jc w:val="right"/>
              <w:rPr>
                <w:sz w:val="20"/>
                <w:szCs w:val="20"/>
              </w:rPr>
            </w:pPr>
            <w:r>
              <w:rPr>
                <w:sz w:val="20"/>
                <w:szCs w:val="20"/>
              </w:rPr>
              <w:t>Из редовних средстава</w:t>
            </w:r>
          </w:p>
        </w:tc>
        <w:tc>
          <w:tcPr>
            <w:tcW w:w="1935" w:type="dxa"/>
          </w:tcPr>
          <w:p w14:paraId="4FCA4DF8" w14:textId="77777777" w:rsidR="00136B2B" w:rsidRPr="00180AFD" w:rsidRDefault="00136B2B" w:rsidP="00136B2B">
            <w:pPr>
              <w:spacing w:before="60" w:after="60"/>
              <w:jc w:val="right"/>
              <w:rPr>
                <w:sz w:val="20"/>
                <w:szCs w:val="20"/>
              </w:rPr>
            </w:pPr>
            <w:r w:rsidRPr="00EC7B65">
              <w:rPr>
                <w:sz w:val="20"/>
                <w:szCs w:val="20"/>
              </w:rPr>
              <w:t>/</w:t>
            </w:r>
          </w:p>
        </w:tc>
        <w:tc>
          <w:tcPr>
            <w:tcW w:w="1418" w:type="dxa"/>
            <w:vAlign w:val="center"/>
          </w:tcPr>
          <w:p w14:paraId="1F1E03C1" w14:textId="07478140" w:rsidR="00136B2B" w:rsidRPr="00180AFD" w:rsidRDefault="00136B2B" w:rsidP="00136B2B">
            <w:pPr>
              <w:spacing w:before="60" w:after="60"/>
              <w:jc w:val="right"/>
              <w:rPr>
                <w:sz w:val="20"/>
                <w:szCs w:val="20"/>
              </w:rPr>
            </w:pPr>
            <w:r>
              <w:rPr>
                <w:sz w:val="20"/>
                <w:szCs w:val="20"/>
              </w:rPr>
              <w:t>Из редовних средстава ЦРЛУСЗ</w:t>
            </w:r>
          </w:p>
        </w:tc>
      </w:tr>
      <w:tr w:rsidR="00136B2B" w:rsidRPr="00180AFD" w14:paraId="1585F851" w14:textId="77777777" w:rsidTr="00136B2B">
        <w:tc>
          <w:tcPr>
            <w:tcW w:w="846" w:type="dxa"/>
            <w:vAlign w:val="center"/>
          </w:tcPr>
          <w:p w14:paraId="7C753B93" w14:textId="77777777" w:rsidR="00136B2B" w:rsidRPr="002344FF" w:rsidRDefault="00136B2B" w:rsidP="00136B2B">
            <w:pPr>
              <w:spacing w:before="60" w:after="60"/>
              <w:jc w:val="left"/>
              <w:rPr>
                <w:sz w:val="20"/>
                <w:szCs w:val="20"/>
                <w:lang w:val="en-US"/>
              </w:rPr>
            </w:pPr>
            <w:r>
              <w:rPr>
                <w:sz w:val="20"/>
                <w:szCs w:val="20"/>
              </w:rPr>
              <w:t>3.4.</w:t>
            </w:r>
            <w:r>
              <w:rPr>
                <w:sz w:val="20"/>
                <w:szCs w:val="20"/>
                <w:lang w:val="en-US"/>
              </w:rPr>
              <w:t>5</w:t>
            </w:r>
          </w:p>
        </w:tc>
        <w:tc>
          <w:tcPr>
            <w:tcW w:w="3124" w:type="dxa"/>
            <w:vAlign w:val="center"/>
          </w:tcPr>
          <w:p w14:paraId="387B66B8" w14:textId="77777777" w:rsidR="00136B2B" w:rsidRPr="00FF0687" w:rsidRDefault="00136B2B" w:rsidP="00136B2B">
            <w:pPr>
              <w:spacing w:before="60" w:after="60"/>
              <w:jc w:val="left"/>
              <w:rPr>
                <w:sz w:val="20"/>
                <w:szCs w:val="20"/>
              </w:rPr>
            </w:pPr>
            <w:r>
              <w:rPr>
                <w:sz w:val="20"/>
                <w:szCs w:val="20"/>
              </w:rPr>
              <w:t>Лични пратилац детета</w:t>
            </w:r>
          </w:p>
        </w:tc>
        <w:tc>
          <w:tcPr>
            <w:tcW w:w="1676" w:type="dxa"/>
          </w:tcPr>
          <w:p w14:paraId="71208578" w14:textId="77777777" w:rsidR="00136B2B" w:rsidRDefault="00136B2B" w:rsidP="00136B2B">
            <w:pPr>
              <w:spacing w:before="60" w:after="60"/>
              <w:jc w:val="left"/>
              <w:rPr>
                <w:sz w:val="20"/>
                <w:szCs w:val="20"/>
              </w:rPr>
            </w:pPr>
            <w:r w:rsidRPr="00C616E4">
              <w:rPr>
                <w:sz w:val="20"/>
                <w:szCs w:val="20"/>
              </w:rPr>
              <w:t>Одељење за друштвене делатности</w:t>
            </w:r>
          </w:p>
        </w:tc>
        <w:tc>
          <w:tcPr>
            <w:tcW w:w="1677" w:type="dxa"/>
            <w:vAlign w:val="center"/>
          </w:tcPr>
          <w:p w14:paraId="07AD4AA0" w14:textId="77777777" w:rsidR="00136B2B" w:rsidRPr="00180AFD" w:rsidRDefault="00136B2B" w:rsidP="00136B2B">
            <w:pPr>
              <w:spacing w:before="60" w:after="60"/>
              <w:jc w:val="left"/>
              <w:rPr>
                <w:sz w:val="20"/>
                <w:szCs w:val="20"/>
              </w:rPr>
            </w:pPr>
            <w:r>
              <w:rPr>
                <w:sz w:val="20"/>
                <w:szCs w:val="20"/>
              </w:rPr>
              <w:t>ЦРЛУСЗ</w:t>
            </w:r>
          </w:p>
        </w:tc>
        <w:tc>
          <w:tcPr>
            <w:tcW w:w="1676" w:type="dxa"/>
            <w:vAlign w:val="center"/>
          </w:tcPr>
          <w:p w14:paraId="1E14A3AF" w14:textId="77777777" w:rsidR="00136B2B" w:rsidRPr="00180AFD" w:rsidRDefault="00136B2B" w:rsidP="00136B2B">
            <w:pPr>
              <w:spacing w:before="60" w:after="60"/>
              <w:jc w:val="left"/>
              <w:rPr>
                <w:sz w:val="20"/>
                <w:szCs w:val="20"/>
              </w:rPr>
            </w:pPr>
            <w:r>
              <w:rPr>
                <w:sz w:val="20"/>
                <w:szCs w:val="20"/>
              </w:rPr>
              <w:t>2026 – 4. квартал 2028.</w:t>
            </w:r>
          </w:p>
        </w:tc>
        <w:tc>
          <w:tcPr>
            <w:tcW w:w="1677" w:type="dxa"/>
            <w:vAlign w:val="center"/>
          </w:tcPr>
          <w:p w14:paraId="18D835F6" w14:textId="77777777" w:rsidR="00136B2B" w:rsidRPr="00180AFD" w:rsidRDefault="00136B2B" w:rsidP="00136B2B">
            <w:pPr>
              <w:spacing w:before="60" w:after="60"/>
              <w:jc w:val="right"/>
              <w:rPr>
                <w:sz w:val="20"/>
                <w:szCs w:val="20"/>
              </w:rPr>
            </w:pPr>
            <w:r>
              <w:rPr>
                <w:sz w:val="20"/>
                <w:szCs w:val="20"/>
              </w:rPr>
              <w:t>Из редовних средстава</w:t>
            </w:r>
          </w:p>
        </w:tc>
        <w:tc>
          <w:tcPr>
            <w:tcW w:w="1935" w:type="dxa"/>
          </w:tcPr>
          <w:p w14:paraId="399AD97D" w14:textId="77777777" w:rsidR="00136B2B" w:rsidRPr="00180AFD" w:rsidRDefault="00136B2B" w:rsidP="00136B2B">
            <w:pPr>
              <w:spacing w:before="60" w:after="60"/>
              <w:jc w:val="right"/>
              <w:rPr>
                <w:sz w:val="20"/>
                <w:szCs w:val="20"/>
              </w:rPr>
            </w:pPr>
            <w:r w:rsidRPr="00EC7B65">
              <w:rPr>
                <w:sz w:val="20"/>
                <w:szCs w:val="20"/>
              </w:rPr>
              <w:t>/</w:t>
            </w:r>
          </w:p>
        </w:tc>
        <w:tc>
          <w:tcPr>
            <w:tcW w:w="1418" w:type="dxa"/>
            <w:vAlign w:val="center"/>
          </w:tcPr>
          <w:p w14:paraId="04964FF4" w14:textId="00F26402" w:rsidR="00136B2B" w:rsidRPr="00180AFD" w:rsidRDefault="00136B2B" w:rsidP="00136B2B">
            <w:pPr>
              <w:spacing w:before="60" w:after="60"/>
              <w:jc w:val="right"/>
              <w:rPr>
                <w:sz w:val="20"/>
                <w:szCs w:val="20"/>
              </w:rPr>
            </w:pPr>
            <w:r>
              <w:rPr>
                <w:sz w:val="20"/>
                <w:szCs w:val="20"/>
              </w:rPr>
              <w:t>Из редовних средстава ЦРЛУСЗ</w:t>
            </w:r>
          </w:p>
        </w:tc>
      </w:tr>
      <w:tr w:rsidR="00136B2B" w:rsidRPr="00180AFD" w14:paraId="1BC895F0" w14:textId="77777777" w:rsidTr="00136B2B">
        <w:tc>
          <w:tcPr>
            <w:tcW w:w="846" w:type="dxa"/>
            <w:vAlign w:val="center"/>
          </w:tcPr>
          <w:p w14:paraId="4F940980" w14:textId="77777777" w:rsidR="00136B2B" w:rsidRPr="002344FF" w:rsidRDefault="00136B2B" w:rsidP="00136B2B">
            <w:pPr>
              <w:spacing w:before="60" w:after="60"/>
              <w:jc w:val="left"/>
              <w:rPr>
                <w:sz w:val="20"/>
                <w:szCs w:val="20"/>
                <w:lang w:val="en-US"/>
              </w:rPr>
            </w:pPr>
            <w:r>
              <w:rPr>
                <w:sz w:val="20"/>
                <w:szCs w:val="20"/>
              </w:rPr>
              <w:t>3.4.</w:t>
            </w:r>
            <w:r>
              <w:rPr>
                <w:sz w:val="20"/>
                <w:szCs w:val="20"/>
                <w:lang w:val="en-US"/>
              </w:rPr>
              <w:t>6</w:t>
            </w:r>
          </w:p>
        </w:tc>
        <w:tc>
          <w:tcPr>
            <w:tcW w:w="3124" w:type="dxa"/>
            <w:vAlign w:val="center"/>
          </w:tcPr>
          <w:p w14:paraId="7D3D57AD" w14:textId="77777777" w:rsidR="00136B2B" w:rsidRDefault="00136B2B" w:rsidP="00136B2B">
            <w:pPr>
              <w:spacing w:before="60" w:after="60"/>
              <w:jc w:val="left"/>
              <w:rPr>
                <w:sz w:val="20"/>
                <w:szCs w:val="20"/>
              </w:rPr>
            </w:pPr>
            <w:r w:rsidRPr="00061027">
              <w:rPr>
                <w:sz w:val="20"/>
                <w:szCs w:val="20"/>
              </w:rPr>
              <w:t>Помоћ у кући за одрасла и стара лица</w:t>
            </w:r>
          </w:p>
        </w:tc>
        <w:tc>
          <w:tcPr>
            <w:tcW w:w="1676" w:type="dxa"/>
          </w:tcPr>
          <w:p w14:paraId="3559826E" w14:textId="77777777" w:rsidR="00136B2B" w:rsidRDefault="00136B2B" w:rsidP="00136B2B">
            <w:pPr>
              <w:spacing w:before="60" w:after="60"/>
              <w:jc w:val="left"/>
              <w:rPr>
                <w:sz w:val="20"/>
                <w:szCs w:val="20"/>
              </w:rPr>
            </w:pPr>
            <w:r w:rsidRPr="00C616E4">
              <w:rPr>
                <w:sz w:val="20"/>
                <w:szCs w:val="20"/>
              </w:rPr>
              <w:t>Одељење за друштвене делатности</w:t>
            </w:r>
          </w:p>
        </w:tc>
        <w:tc>
          <w:tcPr>
            <w:tcW w:w="1677" w:type="dxa"/>
            <w:vAlign w:val="center"/>
          </w:tcPr>
          <w:p w14:paraId="45ED9618" w14:textId="77777777" w:rsidR="00136B2B" w:rsidRPr="00180AFD" w:rsidRDefault="00136B2B" w:rsidP="00136B2B">
            <w:pPr>
              <w:spacing w:before="60" w:after="60"/>
              <w:jc w:val="left"/>
              <w:rPr>
                <w:sz w:val="20"/>
                <w:szCs w:val="20"/>
              </w:rPr>
            </w:pPr>
            <w:r>
              <w:rPr>
                <w:sz w:val="20"/>
                <w:szCs w:val="20"/>
              </w:rPr>
              <w:t>ЦРЛУСЗ</w:t>
            </w:r>
          </w:p>
        </w:tc>
        <w:tc>
          <w:tcPr>
            <w:tcW w:w="1676" w:type="dxa"/>
            <w:vAlign w:val="center"/>
          </w:tcPr>
          <w:p w14:paraId="46A3F248" w14:textId="77777777" w:rsidR="00136B2B" w:rsidRPr="00180AFD" w:rsidRDefault="00136B2B" w:rsidP="00136B2B">
            <w:pPr>
              <w:spacing w:before="60" w:after="60"/>
              <w:jc w:val="left"/>
              <w:rPr>
                <w:sz w:val="20"/>
                <w:szCs w:val="20"/>
              </w:rPr>
            </w:pPr>
            <w:r>
              <w:rPr>
                <w:sz w:val="20"/>
                <w:szCs w:val="20"/>
              </w:rPr>
              <w:t>2026 – 4. квартал 2028.</w:t>
            </w:r>
          </w:p>
        </w:tc>
        <w:tc>
          <w:tcPr>
            <w:tcW w:w="1677" w:type="dxa"/>
            <w:vAlign w:val="center"/>
          </w:tcPr>
          <w:p w14:paraId="1A928CA6" w14:textId="77777777" w:rsidR="00136B2B" w:rsidRPr="00180AFD" w:rsidRDefault="00136B2B" w:rsidP="00136B2B">
            <w:pPr>
              <w:spacing w:before="60" w:after="60"/>
              <w:jc w:val="right"/>
              <w:rPr>
                <w:sz w:val="20"/>
                <w:szCs w:val="20"/>
              </w:rPr>
            </w:pPr>
            <w:r>
              <w:rPr>
                <w:sz w:val="20"/>
                <w:szCs w:val="20"/>
              </w:rPr>
              <w:t>Из редовних средстава</w:t>
            </w:r>
          </w:p>
        </w:tc>
        <w:tc>
          <w:tcPr>
            <w:tcW w:w="1935" w:type="dxa"/>
          </w:tcPr>
          <w:p w14:paraId="032A83A4" w14:textId="77777777" w:rsidR="00136B2B" w:rsidRPr="00180AFD" w:rsidRDefault="00136B2B" w:rsidP="00136B2B">
            <w:pPr>
              <w:spacing w:before="60" w:after="60"/>
              <w:jc w:val="right"/>
              <w:rPr>
                <w:sz w:val="20"/>
                <w:szCs w:val="20"/>
              </w:rPr>
            </w:pPr>
            <w:r w:rsidRPr="00071995">
              <w:rPr>
                <w:sz w:val="20"/>
                <w:szCs w:val="20"/>
              </w:rPr>
              <w:t>/</w:t>
            </w:r>
          </w:p>
        </w:tc>
        <w:tc>
          <w:tcPr>
            <w:tcW w:w="1418" w:type="dxa"/>
            <w:vAlign w:val="center"/>
          </w:tcPr>
          <w:p w14:paraId="1108DB0F" w14:textId="27B08612" w:rsidR="00136B2B" w:rsidRPr="00180AFD" w:rsidRDefault="00136B2B" w:rsidP="00136B2B">
            <w:pPr>
              <w:spacing w:before="60" w:after="60"/>
              <w:jc w:val="right"/>
              <w:rPr>
                <w:sz w:val="20"/>
                <w:szCs w:val="20"/>
              </w:rPr>
            </w:pPr>
            <w:r>
              <w:rPr>
                <w:sz w:val="20"/>
                <w:szCs w:val="20"/>
              </w:rPr>
              <w:t>Из редовних средстава ЦРЛУСЗ</w:t>
            </w:r>
          </w:p>
        </w:tc>
      </w:tr>
      <w:tr w:rsidR="00136B2B" w:rsidRPr="00180AFD" w14:paraId="1E568FAE" w14:textId="77777777" w:rsidTr="00136B2B">
        <w:tc>
          <w:tcPr>
            <w:tcW w:w="846" w:type="dxa"/>
            <w:vAlign w:val="center"/>
          </w:tcPr>
          <w:p w14:paraId="792CC73D" w14:textId="77777777" w:rsidR="00136B2B" w:rsidRPr="002344FF" w:rsidRDefault="00136B2B" w:rsidP="003A37F4">
            <w:pPr>
              <w:spacing w:before="60" w:after="60"/>
              <w:jc w:val="left"/>
              <w:rPr>
                <w:sz w:val="20"/>
                <w:szCs w:val="20"/>
                <w:lang w:val="en-US"/>
              </w:rPr>
            </w:pPr>
            <w:r>
              <w:rPr>
                <w:sz w:val="20"/>
                <w:szCs w:val="20"/>
              </w:rPr>
              <w:t>3.4.</w:t>
            </w:r>
            <w:r>
              <w:rPr>
                <w:sz w:val="20"/>
                <w:szCs w:val="20"/>
                <w:lang w:val="en-US"/>
              </w:rPr>
              <w:t>7</w:t>
            </w:r>
          </w:p>
        </w:tc>
        <w:tc>
          <w:tcPr>
            <w:tcW w:w="3124" w:type="dxa"/>
            <w:vAlign w:val="center"/>
          </w:tcPr>
          <w:p w14:paraId="45E4720F" w14:textId="77777777" w:rsidR="00136B2B" w:rsidRPr="00061027" w:rsidRDefault="00136B2B" w:rsidP="003A37F4">
            <w:pPr>
              <w:spacing w:before="60" w:after="60"/>
              <w:jc w:val="left"/>
              <w:rPr>
                <w:sz w:val="20"/>
                <w:szCs w:val="20"/>
              </w:rPr>
            </w:pPr>
            <w:r>
              <w:rPr>
                <w:sz w:val="20"/>
                <w:szCs w:val="20"/>
              </w:rPr>
              <w:t xml:space="preserve">Бесплатни оброци у народној кухињи за најугроженија лица </w:t>
            </w:r>
          </w:p>
        </w:tc>
        <w:tc>
          <w:tcPr>
            <w:tcW w:w="1676" w:type="dxa"/>
          </w:tcPr>
          <w:p w14:paraId="67F88FE0" w14:textId="77777777" w:rsidR="00136B2B" w:rsidRDefault="00136B2B" w:rsidP="003A37F4">
            <w:pPr>
              <w:spacing w:before="60" w:after="60"/>
              <w:jc w:val="left"/>
              <w:rPr>
                <w:sz w:val="20"/>
                <w:szCs w:val="20"/>
              </w:rPr>
            </w:pPr>
            <w:r w:rsidRPr="00C616E4">
              <w:rPr>
                <w:sz w:val="20"/>
                <w:szCs w:val="20"/>
              </w:rPr>
              <w:t>Одељење за друштвене делатности</w:t>
            </w:r>
          </w:p>
        </w:tc>
        <w:tc>
          <w:tcPr>
            <w:tcW w:w="1677" w:type="dxa"/>
            <w:vAlign w:val="center"/>
          </w:tcPr>
          <w:p w14:paraId="45B469D4" w14:textId="77777777" w:rsidR="00136B2B" w:rsidRPr="00180AFD" w:rsidRDefault="00136B2B" w:rsidP="003A37F4">
            <w:pPr>
              <w:spacing w:before="60" w:after="60"/>
              <w:jc w:val="left"/>
              <w:rPr>
                <w:sz w:val="20"/>
                <w:szCs w:val="20"/>
              </w:rPr>
            </w:pPr>
            <w:r>
              <w:rPr>
                <w:sz w:val="20"/>
                <w:szCs w:val="20"/>
              </w:rPr>
              <w:t>ЦК</w:t>
            </w:r>
          </w:p>
        </w:tc>
        <w:tc>
          <w:tcPr>
            <w:tcW w:w="1676" w:type="dxa"/>
            <w:vAlign w:val="center"/>
          </w:tcPr>
          <w:p w14:paraId="354CC19C"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5CAC3E1C" w14:textId="77777777" w:rsidR="00136B2B" w:rsidRPr="00180AFD" w:rsidRDefault="00136B2B" w:rsidP="003A37F4">
            <w:pPr>
              <w:spacing w:before="60" w:after="60"/>
              <w:jc w:val="right"/>
              <w:rPr>
                <w:sz w:val="20"/>
                <w:szCs w:val="20"/>
              </w:rPr>
            </w:pPr>
            <w:r>
              <w:rPr>
                <w:sz w:val="20"/>
                <w:szCs w:val="20"/>
              </w:rPr>
              <w:t>24.000.000,00</w:t>
            </w:r>
          </w:p>
        </w:tc>
        <w:tc>
          <w:tcPr>
            <w:tcW w:w="1935" w:type="dxa"/>
            <w:vAlign w:val="center"/>
          </w:tcPr>
          <w:p w14:paraId="56D79A1A" w14:textId="77777777" w:rsidR="00136B2B" w:rsidRDefault="00136B2B" w:rsidP="003A37F4">
            <w:pPr>
              <w:spacing w:before="60" w:after="60"/>
              <w:jc w:val="right"/>
              <w:rPr>
                <w:sz w:val="20"/>
                <w:szCs w:val="20"/>
              </w:rPr>
            </w:pPr>
            <w:r>
              <w:rPr>
                <w:sz w:val="20"/>
                <w:szCs w:val="20"/>
              </w:rPr>
              <w:t>2026 – 8.000.000,00</w:t>
            </w:r>
          </w:p>
          <w:p w14:paraId="283FC0CC" w14:textId="77777777" w:rsidR="00136B2B" w:rsidRDefault="00136B2B" w:rsidP="003A37F4">
            <w:pPr>
              <w:spacing w:before="60" w:after="60"/>
              <w:jc w:val="right"/>
              <w:rPr>
                <w:sz w:val="20"/>
                <w:szCs w:val="20"/>
              </w:rPr>
            </w:pPr>
            <w:r>
              <w:rPr>
                <w:sz w:val="20"/>
                <w:szCs w:val="20"/>
              </w:rPr>
              <w:t>2027 – 8.000.000,00</w:t>
            </w:r>
          </w:p>
          <w:p w14:paraId="30D4146C" w14:textId="77777777" w:rsidR="00136B2B" w:rsidRPr="00180AFD" w:rsidRDefault="00136B2B" w:rsidP="003A37F4">
            <w:pPr>
              <w:spacing w:before="60" w:after="60"/>
              <w:jc w:val="right"/>
              <w:rPr>
                <w:sz w:val="20"/>
                <w:szCs w:val="20"/>
              </w:rPr>
            </w:pPr>
            <w:r>
              <w:rPr>
                <w:sz w:val="20"/>
                <w:szCs w:val="20"/>
              </w:rPr>
              <w:t>2028 – 8.000.000,00</w:t>
            </w:r>
          </w:p>
        </w:tc>
        <w:tc>
          <w:tcPr>
            <w:tcW w:w="1418" w:type="dxa"/>
            <w:vAlign w:val="center"/>
          </w:tcPr>
          <w:p w14:paraId="5320438F" w14:textId="77777777" w:rsidR="00136B2B" w:rsidRDefault="00136B2B" w:rsidP="003A37F4">
            <w:pPr>
              <w:spacing w:before="60" w:after="60"/>
              <w:jc w:val="right"/>
              <w:rPr>
                <w:sz w:val="20"/>
                <w:szCs w:val="20"/>
              </w:rPr>
            </w:pPr>
            <w:r>
              <w:rPr>
                <w:sz w:val="20"/>
                <w:szCs w:val="20"/>
              </w:rPr>
              <w:t>Буџет ЛС</w:t>
            </w:r>
          </w:p>
          <w:p w14:paraId="17CC9400" w14:textId="77777777" w:rsidR="00136B2B" w:rsidRPr="00180AFD" w:rsidRDefault="00136B2B" w:rsidP="003A37F4">
            <w:pPr>
              <w:spacing w:before="60" w:after="60"/>
              <w:jc w:val="right"/>
              <w:rPr>
                <w:sz w:val="20"/>
                <w:szCs w:val="20"/>
              </w:rPr>
            </w:pPr>
            <w:r>
              <w:rPr>
                <w:sz w:val="20"/>
                <w:szCs w:val="20"/>
              </w:rPr>
              <w:t>24.000.000,00</w:t>
            </w:r>
          </w:p>
        </w:tc>
      </w:tr>
    </w:tbl>
    <w:p w14:paraId="79D2CB37" w14:textId="77777777" w:rsidR="00136B2B" w:rsidRDefault="00136B2B" w:rsidP="00136B2B">
      <w:pPr>
        <w:rPr>
          <w:lang w:val="en-US"/>
        </w:rPr>
      </w:pPr>
    </w:p>
    <w:p w14:paraId="26CB0859" w14:textId="77777777" w:rsidR="00136B2B" w:rsidRDefault="00136B2B" w:rsidP="00136B2B">
      <w:pPr>
        <w:spacing w:before="0" w:after="160" w:line="259" w:lineRule="auto"/>
        <w:jc w:val="left"/>
      </w:pPr>
      <w:r>
        <w:br w:type="page"/>
      </w:r>
    </w:p>
    <w:tbl>
      <w:tblPr>
        <w:tblStyle w:val="TableGrid"/>
        <w:tblW w:w="14029" w:type="dxa"/>
        <w:tblLayout w:type="fixed"/>
        <w:tblLook w:val="04A0" w:firstRow="1" w:lastRow="0" w:firstColumn="1" w:lastColumn="0" w:noHBand="0" w:noVBand="1"/>
      </w:tblPr>
      <w:tblGrid>
        <w:gridCol w:w="2178"/>
        <w:gridCol w:w="3313"/>
        <w:gridCol w:w="1099"/>
        <w:gridCol w:w="1098"/>
        <w:gridCol w:w="1098"/>
        <w:gridCol w:w="1099"/>
        <w:gridCol w:w="1098"/>
        <w:gridCol w:w="3046"/>
      </w:tblGrid>
      <w:tr w:rsidR="00136B2B" w:rsidRPr="009F34BA" w14:paraId="7B1893BA" w14:textId="77777777" w:rsidTr="003A37F4">
        <w:tc>
          <w:tcPr>
            <w:tcW w:w="2178" w:type="dxa"/>
            <w:shd w:val="clear" w:color="auto" w:fill="76923C"/>
          </w:tcPr>
          <w:p w14:paraId="560C127A"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lastRenderedPageBreak/>
              <w:t xml:space="preserve">ПОСЕБАН ЦИЉ </w:t>
            </w:r>
            <w:r>
              <w:rPr>
                <w:rFonts w:ascii="Calibri" w:hAnsi="Calibri" w:cs="Calibri"/>
                <w:b/>
                <w:sz w:val="20"/>
                <w:szCs w:val="20"/>
                <w:lang w:val="en-US"/>
              </w:rPr>
              <w:t>4</w:t>
            </w:r>
            <w:r w:rsidRPr="009F34BA">
              <w:rPr>
                <w:rFonts w:ascii="Calibri" w:hAnsi="Calibri" w:cs="Calibri"/>
                <w:b/>
                <w:sz w:val="20"/>
                <w:szCs w:val="20"/>
              </w:rPr>
              <w:t>:</w:t>
            </w:r>
          </w:p>
        </w:tc>
        <w:tc>
          <w:tcPr>
            <w:tcW w:w="11851" w:type="dxa"/>
            <w:gridSpan w:val="7"/>
            <w:shd w:val="clear" w:color="auto" w:fill="76923C"/>
          </w:tcPr>
          <w:p w14:paraId="282DAB7D" w14:textId="77777777" w:rsidR="00136B2B" w:rsidRPr="009F34BA" w:rsidRDefault="00136B2B" w:rsidP="003A37F4">
            <w:pPr>
              <w:spacing w:before="60" w:after="60"/>
              <w:jc w:val="left"/>
              <w:rPr>
                <w:rFonts w:ascii="Calibri" w:hAnsi="Calibri" w:cs="Calibri"/>
                <w:sz w:val="20"/>
                <w:szCs w:val="20"/>
              </w:rPr>
            </w:pPr>
            <w:r w:rsidRPr="00A64E78">
              <w:rPr>
                <w:rFonts w:ascii="Calibri" w:hAnsi="Calibri" w:cs="Calibri"/>
                <w:sz w:val="20"/>
                <w:szCs w:val="20"/>
              </w:rPr>
              <w:t>Побољшање превентивне здравствене заштите и здравственог стања ромског становништва</w:t>
            </w:r>
          </w:p>
        </w:tc>
      </w:tr>
      <w:tr w:rsidR="00136B2B" w:rsidRPr="009F34BA" w14:paraId="6D22BF7D" w14:textId="77777777" w:rsidTr="003A37F4">
        <w:tc>
          <w:tcPr>
            <w:tcW w:w="5491" w:type="dxa"/>
            <w:gridSpan w:val="2"/>
            <w:shd w:val="clear" w:color="auto" w:fill="C2D69B"/>
            <w:vAlign w:val="center"/>
          </w:tcPr>
          <w:p w14:paraId="78E8450C"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Показатељи на нивоу посебног циља (показатељи исхода)</w:t>
            </w:r>
          </w:p>
        </w:tc>
        <w:tc>
          <w:tcPr>
            <w:tcW w:w="1099" w:type="dxa"/>
            <w:shd w:val="clear" w:color="auto" w:fill="C2D69B"/>
            <w:vAlign w:val="center"/>
          </w:tcPr>
          <w:p w14:paraId="01ADCE95"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Јединица мере</w:t>
            </w:r>
          </w:p>
        </w:tc>
        <w:tc>
          <w:tcPr>
            <w:tcW w:w="1098" w:type="dxa"/>
            <w:shd w:val="clear" w:color="auto" w:fill="C2D69B"/>
            <w:vAlign w:val="center"/>
          </w:tcPr>
          <w:p w14:paraId="03DAC8EE"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Базна година</w:t>
            </w:r>
          </w:p>
        </w:tc>
        <w:tc>
          <w:tcPr>
            <w:tcW w:w="1098" w:type="dxa"/>
            <w:shd w:val="clear" w:color="auto" w:fill="C2D69B"/>
            <w:vAlign w:val="center"/>
          </w:tcPr>
          <w:p w14:paraId="7B5AF8AC"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Базна вредност</w:t>
            </w:r>
          </w:p>
        </w:tc>
        <w:tc>
          <w:tcPr>
            <w:tcW w:w="1099" w:type="dxa"/>
            <w:shd w:val="clear" w:color="auto" w:fill="C2D69B"/>
            <w:vAlign w:val="center"/>
          </w:tcPr>
          <w:p w14:paraId="6C02E7BE"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Циљна година</w:t>
            </w:r>
          </w:p>
        </w:tc>
        <w:tc>
          <w:tcPr>
            <w:tcW w:w="1098" w:type="dxa"/>
            <w:shd w:val="clear" w:color="auto" w:fill="C2D69B"/>
            <w:vAlign w:val="center"/>
          </w:tcPr>
          <w:p w14:paraId="46814C19"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Циљна вредност</w:t>
            </w:r>
          </w:p>
        </w:tc>
        <w:tc>
          <w:tcPr>
            <w:tcW w:w="3046" w:type="dxa"/>
            <w:shd w:val="clear" w:color="auto" w:fill="C2D69B"/>
            <w:vAlign w:val="center"/>
          </w:tcPr>
          <w:p w14:paraId="69514075"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Извор провере</w:t>
            </w:r>
          </w:p>
        </w:tc>
      </w:tr>
      <w:tr w:rsidR="00136B2B" w:rsidRPr="009F34BA" w14:paraId="61D79CC8" w14:textId="77777777" w:rsidTr="003A37F4">
        <w:tc>
          <w:tcPr>
            <w:tcW w:w="5491" w:type="dxa"/>
            <w:gridSpan w:val="2"/>
            <w:vAlign w:val="center"/>
          </w:tcPr>
          <w:p w14:paraId="69190955" w14:textId="77777777" w:rsidR="00136B2B" w:rsidRPr="009F34BA" w:rsidRDefault="00136B2B" w:rsidP="003A37F4">
            <w:pPr>
              <w:spacing w:before="60" w:after="60"/>
              <w:jc w:val="left"/>
              <w:rPr>
                <w:rFonts w:ascii="Calibri" w:hAnsi="Calibri" w:cs="Calibri"/>
                <w:sz w:val="20"/>
                <w:szCs w:val="20"/>
              </w:rPr>
            </w:pPr>
            <w:r w:rsidRPr="00075EB4">
              <w:rPr>
                <w:rFonts w:ascii="Calibri" w:hAnsi="Calibri" w:cs="Calibri"/>
                <w:sz w:val="20"/>
                <w:szCs w:val="20"/>
              </w:rPr>
              <w:t>Проценат ромских жена обухваћених превентивним гинеколошким прегледима</w:t>
            </w:r>
          </w:p>
        </w:tc>
        <w:tc>
          <w:tcPr>
            <w:tcW w:w="1099" w:type="dxa"/>
            <w:vAlign w:val="center"/>
          </w:tcPr>
          <w:p w14:paraId="0087E384"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098" w:type="dxa"/>
            <w:vAlign w:val="center"/>
          </w:tcPr>
          <w:p w14:paraId="782FE610"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6099ECF9"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099" w:type="dxa"/>
            <w:vAlign w:val="center"/>
          </w:tcPr>
          <w:p w14:paraId="0C24E6E6"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2028</w:t>
            </w:r>
          </w:p>
        </w:tc>
        <w:tc>
          <w:tcPr>
            <w:tcW w:w="1098" w:type="dxa"/>
            <w:vAlign w:val="center"/>
          </w:tcPr>
          <w:p w14:paraId="7EBAC23E"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lang w:val="en-US"/>
              </w:rPr>
              <w:t>15</w:t>
            </w:r>
            <w:r>
              <w:rPr>
                <w:rFonts w:ascii="Calibri" w:hAnsi="Calibri" w:cs="Calibri"/>
                <w:sz w:val="20"/>
                <w:szCs w:val="20"/>
              </w:rPr>
              <w:t>%</w:t>
            </w:r>
          </w:p>
        </w:tc>
        <w:tc>
          <w:tcPr>
            <w:tcW w:w="3046" w:type="dxa"/>
            <w:vAlign w:val="center"/>
          </w:tcPr>
          <w:p w14:paraId="5DBAC9AB" w14:textId="77777777" w:rsidR="00136B2B" w:rsidRPr="009F34BA" w:rsidRDefault="00136B2B" w:rsidP="003A37F4">
            <w:pPr>
              <w:spacing w:before="60" w:after="60"/>
              <w:jc w:val="left"/>
              <w:rPr>
                <w:rFonts w:ascii="Calibri" w:hAnsi="Calibri" w:cs="Calibri"/>
                <w:sz w:val="20"/>
                <w:szCs w:val="20"/>
              </w:rPr>
            </w:pPr>
            <w:r w:rsidRPr="00075EB4">
              <w:rPr>
                <w:rFonts w:ascii="Calibri" w:hAnsi="Calibri" w:cs="Calibri"/>
                <w:sz w:val="20"/>
                <w:szCs w:val="20"/>
              </w:rPr>
              <w:t>Евиденција Дома здравља</w:t>
            </w:r>
            <w:r>
              <w:rPr>
                <w:rFonts w:ascii="Calibri" w:hAnsi="Calibri" w:cs="Calibri"/>
                <w:sz w:val="20"/>
                <w:szCs w:val="20"/>
              </w:rPr>
              <w:t xml:space="preserve"> и здравствених медијаторки</w:t>
            </w:r>
          </w:p>
        </w:tc>
      </w:tr>
      <w:tr w:rsidR="00136B2B" w:rsidRPr="009F34BA" w14:paraId="17A487AD" w14:textId="77777777" w:rsidTr="003A37F4">
        <w:tc>
          <w:tcPr>
            <w:tcW w:w="5491" w:type="dxa"/>
            <w:gridSpan w:val="2"/>
            <w:vAlign w:val="center"/>
          </w:tcPr>
          <w:p w14:paraId="27A68192" w14:textId="77777777" w:rsidR="00136B2B" w:rsidRPr="009F34BA" w:rsidRDefault="00136B2B" w:rsidP="003A37F4">
            <w:pPr>
              <w:spacing w:before="60" w:after="60"/>
              <w:jc w:val="left"/>
              <w:rPr>
                <w:rFonts w:ascii="Calibri" w:hAnsi="Calibri" w:cs="Calibri"/>
                <w:sz w:val="20"/>
                <w:szCs w:val="20"/>
              </w:rPr>
            </w:pPr>
            <w:r w:rsidRPr="00075EB4">
              <w:rPr>
                <w:rFonts w:ascii="Calibri" w:hAnsi="Calibri" w:cs="Calibri"/>
                <w:sz w:val="20"/>
                <w:szCs w:val="20"/>
              </w:rPr>
              <w:t>Проценат младих Рома и Ромкиња обухваћених програмима превенције раних браков</w:t>
            </w:r>
            <w:r>
              <w:rPr>
                <w:rFonts w:ascii="Calibri" w:hAnsi="Calibri" w:cs="Calibri"/>
                <w:sz w:val="20"/>
                <w:szCs w:val="20"/>
              </w:rPr>
              <w:t>а</w:t>
            </w:r>
          </w:p>
        </w:tc>
        <w:tc>
          <w:tcPr>
            <w:tcW w:w="1099" w:type="dxa"/>
            <w:vAlign w:val="center"/>
          </w:tcPr>
          <w:p w14:paraId="39C57A82"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098" w:type="dxa"/>
            <w:vAlign w:val="center"/>
          </w:tcPr>
          <w:p w14:paraId="67F9971B"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6D26C464"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099" w:type="dxa"/>
            <w:vAlign w:val="center"/>
          </w:tcPr>
          <w:p w14:paraId="03492B84"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2028</w:t>
            </w:r>
          </w:p>
        </w:tc>
        <w:tc>
          <w:tcPr>
            <w:tcW w:w="1098" w:type="dxa"/>
            <w:vAlign w:val="center"/>
          </w:tcPr>
          <w:p w14:paraId="29170BBF"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lang w:val="en-US"/>
              </w:rPr>
              <w:t>70</w:t>
            </w:r>
            <w:r>
              <w:rPr>
                <w:rFonts w:ascii="Calibri" w:hAnsi="Calibri" w:cs="Calibri"/>
                <w:sz w:val="20"/>
                <w:szCs w:val="20"/>
              </w:rPr>
              <w:t>%</w:t>
            </w:r>
          </w:p>
        </w:tc>
        <w:tc>
          <w:tcPr>
            <w:tcW w:w="3046" w:type="dxa"/>
            <w:vAlign w:val="center"/>
          </w:tcPr>
          <w:p w14:paraId="742A58FB" w14:textId="77777777" w:rsidR="00136B2B" w:rsidRPr="009F34BA" w:rsidRDefault="00136B2B" w:rsidP="003A37F4">
            <w:pPr>
              <w:spacing w:before="60" w:after="60"/>
              <w:jc w:val="left"/>
              <w:rPr>
                <w:rFonts w:ascii="Calibri" w:hAnsi="Calibri" w:cs="Calibri"/>
                <w:sz w:val="20"/>
                <w:szCs w:val="20"/>
              </w:rPr>
            </w:pPr>
            <w:r>
              <w:rPr>
                <w:rFonts w:ascii="Calibri" w:hAnsi="Calibri" w:cs="Calibri"/>
                <w:sz w:val="20"/>
                <w:szCs w:val="20"/>
              </w:rPr>
              <w:t>Извештаји ЈЛС, ОШ, СШ, Педагошких асистената</w:t>
            </w:r>
          </w:p>
        </w:tc>
      </w:tr>
      <w:tr w:rsidR="00136B2B" w:rsidRPr="009F34BA" w14:paraId="333BD20E" w14:textId="77777777" w:rsidTr="003A37F4">
        <w:tc>
          <w:tcPr>
            <w:tcW w:w="5491" w:type="dxa"/>
            <w:gridSpan w:val="2"/>
            <w:vAlign w:val="center"/>
          </w:tcPr>
          <w:p w14:paraId="1DF5C04E" w14:textId="77777777" w:rsidR="00136B2B" w:rsidRPr="009F34BA" w:rsidRDefault="00136B2B" w:rsidP="003A37F4">
            <w:pPr>
              <w:spacing w:before="60" w:after="60"/>
              <w:jc w:val="left"/>
              <w:rPr>
                <w:rFonts w:ascii="Calibri" w:hAnsi="Calibri" w:cs="Calibri"/>
                <w:sz w:val="20"/>
                <w:szCs w:val="20"/>
              </w:rPr>
            </w:pPr>
            <w:r w:rsidRPr="00075EB4">
              <w:rPr>
                <w:rFonts w:ascii="Calibri" w:hAnsi="Calibri" w:cs="Calibri"/>
                <w:sz w:val="20"/>
                <w:szCs w:val="20"/>
              </w:rPr>
              <w:t>Проценат ромске популације информисане о здравим стиловима живота и превенцији болести</w:t>
            </w:r>
          </w:p>
        </w:tc>
        <w:tc>
          <w:tcPr>
            <w:tcW w:w="1099" w:type="dxa"/>
            <w:vAlign w:val="center"/>
          </w:tcPr>
          <w:p w14:paraId="77DF3C9C"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098" w:type="dxa"/>
            <w:vAlign w:val="center"/>
          </w:tcPr>
          <w:p w14:paraId="4A25296D"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0EB32513"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099" w:type="dxa"/>
            <w:vAlign w:val="center"/>
          </w:tcPr>
          <w:p w14:paraId="09A201A7"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2028</w:t>
            </w:r>
          </w:p>
        </w:tc>
        <w:tc>
          <w:tcPr>
            <w:tcW w:w="1098" w:type="dxa"/>
            <w:vAlign w:val="center"/>
          </w:tcPr>
          <w:p w14:paraId="27261C8A"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70%</w:t>
            </w:r>
          </w:p>
        </w:tc>
        <w:tc>
          <w:tcPr>
            <w:tcW w:w="3046" w:type="dxa"/>
            <w:vAlign w:val="center"/>
          </w:tcPr>
          <w:p w14:paraId="7C21AECC" w14:textId="77777777" w:rsidR="00136B2B" w:rsidRPr="009F34BA" w:rsidRDefault="00136B2B" w:rsidP="003A37F4">
            <w:pPr>
              <w:spacing w:before="60" w:after="60"/>
              <w:jc w:val="left"/>
              <w:rPr>
                <w:rFonts w:ascii="Calibri" w:hAnsi="Calibri" w:cs="Calibri"/>
                <w:sz w:val="20"/>
                <w:szCs w:val="20"/>
              </w:rPr>
            </w:pPr>
            <w:r w:rsidRPr="00075EB4">
              <w:rPr>
                <w:rFonts w:ascii="Calibri" w:hAnsi="Calibri" w:cs="Calibri"/>
                <w:sz w:val="20"/>
                <w:szCs w:val="20"/>
              </w:rPr>
              <w:t xml:space="preserve">Анкета (Мера 3.2), извештаји </w:t>
            </w:r>
            <w:r>
              <w:rPr>
                <w:rFonts w:ascii="Calibri" w:hAnsi="Calibri" w:cs="Calibri"/>
                <w:sz w:val="20"/>
                <w:szCs w:val="20"/>
              </w:rPr>
              <w:t>здравствених медијаторки</w:t>
            </w:r>
          </w:p>
        </w:tc>
      </w:tr>
    </w:tbl>
    <w:p w14:paraId="1F000DA2" w14:textId="77777777" w:rsidR="00F46104" w:rsidRPr="00F46104" w:rsidRDefault="00F46104" w:rsidP="00136B2B"/>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59F02EC9" w14:textId="77777777" w:rsidTr="003A37F4">
        <w:tc>
          <w:tcPr>
            <w:tcW w:w="2027" w:type="dxa"/>
            <w:shd w:val="clear" w:color="auto" w:fill="E36C0A"/>
          </w:tcPr>
          <w:p w14:paraId="361C8958" w14:textId="77777777" w:rsidR="00136B2B" w:rsidRPr="007D5278" w:rsidRDefault="00136B2B" w:rsidP="003A37F4">
            <w:pPr>
              <w:spacing w:before="60" w:after="60"/>
              <w:rPr>
                <w:rFonts w:ascii="Calibri" w:hAnsi="Calibri" w:cs="Calibri"/>
                <w:b/>
                <w:sz w:val="20"/>
                <w:szCs w:val="20"/>
              </w:rPr>
            </w:pPr>
            <w:r w:rsidRPr="007D5278">
              <w:rPr>
                <w:rFonts w:ascii="Calibri" w:hAnsi="Calibri" w:cs="Calibri"/>
                <w:b/>
                <w:sz w:val="20"/>
                <w:szCs w:val="20"/>
              </w:rPr>
              <w:t xml:space="preserve">МЕРА </w:t>
            </w:r>
            <w:r w:rsidRPr="007D5278">
              <w:rPr>
                <w:rFonts w:ascii="Calibri" w:hAnsi="Calibri" w:cs="Calibri"/>
                <w:b/>
                <w:sz w:val="20"/>
                <w:szCs w:val="20"/>
                <w:lang w:val="en-US"/>
              </w:rPr>
              <w:t>4</w:t>
            </w:r>
            <w:r w:rsidRPr="007D5278">
              <w:rPr>
                <w:rFonts w:ascii="Calibri" w:hAnsi="Calibri" w:cs="Calibri"/>
                <w:b/>
                <w:sz w:val="20"/>
                <w:szCs w:val="20"/>
              </w:rPr>
              <w:t>.1:</w:t>
            </w:r>
          </w:p>
        </w:tc>
        <w:tc>
          <w:tcPr>
            <w:tcW w:w="4224" w:type="dxa"/>
            <w:gridSpan w:val="3"/>
            <w:shd w:val="clear" w:color="auto" w:fill="E36C0A"/>
          </w:tcPr>
          <w:p w14:paraId="7FCDC969" w14:textId="77777777" w:rsidR="00136B2B" w:rsidRPr="007D5278" w:rsidRDefault="00136B2B" w:rsidP="003A37F4">
            <w:pPr>
              <w:spacing w:before="60" w:after="60"/>
              <w:rPr>
                <w:rFonts w:ascii="Calibri" w:hAnsi="Calibri" w:cs="Calibri"/>
                <w:sz w:val="20"/>
                <w:szCs w:val="20"/>
              </w:rPr>
            </w:pPr>
            <w:r w:rsidRPr="007D5278">
              <w:rPr>
                <w:rFonts w:ascii="Calibri" w:hAnsi="Calibri" w:cs="Calibri"/>
                <w:sz w:val="20"/>
                <w:szCs w:val="20"/>
              </w:rPr>
              <w:t>Спровођење превентивних здравствених прегледа</w:t>
            </w:r>
          </w:p>
        </w:tc>
        <w:tc>
          <w:tcPr>
            <w:tcW w:w="1317" w:type="dxa"/>
            <w:gridSpan w:val="2"/>
            <w:shd w:val="clear" w:color="auto" w:fill="E36C0A"/>
          </w:tcPr>
          <w:p w14:paraId="14B4B62F"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73BDF86C" w14:textId="1B63E37E" w:rsidR="00136B2B" w:rsidRPr="009F34BA" w:rsidRDefault="00CA1030" w:rsidP="003A37F4">
            <w:pPr>
              <w:spacing w:before="60" w:after="60"/>
              <w:rPr>
                <w:rFonts w:ascii="Calibri" w:hAnsi="Calibri" w:cs="Calibri"/>
                <w:sz w:val="20"/>
                <w:szCs w:val="20"/>
              </w:rPr>
            </w:pPr>
            <w:r w:rsidRPr="00CA1030">
              <w:rPr>
                <w:rFonts w:ascii="Calibri" w:hAnsi="Calibri" w:cs="Calibri"/>
                <w:sz w:val="20"/>
                <w:szCs w:val="20"/>
              </w:rPr>
              <w:t>Обезбеђење добара и пружање услуга</w:t>
            </w:r>
          </w:p>
        </w:tc>
      </w:tr>
      <w:tr w:rsidR="00136B2B" w:rsidRPr="009F34BA" w14:paraId="71C6DDFD" w14:textId="77777777" w:rsidTr="003A37F4">
        <w:tc>
          <w:tcPr>
            <w:tcW w:w="2027" w:type="dxa"/>
            <w:shd w:val="clear" w:color="auto" w:fill="FBD4B4"/>
          </w:tcPr>
          <w:p w14:paraId="6E3FB00E"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1C51FD87" w14:textId="77777777" w:rsidR="00136B2B" w:rsidRPr="009F34BA" w:rsidRDefault="00136B2B" w:rsidP="003A37F4">
            <w:pPr>
              <w:spacing w:before="60" w:after="60"/>
              <w:rPr>
                <w:rFonts w:ascii="Calibri" w:hAnsi="Calibri" w:cs="Calibri"/>
                <w:sz w:val="20"/>
                <w:szCs w:val="20"/>
              </w:rPr>
            </w:pPr>
            <w:r>
              <w:rPr>
                <w:sz w:val="20"/>
                <w:szCs w:val="20"/>
              </w:rPr>
              <w:t>Одељење за друштвене делатности</w:t>
            </w:r>
          </w:p>
        </w:tc>
        <w:tc>
          <w:tcPr>
            <w:tcW w:w="1317" w:type="dxa"/>
            <w:gridSpan w:val="2"/>
            <w:shd w:val="clear" w:color="auto" w:fill="FBD4B4"/>
          </w:tcPr>
          <w:p w14:paraId="1077E203"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622648E2" w14:textId="77777777" w:rsidR="00136B2B" w:rsidRPr="009F34BA" w:rsidRDefault="00136B2B" w:rsidP="003A37F4">
            <w:pPr>
              <w:spacing w:before="60" w:after="60"/>
              <w:rPr>
                <w:rFonts w:ascii="Calibri" w:hAnsi="Calibri" w:cs="Calibri"/>
                <w:sz w:val="20"/>
                <w:szCs w:val="20"/>
              </w:rPr>
            </w:pPr>
            <w:r>
              <w:rPr>
                <w:sz w:val="20"/>
                <w:szCs w:val="20"/>
              </w:rPr>
              <w:t>Дом здравља, Здравствена медијаторка, Организације цивилног друштва</w:t>
            </w:r>
          </w:p>
        </w:tc>
      </w:tr>
      <w:tr w:rsidR="00136B2B" w:rsidRPr="009F34BA" w14:paraId="399FE197" w14:textId="77777777" w:rsidTr="003A37F4">
        <w:tc>
          <w:tcPr>
            <w:tcW w:w="2027" w:type="dxa"/>
            <w:shd w:val="clear" w:color="auto" w:fill="FBD4B4"/>
          </w:tcPr>
          <w:p w14:paraId="753F3595"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14F78CF1"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2026-2028</w:t>
            </w:r>
          </w:p>
        </w:tc>
        <w:tc>
          <w:tcPr>
            <w:tcW w:w="3598" w:type="dxa"/>
            <w:gridSpan w:val="4"/>
            <w:shd w:val="clear" w:color="auto" w:fill="FBD4B4"/>
          </w:tcPr>
          <w:p w14:paraId="77E6BE1B"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6A1819BA"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11615F29" w14:textId="77777777" w:rsidTr="00F46104">
        <w:tc>
          <w:tcPr>
            <w:tcW w:w="2027" w:type="dxa"/>
            <w:shd w:val="clear" w:color="auto" w:fill="FBD4B4"/>
          </w:tcPr>
          <w:p w14:paraId="459E42B5"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63720653" w14:textId="77777777" w:rsidR="00136B2B" w:rsidRPr="007669A8" w:rsidRDefault="00136B2B" w:rsidP="003A37F4">
            <w:pPr>
              <w:spacing w:before="60" w:after="60"/>
              <w:jc w:val="right"/>
              <w:rPr>
                <w:rFonts w:ascii="Calibri" w:hAnsi="Calibri" w:cs="Calibri"/>
                <w:sz w:val="20"/>
                <w:szCs w:val="20"/>
                <w:lang w:val="en-US"/>
              </w:rPr>
            </w:pPr>
            <w:r w:rsidRPr="007669A8">
              <w:rPr>
                <w:rFonts w:ascii="Calibri" w:hAnsi="Calibri" w:cs="Calibri"/>
                <w:sz w:val="20"/>
                <w:szCs w:val="20"/>
              </w:rPr>
              <w:t>180.000</w:t>
            </w:r>
            <w:r w:rsidRPr="007669A8">
              <w:rPr>
                <w:rFonts w:ascii="Calibri" w:hAnsi="Calibri" w:cs="Calibri"/>
                <w:sz w:val="20"/>
                <w:szCs w:val="20"/>
                <w:lang w:val="en-US"/>
              </w:rPr>
              <w:t>,00</w:t>
            </w:r>
          </w:p>
        </w:tc>
        <w:tc>
          <w:tcPr>
            <w:tcW w:w="2281" w:type="dxa"/>
            <w:gridSpan w:val="2"/>
            <w:shd w:val="clear" w:color="auto" w:fill="FBD4B4"/>
            <w:vAlign w:val="center"/>
          </w:tcPr>
          <w:p w14:paraId="28697F90" w14:textId="77777777" w:rsidR="00136B2B" w:rsidRPr="009F34BA" w:rsidRDefault="00136B2B" w:rsidP="00F46104">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724F6FE1"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2026 – </w:t>
            </w:r>
            <w:r w:rsidRPr="007669A8">
              <w:rPr>
                <w:rFonts w:ascii="Calibri" w:hAnsi="Calibri" w:cs="Calibri"/>
                <w:sz w:val="20"/>
                <w:szCs w:val="20"/>
              </w:rPr>
              <w:t>60.000</w:t>
            </w:r>
            <w:r>
              <w:rPr>
                <w:rFonts w:ascii="Calibri" w:hAnsi="Calibri" w:cs="Calibri"/>
                <w:sz w:val="20"/>
                <w:szCs w:val="20"/>
                <w:lang w:val="en-US"/>
              </w:rPr>
              <w:t>,00</w:t>
            </w:r>
          </w:p>
          <w:p w14:paraId="6C841042"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2027 – </w:t>
            </w:r>
            <w:r w:rsidRPr="007669A8">
              <w:rPr>
                <w:rFonts w:ascii="Calibri" w:hAnsi="Calibri" w:cs="Calibri"/>
                <w:sz w:val="20"/>
                <w:szCs w:val="20"/>
              </w:rPr>
              <w:t>60.000</w:t>
            </w:r>
            <w:r>
              <w:rPr>
                <w:rFonts w:ascii="Calibri" w:hAnsi="Calibri" w:cs="Calibri"/>
                <w:sz w:val="20"/>
                <w:szCs w:val="20"/>
                <w:lang w:val="en-US"/>
              </w:rPr>
              <w:t>,00</w:t>
            </w:r>
          </w:p>
          <w:p w14:paraId="2170A831" w14:textId="77777777" w:rsidR="00136B2B" w:rsidRPr="009F34BA" w:rsidRDefault="00136B2B" w:rsidP="003A37F4">
            <w:pPr>
              <w:spacing w:before="60" w:after="60"/>
              <w:jc w:val="right"/>
              <w:rPr>
                <w:rFonts w:ascii="Calibri" w:hAnsi="Calibri" w:cs="Calibri"/>
                <w:sz w:val="20"/>
                <w:szCs w:val="20"/>
                <w:vertAlign w:val="superscript"/>
              </w:rPr>
            </w:pPr>
            <w:r>
              <w:rPr>
                <w:rFonts w:ascii="Calibri" w:hAnsi="Calibri" w:cs="Calibri"/>
                <w:sz w:val="20"/>
                <w:szCs w:val="20"/>
              </w:rPr>
              <w:t>2028 –</w:t>
            </w:r>
            <w:r>
              <w:rPr>
                <w:rFonts w:ascii="Calibri" w:hAnsi="Calibri" w:cs="Calibri"/>
                <w:sz w:val="20"/>
                <w:szCs w:val="20"/>
                <w:lang w:val="en-US"/>
              </w:rPr>
              <w:t xml:space="preserve"> </w:t>
            </w:r>
            <w:r w:rsidRPr="007669A8">
              <w:rPr>
                <w:rFonts w:ascii="Calibri" w:hAnsi="Calibri" w:cs="Calibri"/>
                <w:sz w:val="20"/>
                <w:szCs w:val="20"/>
                <w:lang w:val="en-US"/>
              </w:rPr>
              <w:t>60.000</w:t>
            </w:r>
            <w:r>
              <w:rPr>
                <w:rFonts w:ascii="Calibri" w:hAnsi="Calibri" w:cs="Calibri"/>
                <w:sz w:val="20"/>
                <w:szCs w:val="20"/>
                <w:lang w:val="en-US"/>
              </w:rPr>
              <w:t>,00</w:t>
            </w:r>
          </w:p>
        </w:tc>
        <w:tc>
          <w:tcPr>
            <w:tcW w:w="2655" w:type="dxa"/>
            <w:gridSpan w:val="2"/>
            <w:shd w:val="clear" w:color="auto" w:fill="FBD4B4"/>
            <w:vAlign w:val="center"/>
          </w:tcPr>
          <w:p w14:paraId="79F12F26" w14:textId="77777777" w:rsidR="00136B2B" w:rsidRPr="009F34BA" w:rsidRDefault="00136B2B" w:rsidP="00F46104">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34AAAC5B" w14:textId="77777777" w:rsidR="00136B2B" w:rsidRDefault="00136B2B" w:rsidP="003A37F4">
            <w:pPr>
              <w:spacing w:before="60" w:after="60"/>
              <w:jc w:val="right"/>
              <w:rPr>
                <w:rFonts w:ascii="Calibri" w:hAnsi="Calibri" w:cs="Calibri"/>
                <w:sz w:val="20"/>
                <w:szCs w:val="20"/>
              </w:rPr>
            </w:pPr>
            <w:r w:rsidRPr="003A0CEA">
              <w:rPr>
                <w:rFonts w:ascii="Calibri" w:hAnsi="Calibri" w:cs="Calibri"/>
                <w:sz w:val="20"/>
                <w:szCs w:val="20"/>
              </w:rPr>
              <w:t>Буџет ЛС</w:t>
            </w:r>
          </w:p>
          <w:p w14:paraId="12A2FA19" w14:textId="77777777" w:rsidR="00136B2B" w:rsidRPr="007669A8" w:rsidRDefault="00136B2B" w:rsidP="003A37F4">
            <w:pPr>
              <w:spacing w:before="60" w:after="60"/>
              <w:jc w:val="right"/>
              <w:rPr>
                <w:rFonts w:ascii="Calibri" w:hAnsi="Calibri" w:cs="Calibri"/>
                <w:sz w:val="20"/>
                <w:szCs w:val="20"/>
                <w:lang w:val="en-US"/>
              </w:rPr>
            </w:pPr>
            <w:r w:rsidRPr="007669A8">
              <w:rPr>
                <w:rFonts w:ascii="Calibri" w:hAnsi="Calibri" w:cs="Calibri"/>
                <w:sz w:val="20"/>
                <w:szCs w:val="20"/>
              </w:rPr>
              <w:t>180.000</w:t>
            </w:r>
            <w:r>
              <w:rPr>
                <w:rFonts w:ascii="Calibri" w:hAnsi="Calibri" w:cs="Calibri"/>
                <w:sz w:val="20"/>
                <w:szCs w:val="20"/>
                <w:lang w:val="en-US"/>
              </w:rPr>
              <w:t>,00</w:t>
            </w:r>
          </w:p>
        </w:tc>
      </w:tr>
      <w:tr w:rsidR="00136B2B" w:rsidRPr="009F34BA" w14:paraId="6CDC8D9E" w14:textId="77777777" w:rsidTr="003A37F4">
        <w:tc>
          <w:tcPr>
            <w:tcW w:w="3970" w:type="dxa"/>
            <w:gridSpan w:val="2"/>
            <w:vMerge w:val="restart"/>
            <w:shd w:val="clear" w:color="auto" w:fill="E36C0A"/>
            <w:vAlign w:val="center"/>
          </w:tcPr>
          <w:p w14:paraId="5F8C65B5"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2826CB57"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7353825F"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65BD786F"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30C23954"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261E20C9"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6E8832AD" w14:textId="77777777" w:rsidTr="003A37F4">
        <w:tc>
          <w:tcPr>
            <w:tcW w:w="3970" w:type="dxa"/>
            <w:gridSpan w:val="2"/>
            <w:vMerge/>
            <w:shd w:val="clear" w:color="auto" w:fill="FABF8F"/>
            <w:vAlign w:val="center"/>
          </w:tcPr>
          <w:p w14:paraId="6431D4FE"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66C4F202"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2C85197C"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092F6CF6"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7B73D4B5"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25B41E90"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0A054911"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07D0C0FC"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5A572F56" w14:textId="77777777" w:rsidTr="00F46104">
        <w:tc>
          <w:tcPr>
            <w:tcW w:w="3970" w:type="dxa"/>
            <w:gridSpan w:val="2"/>
          </w:tcPr>
          <w:p w14:paraId="7A0CFA59" w14:textId="77777777" w:rsidR="00136B2B" w:rsidRPr="007D5278" w:rsidRDefault="00136B2B" w:rsidP="003A37F4">
            <w:pPr>
              <w:spacing w:before="60" w:after="60"/>
              <w:jc w:val="left"/>
              <w:rPr>
                <w:rFonts w:ascii="Calibri" w:hAnsi="Calibri" w:cs="Calibri"/>
                <w:sz w:val="20"/>
                <w:szCs w:val="20"/>
              </w:rPr>
            </w:pPr>
            <w:r w:rsidRPr="007D5278">
              <w:rPr>
                <w:rFonts w:ascii="Calibri" w:hAnsi="Calibri" w:cs="Calibri"/>
                <w:sz w:val="20"/>
                <w:szCs w:val="20"/>
              </w:rPr>
              <w:t>Број ромских жена обухваћених организованим гинеколошким прегледима</w:t>
            </w:r>
          </w:p>
        </w:tc>
        <w:tc>
          <w:tcPr>
            <w:tcW w:w="1215" w:type="dxa"/>
            <w:vAlign w:val="center"/>
          </w:tcPr>
          <w:p w14:paraId="5EED30ED"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4C7AD308"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1EFEB911"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2D0E8EE1"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150</w:t>
            </w:r>
          </w:p>
        </w:tc>
        <w:tc>
          <w:tcPr>
            <w:tcW w:w="1319" w:type="dxa"/>
            <w:vAlign w:val="center"/>
          </w:tcPr>
          <w:p w14:paraId="228C0F14"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150</w:t>
            </w:r>
          </w:p>
        </w:tc>
        <w:tc>
          <w:tcPr>
            <w:tcW w:w="1336" w:type="dxa"/>
            <w:vAlign w:val="center"/>
          </w:tcPr>
          <w:p w14:paraId="722B34B9"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150</w:t>
            </w:r>
          </w:p>
        </w:tc>
        <w:tc>
          <w:tcPr>
            <w:tcW w:w="2977" w:type="dxa"/>
            <w:vAlign w:val="center"/>
          </w:tcPr>
          <w:p w14:paraId="7E92A1D4" w14:textId="77777777" w:rsidR="00136B2B" w:rsidRPr="007D5278" w:rsidRDefault="00136B2B" w:rsidP="00F46104">
            <w:pPr>
              <w:spacing w:before="60" w:after="60"/>
              <w:jc w:val="left"/>
              <w:rPr>
                <w:rFonts w:ascii="Calibri" w:hAnsi="Calibri" w:cs="Calibri"/>
                <w:sz w:val="20"/>
                <w:szCs w:val="20"/>
              </w:rPr>
            </w:pPr>
            <w:r w:rsidRPr="007D5278">
              <w:rPr>
                <w:rFonts w:ascii="Calibri" w:hAnsi="Calibri" w:cs="Calibri"/>
                <w:sz w:val="20"/>
                <w:szCs w:val="20"/>
              </w:rPr>
              <w:t>Извештај</w:t>
            </w:r>
            <w:r>
              <w:rPr>
                <w:rFonts w:ascii="Calibri" w:hAnsi="Calibri" w:cs="Calibri"/>
                <w:sz w:val="20"/>
                <w:szCs w:val="20"/>
              </w:rPr>
              <w:t>и</w:t>
            </w:r>
            <w:r w:rsidRPr="007D5278">
              <w:rPr>
                <w:rFonts w:ascii="Calibri" w:hAnsi="Calibri" w:cs="Calibri"/>
                <w:sz w:val="20"/>
                <w:szCs w:val="20"/>
              </w:rPr>
              <w:t xml:space="preserve"> Дома здравља</w:t>
            </w:r>
            <w:r>
              <w:rPr>
                <w:rFonts w:ascii="Calibri" w:hAnsi="Calibri" w:cs="Calibri"/>
                <w:sz w:val="20"/>
                <w:szCs w:val="20"/>
              </w:rPr>
              <w:t xml:space="preserve"> и  здравствених медијаторки</w:t>
            </w:r>
          </w:p>
        </w:tc>
      </w:tr>
      <w:tr w:rsidR="00136B2B" w:rsidRPr="009F34BA" w14:paraId="60728803" w14:textId="77777777" w:rsidTr="00F46104">
        <w:tc>
          <w:tcPr>
            <w:tcW w:w="3970" w:type="dxa"/>
            <w:gridSpan w:val="2"/>
          </w:tcPr>
          <w:p w14:paraId="5DBFD0AE" w14:textId="77777777" w:rsidR="00136B2B" w:rsidRPr="007D5278" w:rsidRDefault="00136B2B" w:rsidP="003A37F4">
            <w:pPr>
              <w:spacing w:before="60" w:after="60"/>
              <w:jc w:val="left"/>
              <w:rPr>
                <w:rFonts w:ascii="Calibri" w:hAnsi="Calibri" w:cs="Calibri"/>
                <w:sz w:val="20"/>
                <w:szCs w:val="20"/>
              </w:rPr>
            </w:pPr>
            <w:r w:rsidRPr="007D5278">
              <w:rPr>
                <w:rFonts w:ascii="Calibri" w:hAnsi="Calibri" w:cs="Calibri"/>
                <w:sz w:val="20"/>
                <w:szCs w:val="20"/>
              </w:rPr>
              <w:t>Број ромских жена обухваћених мамографским и ултразвучним прегледом дојке</w:t>
            </w:r>
          </w:p>
        </w:tc>
        <w:tc>
          <w:tcPr>
            <w:tcW w:w="1215" w:type="dxa"/>
            <w:vAlign w:val="center"/>
          </w:tcPr>
          <w:p w14:paraId="22B58645"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28ECBD7D"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1D2E35A3"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10CC5DCC"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80</w:t>
            </w:r>
          </w:p>
        </w:tc>
        <w:tc>
          <w:tcPr>
            <w:tcW w:w="1319" w:type="dxa"/>
            <w:vAlign w:val="center"/>
          </w:tcPr>
          <w:p w14:paraId="0B371BB3"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80</w:t>
            </w:r>
          </w:p>
        </w:tc>
        <w:tc>
          <w:tcPr>
            <w:tcW w:w="1336" w:type="dxa"/>
            <w:vAlign w:val="center"/>
          </w:tcPr>
          <w:p w14:paraId="5C2E6B88"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80</w:t>
            </w:r>
          </w:p>
        </w:tc>
        <w:tc>
          <w:tcPr>
            <w:tcW w:w="2977" w:type="dxa"/>
            <w:vAlign w:val="center"/>
          </w:tcPr>
          <w:p w14:paraId="7BE02183" w14:textId="77777777" w:rsidR="00136B2B" w:rsidRPr="007D5278" w:rsidRDefault="00136B2B" w:rsidP="00F46104">
            <w:pPr>
              <w:spacing w:before="60" w:after="60"/>
              <w:jc w:val="left"/>
              <w:rPr>
                <w:rFonts w:ascii="Calibri" w:hAnsi="Calibri" w:cs="Calibri"/>
                <w:sz w:val="20"/>
                <w:szCs w:val="20"/>
              </w:rPr>
            </w:pPr>
            <w:r w:rsidRPr="007D5278">
              <w:rPr>
                <w:rFonts w:ascii="Calibri" w:hAnsi="Calibri" w:cs="Calibri"/>
                <w:sz w:val="20"/>
                <w:szCs w:val="20"/>
              </w:rPr>
              <w:t>Извештај</w:t>
            </w:r>
            <w:r>
              <w:rPr>
                <w:rFonts w:ascii="Calibri" w:hAnsi="Calibri" w:cs="Calibri"/>
                <w:sz w:val="20"/>
                <w:szCs w:val="20"/>
              </w:rPr>
              <w:t>и</w:t>
            </w:r>
            <w:r w:rsidRPr="007D5278">
              <w:rPr>
                <w:rFonts w:ascii="Calibri" w:hAnsi="Calibri" w:cs="Calibri"/>
                <w:sz w:val="20"/>
                <w:szCs w:val="20"/>
              </w:rPr>
              <w:t xml:space="preserve"> Дома здравља</w:t>
            </w:r>
            <w:r>
              <w:rPr>
                <w:rFonts w:ascii="Calibri" w:hAnsi="Calibri" w:cs="Calibri"/>
                <w:sz w:val="20"/>
                <w:szCs w:val="20"/>
              </w:rPr>
              <w:t xml:space="preserve"> и  здравствених медијаторки</w:t>
            </w:r>
          </w:p>
        </w:tc>
      </w:tr>
      <w:tr w:rsidR="00136B2B" w:rsidRPr="009F34BA" w14:paraId="75B17B11" w14:textId="77777777" w:rsidTr="00F46104">
        <w:tc>
          <w:tcPr>
            <w:tcW w:w="3970" w:type="dxa"/>
            <w:gridSpan w:val="2"/>
          </w:tcPr>
          <w:p w14:paraId="24D8CACF" w14:textId="77777777" w:rsidR="00136B2B" w:rsidRPr="009F34BA" w:rsidRDefault="00136B2B" w:rsidP="003A37F4">
            <w:pPr>
              <w:spacing w:before="60" w:after="60"/>
              <w:jc w:val="left"/>
              <w:rPr>
                <w:rFonts w:ascii="Calibri" w:hAnsi="Calibri" w:cs="Calibri"/>
                <w:sz w:val="20"/>
                <w:szCs w:val="20"/>
              </w:rPr>
            </w:pPr>
            <w:r w:rsidRPr="007D5278">
              <w:rPr>
                <w:rFonts w:ascii="Calibri" w:hAnsi="Calibri" w:cs="Calibri"/>
                <w:sz w:val="20"/>
                <w:szCs w:val="20"/>
              </w:rPr>
              <w:t>Проценат жена обухваћених преглед</w:t>
            </w:r>
            <w:r>
              <w:rPr>
                <w:rFonts w:ascii="Calibri" w:hAnsi="Calibri" w:cs="Calibri"/>
                <w:sz w:val="20"/>
                <w:szCs w:val="20"/>
              </w:rPr>
              <w:t>и</w:t>
            </w:r>
            <w:r w:rsidRPr="007D5278">
              <w:rPr>
                <w:rFonts w:ascii="Calibri" w:hAnsi="Calibri" w:cs="Calibri"/>
                <w:sz w:val="20"/>
                <w:szCs w:val="20"/>
              </w:rPr>
              <w:t>м</w:t>
            </w:r>
            <w:r>
              <w:rPr>
                <w:rFonts w:ascii="Calibri" w:hAnsi="Calibri" w:cs="Calibri"/>
                <w:sz w:val="20"/>
                <w:szCs w:val="20"/>
              </w:rPr>
              <w:t>а</w:t>
            </w:r>
            <w:r w:rsidRPr="007D5278">
              <w:rPr>
                <w:rFonts w:ascii="Calibri" w:hAnsi="Calibri" w:cs="Calibri"/>
                <w:sz w:val="20"/>
                <w:szCs w:val="20"/>
              </w:rPr>
              <w:t xml:space="preserve"> које су добиле хигијенски пакет</w:t>
            </w:r>
          </w:p>
        </w:tc>
        <w:tc>
          <w:tcPr>
            <w:tcW w:w="1215" w:type="dxa"/>
            <w:vAlign w:val="center"/>
          </w:tcPr>
          <w:p w14:paraId="2BE93A5F" w14:textId="77777777" w:rsidR="00136B2B" w:rsidRPr="009F34BA" w:rsidRDefault="00136B2B" w:rsidP="00F46104">
            <w:pPr>
              <w:spacing w:before="60" w:after="60"/>
              <w:jc w:val="center"/>
              <w:rPr>
                <w:rFonts w:ascii="Calibri" w:hAnsi="Calibri" w:cs="Calibri"/>
                <w:sz w:val="20"/>
                <w:szCs w:val="20"/>
              </w:rPr>
            </w:pPr>
            <w:r>
              <w:rPr>
                <w:rFonts w:ascii="Calibri" w:hAnsi="Calibri" w:cs="Calibri"/>
                <w:sz w:val="20"/>
                <w:szCs w:val="20"/>
              </w:rPr>
              <w:t>%</w:t>
            </w:r>
          </w:p>
        </w:tc>
        <w:tc>
          <w:tcPr>
            <w:tcW w:w="1066" w:type="dxa"/>
            <w:vAlign w:val="center"/>
          </w:tcPr>
          <w:p w14:paraId="2D7119D1" w14:textId="77777777" w:rsidR="00136B2B" w:rsidRPr="009F34BA" w:rsidRDefault="00136B2B" w:rsidP="00F46104">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66F82F74" w14:textId="77777777" w:rsidR="00136B2B" w:rsidRPr="009F34BA" w:rsidRDefault="00136B2B" w:rsidP="00F46104">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5A416EBF" w14:textId="77777777" w:rsidR="00136B2B" w:rsidRPr="009F34BA" w:rsidRDefault="00136B2B" w:rsidP="00F46104">
            <w:pPr>
              <w:spacing w:before="60" w:after="60"/>
              <w:jc w:val="center"/>
              <w:rPr>
                <w:rFonts w:ascii="Calibri" w:hAnsi="Calibri" w:cs="Calibri"/>
                <w:sz w:val="20"/>
                <w:szCs w:val="20"/>
              </w:rPr>
            </w:pPr>
            <w:r>
              <w:rPr>
                <w:rFonts w:ascii="Calibri" w:hAnsi="Calibri" w:cs="Calibri"/>
                <w:sz w:val="20"/>
                <w:szCs w:val="20"/>
              </w:rPr>
              <w:t>100%</w:t>
            </w:r>
          </w:p>
        </w:tc>
        <w:tc>
          <w:tcPr>
            <w:tcW w:w="1319" w:type="dxa"/>
            <w:vAlign w:val="center"/>
          </w:tcPr>
          <w:p w14:paraId="1B428E06" w14:textId="77777777" w:rsidR="00136B2B" w:rsidRPr="009F34BA" w:rsidRDefault="00136B2B" w:rsidP="00F46104">
            <w:pPr>
              <w:spacing w:before="60" w:after="60"/>
              <w:jc w:val="center"/>
              <w:rPr>
                <w:rFonts w:ascii="Calibri" w:hAnsi="Calibri" w:cs="Calibri"/>
                <w:sz w:val="20"/>
                <w:szCs w:val="20"/>
              </w:rPr>
            </w:pPr>
            <w:r>
              <w:rPr>
                <w:rFonts w:ascii="Calibri" w:hAnsi="Calibri" w:cs="Calibri"/>
                <w:sz w:val="20"/>
                <w:szCs w:val="20"/>
              </w:rPr>
              <w:t>100%</w:t>
            </w:r>
          </w:p>
        </w:tc>
        <w:tc>
          <w:tcPr>
            <w:tcW w:w="1336" w:type="dxa"/>
            <w:vAlign w:val="center"/>
          </w:tcPr>
          <w:p w14:paraId="634F4096" w14:textId="77777777" w:rsidR="00136B2B" w:rsidRPr="009F34BA" w:rsidRDefault="00136B2B" w:rsidP="00F46104">
            <w:pPr>
              <w:spacing w:before="60" w:after="60"/>
              <w:jc w:val="center"/>
              <w:rPr>
                <w:rFonts w:ascii="Calibri" w:hAnsi="Calibri" w:cs="Calibri"/>
                <w:sz w:val="20"/>
                <w:szCs w:val="20"/>
              </w:rPr>
            </w:pPr>
            <w:r>
              <w:rPr>
                <w:rFonts w:ascii="Calibri" w:hAnsi="Calibri" w:cs="Calibri"/>
                <w:sz w:val="20"/>
                <w:szCs w:val="20"/>
              </w:rPr>
              <w:t>100%</w:t>
            </w:r>
          </w:p>
        </w:tc>
        <w:tc>
          <w:tcPr>
            <w:tcW w:w="2977" w:type="dxa"/>
            <w:vAlign w:val="center"/>
          </w:tcPr>
          <w:p w14:paraId="726DB479" w14:textId="77777777" w:rsidR="00136B2B" w:rsidRPr="009F34BA" w:rsidRDefault="00136B2B" w:rsidP="00F46104">
            <w:pPr>
              <w:spacing w:before="60" w:after="60"/>
              <w:jc w:val="left"/>
              <w:rPr>
                <w:rFonts w:ascii="Calibri" w:hAnsi="Calibri" w:cs="Calibri"/>
                <w:sz w:val="20"/>
                <w:szCs w:val="20"/>
              </w:rPr>
            </w:pPr>
            <w:r w:rsidRPr="007D5278">
              <w:rPr>
                <w:rFonts w:ascii="Calibri" w:hAnsi="Calibri" w:cs="Calibri"/>
                <w:sz w:val="20"/>
                <w:szCs w:val="20"/>
              </w:rPr>
              <w:t>Извештај</w:t>
            </w:r>
            <w:r>
              <w:rPr>
                <w:rFonts w:ascii="Calibri" w:hAnsi="Calibri" w:cs="Calibri"/>
                <w:sz w:val="20"/>
                <w:szCs w:val="20"/>
              </w:rPr>
              <w:t>и</w:t>
            </w:r>
            <w:r w:rsidRPr="007D5278">
              <w:rPr>
                <w:rFonts w:ascii="Calibri" w:hAnsi="Calibri" w:cs="Calibri"/>
                <w:sz w:val="20"/>
                <w:szCs w:val="20"/>
              </w:rPr>
              <w:t xml:space="preserve"> Дома здравља</w:t>
            </w:r>
            <w:r>
              <w:rPr>
                <w:rFonts w:ascii="Calibri" w:hAnsi="Calibri" w:cs="Calibri"/>
                <w:sz w:val="20"/>
                <w:szCs w:val="20"/>
              </w:rPr>
              <w:t xml:space="preserve"> и  здравствених медијаторки</w:t>
            </w:r>
          </w:p>
        </w:tc>
      </w:tr>
      <w:tr w:rsidR="00136B2B" w:rsidRPr="009F34BA" w14:paraId="3EFE1B2A" w14:textId="77777777" w:rsidTr="00F46104">
        <w:tc>
          <w:tcPr>
            <w:tcW w:w="3970" w:type="dxa"/>
            <w:gridSpan w:val="2"/>
          </w:tcPr>
          <w:p w14:paraId="34CB37C8" w14:textId="77777777" w:rsidR="00136B2B" w:rsidRPr="007D5278" w:rsidRDefault="00136B2B" w:rsidP="003A37F4">
            <w:pPr>
              <w:spacing w:before="60" w:after="60"/>
              <w:jc w:val="left"/>
              <w:rPr>
                <w:rFonts w:ascii="Calibri" w:hAnsi="Calibri" w:cs="Calibri"/>
                <w:sz w:val="20"/>
                <w:szCs w:val="20"/>
              </w:rPr>
            </w:pPr>
            <w:r w:rsidRPr="007D5278">
              <w:rPr>
                <w:rFonts w:ascii="Calibri" w:hAnsi="Calibri" w:cs="Calibri"/>
                <w:sz w:val="20"/>
                <w:szCs w:val="20"/>
              </w:rPr>
              <w:lastRenderedPageBreak/>
              <w:t>Број реализованих превентивних прегледа у ромским насељима</w:t>
            </w:r>
          </w:p>
        </w:tc>
        <w:tc>
          <w:tcPr>
            <w:tcW w:w="1215" w:type="dxa"/>
            <w:vAlign w:val="center"/>
          </w:tcPr>
          <w:p w14:paraId="7327D031" w14:textId="77777777" w:rsidR="00136B2B" w:rsidRDefault="00136B2B" w:rsidP="00F46104">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596ACE27" w14:textId="77777777" w:rsidR="00136B2B" w:rsidRDefault="00136B2B" w:rsidP="00F46104">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71738CCD" w14:textId="77777777" w:rsidR="00136B2B" w:rsidRDefault="00136B2B" w:rsidP="00F46104">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78ED7E1E" w14:textId="77777777" w:rsidR="00136B2B" w:rsidRDefault="00136B2B" w:rsidP="00F46104">
            <w:pPr>
              <w:spacing w:before="60" w:after="60"/>
              <w:jc w:val="center"/>
              <w:rPr>
                <w:rFonts w:ascii="Calibri" w:hAnsi="Calibri" w:cs="Calibri"/>
                <w:sz w:val="20"/>
                <w:szCs w:val="20"/>
              </w:rPr>
            </w:pPr>
            <w:r>
              <w:rPr>
                <w:rFonts w:ascii="Calibri" w:hAnsi="Calibri" w:cs="Calibri"/>
                <w:sz w:val="20"/>
                <w:szCs w:val="20"/>
              </w:rPr>
              <w:t>1</w:t>
            </w:r>
          </w:p>
        </w:tc>
        <w:tc>
          <w:tcPr>
            <w:tcW w:w="1319" w:type="dxa"/>
            <w:vAlign w:val="center"/>
          </w:tcPr>
          <w:p w14:paraId="4A0C4999" w14:textId="77777777" w:rsidR="00136B2B" w:rsidRDefault="00136B2B" w:rsidP="00F46104">
            <w:pPr>
              <w:spacing w:before="60" w:after="60"/>
              <w:jc w:val="center"/>
              <w:rPr>
                <w:rFonts w:ascii="Calibri" w:hAnsi="Calibri" w:cs="Calibri"/>
                <w:sz w:val="20"/>
                <w:szCs w:val="20"/>
              </w:rPr>
            </w:pPr>
            <w:r>
              <w:rPr>
                <w:rFonts w:ascii="Calibri" w:hAnsi="Calibri" w:cs="Calibri"/>
                <w:sz w:val="20"/>
                <w:szCs w:val="20"/>
              </w:rPr>
              <w:t>1</w:t>
            </w:r>
          </w:p>
        </w:tc>
        <w:tc>
          <w:tcPr>
            <w:tcW w:w="1336" w:type="dxa"/>
            <w:vAlign w:val="center"/>
          </w:tcPr>
          <w:p w14:paraId="5470406E" w14:textId="77777777" w:rsidR="00136B2B" w:rsidRDefault="00136B2B" w:rsidP="00F46104">
            <w:pPr>
              <w:spacing w:before="60" w:after="60"/>
              <w:jc w:val="center"/>
              <w:rPr>
                <w:rFonts w:ascii="Calibri" w:hAnsi="Calibri" w:cs="Calibri"/>
                <w:sz w:val="20"/>
                <w:szCs w:val="20"/>
              </w:rPr>
            </w:pPr>
            <w:r>
              <w:rPr>
                <w:rFonts w:ascii="Calibri" w:hAnsi="Calibri" w:cs="Calibri"/>
                <w:sz w:val="20"/>
                <w:szCs w:val="20"/>
              </w:rPr>
              <w:t>1</w:t>
            </w:r>
          </w:p>
        </w:tc>
        <w:tc>
          <w:tcPr>
            <w:tcW w:w="2977" w:type="dxa"/>
            <w:vAlign w:val="center"/>
          </w:tcPr>
          <w:p w14:paraId="7164B198" w14:textId="77777777" w:rsidR="00136B2B" w:rsidRPr="007D5278" w:rsidRDefault="00136B2B" w:rsidP="00F46104">
            <w:pPr>
              <w:spacing w:before="60" w:after="60"/>
              <w:jc w:val="left"/>
              <w:rPr>
                <w:rFonts w:ascii="Calibri" w:hAnsi="Calibri" w:cs="Calibri"/>
                <w:sz w:val="20"/>
                <w:szCs w:val="20"/>
              </w:rPr>
            </w:pPr>
            <w:r w:rsidRPr="007D5278">
              <w:rPr>
                <w:rFonts w:ascii="Calibri" w:hAnsi="Calibri" w:cs="Calibri"/>
                <w:sz w:val="20"/>
                <w:szCs w:val="20"/>
              </w:rPr>
              <w:t>Извештај Дома здравља</w:t>
            </w:r>
          </w:p>
        </w:tc>
      </w:tr>
    </w:tbl>
    <w:p w14:paraId="3564F958" w14:textId="77777777" w:rsidR="00136B2B" w:rsidRDefault="00136B2B" w:rsidP="00136B2B"/>
    <w:p w14:paraId="0C0783FF" w14:textId="77777777" w:rsidR="00F46104" w:rsidRDefault="00F46104" w:rsidP="00136B2B"/>
    <w:tbl>
      <w:tblPr>
        <w:tblStyle w:val="TableGrid"/>
        <w:tblW w:w="14029" w:type="dxa"/>
        <w:tblLook w:val="04A0" w:firstRow="1" w:lastRow="0" w:firstColumn="1" w:lastColumn="0" w:noHBand="0" w:noVBand="1"/>
      </w:tblPr>
      <w:tblGrid>
        <w:gridCol w:w="846"/>
        <w:gridCol w:w="3124"/>
        <w:gridCol w:w="1676"/>
        <w:gridCol w:w="1677"/>
        <w:gridCol w:w="1676"/>
        <w:gridCol w:w="1677"/>
        <w:gridCol w:w="1676"/>
        <w:gridCol w:w="1677"/>
      </w:tblGrid>
      <w:tr w:rsidR="00136B2B" w:rsidRPr="00180AFD" w14:paraId="7E249E74" w14:textId="77777777" w:rsidTr="003A37F4">
        <w:tc>
          <w:tcPr>
            <w:tcW w:w="846" w:type="dxa"/>
            <w:shd w:val="clear" w:color="auto" w:fill="92CDDC" w:themeFill="accent5" w:themeFillTint="99"/>
            <w:vAlign w:val="center"/>
          </w:tcPr>
          <w:p w14:paraId="7DBE6BB3" w14:textId="77777777" w:rsidR="00136B2B" w:rsidRPr="00180AFD" w:rsidRDefault="00136B2B" w:rsidP="003A37F4">
            <w:pPr>
              <w:spacing w:before="60" w:after="60"/>
              <w:jc w:val="left"/>
              <w:rPr>
                <w:sz w:val="20"/>
                <w:szCs w:val="20"/>
              </w:rPr>
            </w:pPr>
            <w:r w:rsidRPr="00180AFD">
              <w:rPr>
                <w:sz w:val="20"/>
                <w:szCs w:val="20"/>
              </w:rPr>
              <w:t>Ознака</w:t>
            </w:r>
          </w:p>
        </w:tc>
        <w:tc>
          <w:tcPr>
            <w:tcW w:w="3124" w:type="dxa"/>
            <w:shd w:val="clear" w:color="auto" w:fill="92CDDC" w:themeFill="accent5" w:themeFillTint="99"/>
            <w:vAlign w:val="center"/>
          </w:tcPr>
          <w:p w14:paraId="0D369DDA"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76" w:type="dxa"/>
            <w:shd w:val="clear" w:color="auto" w:fill="92CDDC" w:themeFill="accent5" w:themeFillTint="99"/>
            <w:vAlign w:val="center"/>
          </w:tcPr>
          <w:p w14:paraId="0352765C" w14:textId="77777777" w:rsidR="00136B2B" w:rsidRPr="00180AFD" w:rsidRDefault="00136B2B" w:rsidP="003A37F4">
            <w:pPr>
              <w:spacing w:before="60" w:after="60"/>
              <w:jc w:val="center"/>
              <w:rPr>
                <w:sz w:val="20"/>
                <w:szCs w:val="20"/>
              </w:rPr>
            </w:pPr>
            <w:r w:rsidRPr="00180AFD">
              <w:rPr>
                <w:sz w:val="20"/>
                <w:szCs w:val="20"/>
              </w:rPr>
              <w:t>Носилац</w:t>
            </w:r>
          </w:p>
        </w:tc>
        <w:tc>
          <w:tcPr>
            <w:tcW w:w="1677" w:type="dxa"/>
            <w:shd w:val="clear" w:color="auto" w:fill="92CDDC" w:themeFill="accent5" w:themeFillTint="99"/>
            <w:vAlign w:val="center"/>
          </w:tcPr>
          <w:p w14:paraId="0D9369D0" w14:textId="77777777" w:rsidR="00136B2B" w:rsidRPr="00180AFD" w:rsidRDefault="00136B2B" w:rsidP="003A37F4">
            <w:pPr>
              <w:spacing w:before="60" w:after="60"/>
              <w:jc w:val="center"/>
              <w:rPr>
                <w:sz w:val="20"/>
                <w:szCs w:val="20"/>
              </w:rPr>
            </w:pPr>
            <w:r w:rsidRPr="00180AFD">
              <w:rPr>
                <w:sz w:val="20"/>
                <w:szCs w:val="20"/>
              </w:rPr>
              <w:t>Партнери</w:t>
            </w:r>
          </w:p>
        </w:tc>
        <w:tc>
          <w:tcPr>
            <w:tcW w:w="1676" w:type="dxa"/>
            <w:shd w:val="clear" w:color="auto" w:fill="92CDDC" w:themeFill="accent5" w:themeFillTint="99"/>
            <w:vAlign w:val="center"/>
          </w:tcPr>
          <w:p w14:paraId="6B4F017E"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677" w:type="dxa"/>
            <w:shd w:val="clear" w:color="auto" w:fill="92CDDC" w:themeFill="accent5" w:themeFillTint="99"/>
            <w:vAlign w:val="center"/>
          </w:tcPr>
          <w:p w14:paraId="50F920B4"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676" w:type="dxa"/>
            <w:shd w:val="clear" w:color="auto" w:fill="92CDDC" w:themeFill="accent5" w:themeFillTint="99"/>
            <w:vAlign w:val="center"/>
          </w:tcPr>
          <w:p w14:paraId="006882D2"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677" w:type="dxa"/>
            <w:shd w:val="clear" w:color="auto" w:fill="92CDDC" w:themeFill="accent5" w:themeFillTint="99"/>
            <w:vAlign w:val="center"/>
          </w:tcPr>
          <w:p w14:paraId="446F5535"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3A107D03" w14:textId="77777777" w:rsidTr="00616F01">
        <w:trPr>
          <w:trHeight w:val="1114"/>
        </w:trPr>
        <w:tc>
          <w:tcPr>
            <w:tcW w:w="846" w:type="dxa"/>
            <w:vAlign w:val="center"/>
          </w:tcPr>
          <w:p w14:paraId="5DDFCC50" w14:textId="77777777" w:rsidR="00136B2B" w:rsidRPr="00180AFD" w:rsidRDefault="00136B2B" w:rsidP="00616F01">
            <w:pPr>
              <w:spacing w:before="60" w:after="60"/>
              <w:jc w:val="left"/>
              <w:rPr>
                <w:sz w:val="20"/>
                <w:szCs w:val="20"/>
              </w:rPr>
            </w:pPr>
            <w:r>
              <w:rPr>
                <w:sz w:val="20"/>
                <w:szCs w:val="20"/>
                <w:lang w:val="en-US"/>
              </w:rPr>
              <w:t>4</w:t>
            </w:r>
            <w:r w:rsidRPr="00180AFD">
              <w:rPr>
                <w:sz w:val="20"/>
                <w:szCs w:val="20"/>
              </w:rPr>
              <w:t>.1.1</w:t>
            </w:r>
          </w:p>
        </w:tc>
        <w:tc>
          <w:tcPr>
            <w:tcW w:w="3124" w:type="dxa"/>
            <w:vAlign w:val="center"/>
          </w:tcPr>
          <w:p w14:paraId="6DAE02C9" w14:textId="77777777" w:rsidR="00136B2B" w:rsidRPr="007D5278" w:rsidRDefault="00136B2B" w:rsidP="003A37F4">
            <w:pPr>
              <w:spacing w:before="60" w:after="60"/>
              <w:jc w:val="left"/>
              <w:rPr>
                <w:sz w:val="20"/>
                <w:szCs w:val="20"/>
              </w:rPr>
            </w:pPr>
            <w:r>
              <w:rPr>
                <w:sz w:val="20"/>
                <w:szCs w:val="20"/>
              </w:rPr>
              <w:t>Организовање спровођења гинеколошких прегледа</w:t>
            </w:r>
          </w:p>
        </w:tc>
        <w:tc>
          <w:tcPr>
            <w:tcW w:w="1676" w:type="dxa"/>
            <w:vAlign w:val="center"/>
          </w:tcPr>
          <w:p w14:paraId="47ADBE2C"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6F658036" w14:textId="77777777" w:rsidR="00136B2B" w:rsidRPr="00180AFD" w:rsidRDefault="00136B2B" w:rsidP="003A37F4">
            <w:pPr>
              <w:spacing w:before="60" w:after="60"/>
              <w:jc w:val="left"/>
              <w:rPr>
                <w:sz w:val="20"/>
                <w:szCs w:val="20"/>
              </w:rPr>
            </w:pPr>
            <w:r>
              <w:rPr>
                <w:sz w:val="20"/>
                <w:szCs w:val="20"/>
              </w:rPr>
              <w:t>ДЗ, здравствена медијаторка, ОЦД</w:t>
            </w:r>
          </w:p>
        </w:tc>
        <w:tc>
          <w:tcPr>
            <w:tcW w:w="1676" w:type="dxa"/>
            <w:vAlign w:val="center"/>
          </w:tcPr>
          <w:p w14:paraId="23F49CD7"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7A31BC71" w14:textId="77777777" w:rsidR="00136B2B" w:rsidRPr="00180AFD" w:rsidRDefault="00136B2B" w:rsidP="00F46104">
            <w:pPr>
              <w:spacing w:before="60" w:after="60"/>
              <w:jc w:val="right"/>
              <w:rPr>
                <w:sz w:val="20"/>
                <w:szCs w:val="20"/>
              </w:rPr>
            </w:pPr>
            <w:r>
              <w:rPr>
                <w:sz w:val="20"/>
                <w:szCs w:val="20"/>
              </w:rPr>
              <w:t>/</w:t>
            </w:r>
          </w:p>
        </w:tc>
        <w:tc>
          <w:tcPr>
            <w:tcW w:w="1676" w:type="dxa"/>
            <w:vAlign w:val="center"/>
          </w:tcPr>
          <w:p w14:paraId="6117412C" w14:textId="77777777" w:rsidR="00136B2B" w:rsidRPr="00180AFD" w:rsidRDefault="00136B2B" w:rsidP="00F46104">
            <w:pPr>
              <w:spacing w:before="60" w:after="60"/>
              <w:jc w:val="right"/>
              <w:rPr>
                <w:sz w:val="20"/>
                <w:szCs w:val="20"/>
              </w:rPr>
            </w:pPr>
            <w:r>
              <w:rPr>
                <w:sz w:val="20"/>
                <w:szCs w:val="20"/>
              </w:rPr>
              <w:t>/</w:t>
            </w:r>
          </w:p>
        </w:tc>
        <w:tc>
          <w:tcPr>
            <w:tcW w:w="1677" w:type="dxa"/>
            <w:vAlign w:val="center"/>
          </w:tcPr>
          <w:p w14:paraId="542C1438" w14:textId="77777777" w:rsidR="00136B2B" w:rsidRPr="00180AFD" w:rsidRDefault="00136B2B" w:rsidP="00F46104">
            <w:pPr>
              <w:spacing w:before="60" w:after="60"/>
              <w:jc w:val="right"/>
              <w:rPr>
                <w:sz w:val="20"/>
                <w:szCs w:val="20"/>
              </w:rPr>
            </w:pPr>
            <w:r>
              <w:rPr>
                <w:sz w:val="20"/>
                <w:szCs w:val="20"/>
              </w:rPr>
              <w:t>Из редовних активности Дома здравља</w:t>
            </w:r>
          </w:p>
        </w:tc>
      </w:tr>
      <w:tr w:rsidR="00136B2B" w:rsidRPr="00180AFD" w14:paraId="2C87CB19" w14:textId="77777777" w:rsidTr="00616F01">
        <w:trPr>
          <w:trHeight w:val="1129"/>
        </w:trPr>
        <w:tc>
          <w:tcPr>
            <w:tcW w:w="846" w:type="dxa"/>
            <w:vAlign w:val="center"/>
          </w:tcPr>
          <w:p w14:paraId="2598BFAC" w14:textId="77777777" w:rsidR="00136B2B" w:rsidRPr="00180AFD" w:rsidRDefault="00136B2B" w:rsidP="00616F01">
            <w:pPr>
              <w:spacing w:before="60" w:after="60"/>
              <w:jc w:val="left"/>
              <w:rPr>
                <w:sz w:val="20"/>
                <w:szCs w:val="20"/>
              </w:rPr>
            </w:pPr>
            <w:r>
              <w:rPr>
                <w:sz w:val="20"/>
                <w:szCs w:val="20"/>
                <w:lang w:val="en-US"/>
              </w:rPr>
              <w:t>4</w:t>
            </w:r>
            <w:r w:rsidRPr="00180AFD">
              <w:rPr>
                <w:sz w:val="20"/>
                <w:szCs w:val="20"/>
              </w:rPr>
              <w:t>.1.2</w:t>
            </w:r>
          </w:p>
        </w:tc>
        <w:tc>
          <w:tcPr>
            <w:tcW w:w="3124" w:type="dxa"/>
            <w:vAlign w:val="center"/>
          </w:tcPr>
          <w:p w14:paraId="6FFDEC51" w14:textId="77777777" w:rsidR="00136B2B" w:rsidRPr="00180AFD" w:rsidRDefault="00136B2B" w:rsidP="003A37F4">
            <w:pPr>
              <w:spacing w:before="60" w:after="60"/>
              <w:jc w:val="left"/>
              <w:rPr>
                <w:sz w:val="20"/>
                <w:szCs w:val="20"/>
              </w:rPr>
            </w:pPr>
            <w:r>
              <w:rPr>
                <w:sz w:val="20"/>
                <w:szCs w:val="20"/>
              </w:rPr>
              <w:t>Мамограф и Ехо дојке</w:t>
            </w:r>
          </w:p>
        </w:tc>
        <w:tc>
          <w:tcPr>
            <w:tcW w:w="1676" w:type="dxa"/>
            <w:vAlign w:val="center"/>
          </w:tcPr>
          <w:p w14:paraId="7B5FE086"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283573AF" w14:textId="77777777" w:rsidR="00136B2B" w:rsidRPr="00180AFD" w:rsidRDefault="00136B2B" w:rsidP="003A37F4">
            <w:pPr>
              <w:spacing w:before="60" w:after="60"/>
              <w:jc w:val="left"/>
              <w:rPr>
                <w:sz w:val="20"/>
                <w:szCs w:val="20"/>
              </w:rPr>
            </w:pPr>
            <w:r>
              <w:rPr>
                <w:sz w:val="20"/>
                <w:szCs w:val="20"/>
              </w:rPr>
              <w:t>ДЗ, здравствена медијаторка, ОЦД</w:t>
            </w:r>
          </w:p>
        </w:tc>
        <w:tc>
          <w:tcPr>
            <w:tcW w:w="1676" w:type="dxa"/>
            <w:vAlign w:val="center"/>
          </w:tcPr>
          <w:p w14:paraId="25A3D5EB"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19526DF1" w14:textId="77777777" w:rsidR="00136B2B" w:rsidRPr="00180AFD" w:rsidRDefault="00136B2B" w:rsidP="003A37F4">
            <w:pPr>
              <w:spacing w:before="60" w:after="60"/>
              <w:jc w:val="right"/>
              <w:rPr>
                <w:sz w:val="20"/>
                <w:szCs w:val="20"/>
              </w:rPr>
            </w:pPr>
            <w:r>
              <w:rPr>
                <w:sz w:val="20"/>
                <w:szCs w:val="20"/>
              </w:rPr>
              <w:t>/</w:t>
            </w:r>
          </w:p>
        </w:tc>
        <w:tc>
          <w:tcPr>
            <w:tcW w:w="1676" w:type="dxa"/>
            <w:vAlign w:val="center"/>
          </w:tcPr>
          <w:p w14:paraId="0A507AAA" w14:textId="77777777" w:rsidR="00136B2B" w:rsidRPr="00180AFD" w:rsidRDefault="00136B2B" w:rsidP="003A37F4">
            <w:pPr>
              <w:spacing w:before="60" w:after="60"/>
              <w:jc w:val="right"/>
              <w:rPr>
                <w:sz w:val="20"/>
                <w:szCs w:val="20"/>
              </w:rPr>
            </w:pPr>
            <w:r>
              <w:rPr>
                <w:sz w:val="20"/>
                <w:szCs w:val="20"/>
              </w:rPr>
              <w:t>/</w:t>
            </w:r>
          </w:p>
        </w:tc>
        <w:tc>
          <w:tcPr>
            <w:tcW w:w="1677" w:type="dxa"/>
            <w:vAlign w:val="center"/>
          </w:tcPr>
          <w:p w14:paraId="4C7E8381" w14:textId="77777777" w:rsidR="00136B2B" w:rsidRPr="00180AFD" w:rsidRDefault="00136B2B" w:rsidP="003A37F4">
            <w:pPr>
              <w:spacing w:before="60" w:after="60"/>
              <w:jc w:val="right"/>
              <w:rPr>
                <w:sz w:val="20"/>
                <w:szCs w:val="20"/>
              </w:rPr>
            </w:pPr>
            <w:r>
              <w:rPr>
                <w:sz w:val="20"/>
                <w:szCs w:val="20"/>
              </w:rPr>
              <w:t>Из редовних активности Дома здравља</w:t>
            </w:r>
          </w:p>
        </w:tc>
      </w:tr>
      <w:tr w:rsidR="00136B2B" w:rsidRPr="00180AFD" w14:paraId="1F53ADCA" w14:textId="77777777" w:rsidTr="00616F01">
        <w:trPr>
          <w:trHeight w:val="1259"/>
        </w:trPr>
        <w:tc>
          <w:tcPr>
            <w:tcW w:w="846" w:type="dxa"/>
            <w:vAlign w:val="center"/>
          </w:tcPr>
          <w:p w14:paraId="708752C0" w14:textId="77777777" w:rsidR="00136B2B" w:rsidRPr="00180AFD" w:rsidRDefault="00136B2B" w:rsidP="00616F01">
            <w:pPr>
              <w:spacing w:before="60" w:after="60"/>
              <w:jc w:val="left"/>
              <w:rPr>
                <w:sz w:val="20"/>
                <w:szCs w:val="20"/>
              </w:rPr>
            </w:pPr>
            <w:r>
              <w:rPr>
                <w:sz w:val="20"/>
                <w:szCs w:val="20"/>
                <w:lang w:val="en-US"/>
              </w:rPr>
              <w:t>4</w:t>
            </w:r>
            <w:r w:rsidRPr="00180AFD">
              <w:rPr>
                <w:sz w:val="20"/>
                <w:szCs w:val="20"/>
              </w:rPr>
              <w:t>.1.3</w:t>
            </w:r>
          </w:p>
        </w:tc>
        <w:tc>
          <w:tcPr>
            <w:tcW w:w="3124" w:type="dxa"/>
            <w:vAlign w:val="center"/>
          </w:tcPr>
          <w:p w14:paraId="127E7355" w14:textId="77777777" w:rsidR="00136B2B" w:rsidRPr="00180AFD" w:rsidRDefault="00136B2B" w:rsidP="003A37F4">
            <w:pPr>
              <w:spacing w:before="60" w:after="60"/>
              <w:jc w:val="left"/>
              <w:rPr>
                <w:sz w:val="20"/>
                <w:szCs w:val="20"/>
              </w:rPr>
            </w:pPr>
            <w:r>
              <w:rPr>
                <w:sz w:val="20"/>
                <w:szCs w:val="20"/>
              </w:rPr>
              <w:t>Куповина хигијенских пакета за кориснице активности 4.1.1 и 4.1.2</w:t>
            </w:r>
          </w:p>
        </w:tc>
        <w:tc>
          <w:tcPr>
            <w:tcW w:w="1676" w:type="dxa"/>
            <w:vAlign w:val="center"/>
          </w:tcPr>
          <w:p w14:paraId="181B46CB"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69779516" w14:textId="77777777" w:rsidR="00136B2B" w:rsidRPr="00180AFD" w:rsidRDefault="00136B2B" w:rsidP="003A37F4">
            <w:pPr>
              <w:spacing w:before="60" w:after="60"/>
              <w:jc w:val="left"/>
              <w:rPr>
                <w:sz w:val="20"/>
                <w:szCs w:val="20"/>
              </w:rPr>
            </w:pPr>
            <w:r>
              <w:rPr>
                <w:sz w:val="20"/>
                <w:szCs w:val="20"/>
              </w:rPr>
              <w:t>ДЗ, здравствена медијаторка, ОЦД</w:t>
            </w:r>
          </w:p>
        </w:tc>
        <w:tc>
          <w:tcPr>
            <w:tcW w:w="1676" w:type="dxa"/>
            <w:vAlign w:val="center"/>
          </w:tcPr>
          <w:p w14:paraId="2B9F67CD"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1D5DF226" w14:textId="77777777" w:rsidR="00136B2B" w:rsidRPr="00180AFD" w:rsidRDefault="00136B2B" w:rsidP="003A37F4">
            <w:pPr>
              <w:spacing w:before="60" w:after="60"/>
              <w:jc w:val="right"/>
              <w:rPr>
                <w:sz w:val="20"/>
                <w:szCs w:val="20"/>
              </w:rPr>
            </w:pPr>
            <w:r>
              <w:rPr>
                <w:sz w:val="20"/>
                <w:szCs w:val="20"/>
              </w:rPr>
              <w:t>180.000,00</w:t>
            </w:r>
          </w:p>
        </w:tc>
        <w:tc>
          <w:tcPr>
            <w:tcW w:w="1676" w:type="dxa"/>
            <w:vAlign w:val="center"/>
          </w:tcPr>
          <w:p w14:paraId="381F6B01" w14:textId="77777777" w:rsidR="00136B2B" w:rsidRDefault="00136B2B" w:rsidP="003A37F4">
            <w:pPr>
              <w:spacing w:before="60" w:after="60"/>
              <w:jc w:val="right"/>
              <w:rPr>
                <w:sz w:val="20"/>
                <w:szCs w:val="20"/>
              </w:rPr>
            </w:pPr>
            <w:r>
              <w:rPr>
                <w:sz w:val="20"/>
                <w:szCs w:val="20"/>
              </w:rPr>
              <w:t>2026 – 60.000,00</w:t>
            </w:r>
          </w:p>
          <w:p w14:paraId="2858DEFB" w14:textId="77777777" w:rsidR="00136B2B" w:rsidRDefault="00136B2B" w:rsidP="003A37F4">
            <w:pPr>
              <w:spacing w:before="60" w:after="60"/>
              <w:jc w:val="right"/>
              <w:rPr>
                <w:sz w:val="20"/>
                <w:szCs w:val="20"/>
              </w:rPr>
            </w:pPr>
            <w:r>
              <w:rPr>
                <w:sz w:val="20"/>
                <w:szCs w:val="20"/>
              </w:rPr>
              <w:t>2027 – 60.000,00</w:t>
            </w:r>
          </w:p>
          <w:p w14:paraId="746EFFF3" w14:textId="77777777" w:rsidR="00136B2B" w:rsidRPr="00180AFD" w:rsidRDefault="00136B2B" w:rsidP="003A37F4">
            <w:pPr>
              <w:spacing w:before="60" w:after="60"/>
              <w:jc w:val="right"/>
              <w:rPr>
                <w:sz w:val="20"/>
                <w:szCs w:val="20"/>
              </w:rPr>
            </w:pPr>
            <w:r>
              <w:rPr>
                <w:sz w:val="20"/>
                <w:szCs w:val="20"/>
              </w:rPr>
              <w:t>2028 – 60.000,00</w:t>
            </w:r>
          </w:p>
        </w:tc>
        <w:tc>
          <w:tcPr>
            <w:tcW w:w="1677" w:type="dxa"/>
            <w:vAlign w:val="center"/>
          </w:tcPr>
          <w:p w14:paraId="615DF307" w14:textId="77777777" w:rsidR="00136B2B" w:rsidRDefault="00136B2B" w:rsidP="003A37F4">
            <w:pPr>
              <w:spacing w:before="60" w:after="60"/>
              <w:jc w:val="right"/>
              <w:rPr>
                <w:sz w:val="20"/>
                <w:szCs w:val="20"/>
              </w:rPr>
            </w:pPr>
            <w:r>
              <w:rPr>
                <w:sz w:val="20"/>
                <w:szCs w:val="20"/>
              </w:rPr>
              <w:t>Буџет ЛС</w:t>
            </w:r>
          </w:p>
          <w:p w14:paraId="6C414728" w14:textId="77777777" w:rsidR="00136B2B" w:rsidRPr="00180AFD" w:rsidRDefault="00136B2B" w:rsidP="003A37F4">
            <w:pPr>
              <w:spacing w:before="60" w:after="60"/>
              <w:jc w:val="right"/>
              <w:rPr>
                <w:sz w:val="20"/>
                <w:szCs w:val="20"/>
              </w:rPr>
            </w:pPr>
            <w:r>
              <w:rPr>
                <w:sz w:val="20"/>
                <w:szCs w:val="20"/>
              </w:rPr>
              <w:t>180.000,00</w:t>
            </w:r>
          </w:p>
        </w:tc>
      </w:tr>
      <w:tr w:rsidR="00136B2B" w:rsidRPr="00180AFD" w14:paraId="02A8A3F2" w14:textId="77777777" w:rsidTr="00616F01">
        <w:trPr>
          <w:trHeight w:val="1149"/>
        </w:trPr>
        <w:tc>
          <w:tcPr>
            <w:tcW w:w="846" w:type="dxa"/>
            <w:vAlign w:val="center"/>
          </w:tcPr>
          <w:p w14:paraId="683ED35B" w14:textId="77777777" w:rsidR="00136B2B" w:rsidRPr="00270E3B" w:rsidRDefault="00136B2B" w:rsidP="00616F01">
            <w:pPr>
              <w:spacing w:before="60" w:after="60"/>
              <w:jc w:val="left"/>
              <w:rPr>
                <w:sz w:val="20"/>
                <w:szCs w:val="20"/>
              </w:rPr>
            </w:pPr>
            <w:r>
              <w:rPr>
                <w:sz w:val="20"/>
                <w:szCs w:val="20"/>
              </w:rPr>
              <w:t>4.1.4</w:t>
            </w:r>
          </w:p>
        </w:tc>
        <w:tc>
          <w:tcPr>
            <w:tcW w:w="3124" w:type="dxa"/>
            <w:vAlign w:val="center"/>
          </w:tcPr>
          <w:p w14:paraId="4D3F3402" w14:textId="77777777" w:rsidR="00136B2B" w:rsidRPr="00270E3B" w:rsidRDefault="00136B2B" w:rsidP="003A37F4">
            <w:pPr>
              <w:spacing w:before="60" w:after="60"/>
              <w:jc w:val="left"/>
              <w:rPr>
                <w:color w:val="EE0000"/>
                <w:sz w:val="20"/>
                <w:szCs w:val="20"/>
              </w:rPr>
            </w:pPr>
            <w:r>
              <w:rPr>
                <w:sz w:val="20"/>
                <w:szCs w:val="20"/>
              </w:rPr>
              <w:t>Организација превентивних прегледа у ромским насељима</w:t>
            </w:r>
          </w:p>
        </w:tc>
        <w:tc>
          <w:tcPr>
            <w:tcW w:w="1676" w:type="dxa"/>
            <w:vAlign w:val="center"/>
          </w:tcPr>
          <w:p w14:paraId="0CBB046D" w14:textId="77777777" w:rsidR="00136B2B"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7DA578F3" w14:textId="77777777" w:rsidR="00136B2B" w:rsidRDefault="00136B2B" w:rsidP="003A37F4">
            <w:pPr>
              <w:spacing w:before="60" w:after="60"/>
              <w:jc w:val="left"/>
              <w:rPr>
                <w:sz w:val="20"/>
                <w:szCs w:val="20"/>
              </w:rPr>
            </w:pPr>
            <w:r>
              <w:rPr>
                <w:sz w:val="20"/>
                <w:szCs w:val="20"/>
              </w:rPr>
              <w:t>ДЗ, здравствена медијаторка, ОЦД</w:t>
            </w:r>
          </w:p>
        </w:tc>
        <w:tc>
          <w:tcPr>
            <w:tcW w:w="1676" w:type="dxa"/>
            <w:vAlign w:val="center"/>
          </w:tcPr>
          <w:p w14:paraId="501DFAB0" w14:textId="77777777" w:rsidR="00136B2B" w:rsidRDefault="00136B2B" w:rsidP="003A37F4">
            <w:pPr>
              <w:spacing w:before="60" w:after="60"/>
              <w:jc w:val="left"/>
              <w:rPr>
                <w:sz w:val="20"/>
                <w:szCs w:val="20"/>
              </w:rPr>
            </w:pPr>
            <w:r>
              <w:rPr>
                <w:sz w:val="20"/>
                <w:szCs w:val="20"/>
              </w:rPr>
              <w:t>2026 – 4. квартал 2028.</w:t>
            </w:r>
          </w:p>
        </w:tc>
        <w:tc>
          <w:tcPr>
            <w:tcW w:w="1677" w:type="dxa"/>
            <w:vAlign w:val="center"/>
          </w:tcPr>
          <w:p w14:paraId="292707E2" w14:textId="77777777" w:rsidR="00136B2B" w:rsidRDefault="00136B2B" w:rsidP="003A37F4">
            <w:pPr>
              <w:spacing w:before="60" w:after="60"/>
              <w:jc w:val="right"/>
              <w:rPr>
                <w:sz w:val="20"/>
                <w:szCs w:val="20"/>
              </w:rPr>
            </w:pPr>
            <w:r>
              <w:rPr>
                <w:sz w:val="20"/>
                <w:szCs w:val="20"/>
              </w:rPr>
              <w:t>/</w:t>
            </w:r>
          </w:p>
        </w:tc>
        <w:tc>
          <w:tcPr>
            <w:tcW w:w="1676" w:type="dxa"/>
            <w:vAlign w:val="center"/>
          </w:tcPr>
          <w:p w14:paraId="596629B0" w14:textId="77777777" w:rsidR="00136B2B" w:rsidRDefault="00136B2B" w:rsidP="003A37F4">
            <w:pPr>
              <w:spacing w:before="60" w:after="60"/>
              <w:jc w:val="right"/>
              <w:rPr>
                <w:sz w:val="20"/>
                <w:szCs w:val="20"/>
              </w:rPr>
            </w:pPr>
            <w:r>
              <w:rPr>
                <w:sz w:val="20"/>
                <w:szCs w:val="20"/>
              </w:rPr>
              <w:t>/</w:t>
            </w:r>
          </w:p>
        </w:tc>
        <w:tc>
          <w:tcPr>
            <w:tcW w:w="1677" w:type="dxa"/>
            <w:vAlign w:val="center"/>
          </w:tcPr>
          <w:p w14:paraId="3F5A34CE" w14:textId="77777777" w:rsidR="00136B2B" w:rsidRDefault="00136B2B" w:rsidP="003A37F4">
            <w:pPr>
              <w:spacing w:before="60" w:after="60"/>
              <w:jc w:val="right"/>
              <w:rPr>
                <w:sz w:val="20"/>
                <w:szCs w:val="20"/>
              </w:rPr>
            </w:pPr>
            <w:r>
              <w:rPr>
                <w:sz w:val="20"/>
                <w:szCs w:val="20"/>
              </w:rPr>
              <w:t>Из редовних активности Дома здравља</w:t>
            </w:r>
          </w:p>
        </w:tc>
      </w:tr>
    </w:tbl>
    <w:p w14:paraId="1AA63DFA" w14:textId="77777777" w:rsidR="00136B2B" w:rsidRDefault="00136B2B" w:rsidP="00136B2B"/>
    <w:p w14:paraId="74570577" w14:textId="77777777" w:rsidR="00F46104" w:rsidRDefault="00F46104" w:rsidP="00136B2B"/>
    <w:p w14:paraId="581B82DD" w14:textId="77777777" w:rsidR="00F46104" w:rsidRDefault="00F46104" w:rsidP="00136B2B"/>
    <w:p w14:paraId="4B32C440" w14:textId="77777777" w:rsidR="00F46104" w:rsidRPr="00F46104" w:rsidRDefault="00F46104" w:rsidP="00136B2B"/>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46D8E25F" w14:textId="77777777" w:rsidTr="003A37F4">
        <w:tc>
          <w:tcPr>
            <w:tcW w:w="2027" w:type="dxa"/>
            <w:shd w:val="clear" w:color="auto" w:fill="E36C0A"/>
          </w:tcPr>
          <w:p w14:paraId="76A46919" w14:textId="77777777" w:rsidR="00136B2B" w:rsidRPr="007D5278" w:rsidRDefault="00136B2B" w:rsidP="003A37F4">
            <w:pPr>
              <w:spacing w:before="60" w:after="60"/>
              <w:rPr>
                <w:rFonts w:ascii="Calibri" w:hAnsi="Calibri" w:cs="Calibri"/>
                <w:b/>
                <w:sz w:val="20"/>
                <w:szCs w:val="20"/>
              </w:rPr>
            </w:pPr>
            <w:r w:rsidRPr="007D5278">
              <w:rPr>
                <w:rFonts w:ascii="Calibri" w:hAnsi="Calibri" w:cs="Calibri"/>
                <w:b/>
                <w:sz w:val="20"/>
                <w:szCs w:val="20"/>
              </w:rPr>
              <w:lastRenderedPageBreak/>
              <w:t xml:space="preserve">МЕРА </w:t>
            </w:r>
            <w:r w:rsidRPr="007D5278">
              <w:rPr>
                <w:rFonts w:ascii="Calibri" w:hAnsi="Calibri" w:cs="Calibri"/>
                <w:b/>
                <w:sz w:val="20"/>
                <w:szCs w:val="20"/>
                <w:lang w:val="en-US"/>
              </w:rPr>
              <w:t>4</w:t>
            </w:r>
            <w:r w:rsidRPr="007D5278">
              <w:rPr>
                <w:rFonts w:ascii="Calibri" w:hAnsi="Calibri" w:cs="Calibri"/>
                <w:b/>
                <w:sz w:val="20"/>
                <w:szCs w:val="20"/>
              </w:rPr>
              <w:t>.</w:t>
            </w:r>
            <w:r w:rsidRPr="007D5278">
              <w:rPr>
                <w:rFonts w:ascii="Calibri" w:hAnsi="Calibri" w:cs="Calibri"/>
                <w:b/>
                <w:sz w:val="20"/>
                <w:szCs w:val="20"/>
                <w:lang w:val="en-US"/>
              </w:rPr>
              <w:t>2</w:t>
            </w:r>
            <w:r w:rsidRPr="007D5278">
              <w:rPr>
                <w:rFonts w:ascii="Calibri" w:hAnsi="Calibri" w:cs="Calibri"/>
                <w:b/>
                <w:sz w:val="20"/>
                <w:szCs w:val="20"/>
              </w:rPr>
              <w:t>:</w:t>
            </w:r>
          </w:p>
        </w:tc>
        <w:tc>
          <w:tcPr>
            <w:tcW w:w="4224" w:type="dxa"/>
            <w:gridSpan w:val="3"/>
            <w:shd w:val="clear" w:color="auto" w:fill="E36C0A"/>
          </w:tcPr>
          <w:p w14:paraId="1C60EDA7" w14:textId="77777777" w:rsidR="00136B2B" w:rsidRPr="007D5278" w:rsidRDefault="00136B2B" w:rsidP="003A37F4">
            <w:pPr>
              <w:spacing w:before="60" w:after="60"/>
              <w:rPr>
                <w:rFonts w:ascii="Calibri" w:hAnsi="Calibri" w:cs="Calibri"/>
                <w:sz w:val="20"/>
                <w:szCs w:val="20"/>
              </w:rPr>
            </w:pPr>
            <w:r w:rsidRPr="007D5278">
              <w:rPr>
                <w:rFonts w:ascii="Calibri" w:hAnsi="Calibri" w:cs="Calibri"/>
                <w:sz w:val="20"/>
                <w:szCs w:val="20"/>
              </w:rPr>
              <w:t>Развијање и спровођење информативно-едукативних програма намењених Ромима и Ромкињама</w:t>
            </w:r>
          </w:p>
        </w:tc>
        <w:tc>
          <w:tcPr>
            <w:tcW w:w="1317" w:type="dxa"/>
            <w:gridSpan w:val="2"/>
            <w:shd w:val="clear" w:color="auto" w:fill="E36C0A"/>
          </w:tcPr>
          <w:p w14:paraId="4D89E606"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3E4A6386" w14:textId="0F71770C" w:rsidR="00136B2B" w:rsidRPr="009F34BA" w:rsidRDefault="00CA1030" w:rsidP="003A37F4">
            <w:pPr>
              <w:spacing w:before="60" w:after="60"/>
              <w:rPr>
                <w:rFonts w:ascii="Calibri" w:hAnsi="Calibri" w:cs="Calibri"/>
                <w:sz w:val="20"/>
                <w:szCs w:val="20"/>
              </w:rPr>
            </w:pPr>
            <w:r w:rsidRPr="00CA1030">
              <w:rPr>
                <w:rFonts w:ascii="Calibri" w:hAnsi="Calibri" w:cs="Calibri"/>
                <w:sz w:val="20"/>
                <w:szCs w:val="20"/>
              </w:rPr>
              <w:t>Информативно-едукативна</w:t>
            </w:r>
          </w:p>
        </w:tc>
      </w:tr>
      <w:tr w:rsidR="00136B2B" w:rsidRPr="009F34BA" w14:paraId="21552311" w14:textId="77777777" w:rsidTr="003A37F4">
        <w:tc>
          <w:tcPr>
            <w:tcW w:w="2027" w:type="dxa"/>
            <w:shd w:val="clear" w:color="auto" w:fill="FBD4B4"/>
          </w:tcPr>
          <w:p w14:paraId="0971366C"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574193E4" w14:textId="77777777" w:rsidR="00136B2B" w:rsidRPr="009F34BA" w:rsidRDefault="00136B2B" w:rsidP="003A37F4">
            <w:pPr>
              <w:spacing w:before="60" w:after="60"/>
              <w:rPr>
                <w:rFonts w:ascii="Calibri" w:hAnsi="Calibri" w:cs="Calibri"/>
                <w:sz w:val="20"/>
                <w:szCs w:val="20"/>
              </w:rPr>
            </w:pPr>
            <w:r>
              <w:rPr>
                <w:sz w:val="20"/>
                <w:szCs w:val="20"/>
              </w:rPr>
              <w:t>Одељење за друштвене делатности</w:t>
            </w:r>
          </w:p>
        </w:tc>
        <w:tc>
          <w:tcPr>
            <w:tcW w:w="1317" w:type="dxa"/>
            <w:gridSpan w:val="2"/>
            <w:shd w:val="clear" w:color="auto" w:fill="FBD4B4"/>
          </w:tcPr>
          <w:p w14:paraId="09D376AF"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107CDDC9" w14:textId="77777777" w:rsidR="00136B2B" w:rsidRPr="009F34BA" w:rsidRDefault="00136B2B" w:rsidP="003A37F4">
            <w:pPr>
              <w:spacing w:before="60" w:after="60"/>
              <w:rPr>
                <w:rFonts w:ascii="Calibri" w:hAnsi="Calibri" w:cs="Calibri"/>
                <w:sz w:val="20"/>
                <w:szCs w:val="20"/>
              </w:rPr>
            </w:pPr>
            <w:r>
              <w:rPr>
                <w:sz w:val="20"/>
                <w:szCs w:val="20"/>
              </w:rPr>
              <w:t>Дом здравља, Здравствена медијаторка, Организације цивилног друштва, Мобилни тим, МУП, Завод за јавно здравље, Црвени крст, Патронажна служба</w:t>
            </w:r>
          </w:p>
        </w:tc>
      </w:tr>
      <w:tr w:rsidR="00136B2B" w:rsidRPr="009F34BA" w14:paraId="39021321" w14:textId="77777777" w:rsidTr="003A37F4">
        <w:tc>
          <w:tcPr>
            <w:tcW w:w="2027" w:type="dxa"/>
            <w:shd w:val="clear" w:color="auto" w:fill="FBD4B4"/>
          </w:tcPr>
          <w:p w14:paraId="5A2EFBBF"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577CAD8B"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2026-2028</w:t>
            </w:r>
          </w:p>
        </w:tc>
        <w:tc>
          <w:tcPr>
            <w:tcW w:w="3598" w:type="dxa"/>
            <w:gridSpan w:val="4"/>
            <w:shd w:val="clear" w:color="auto" w:fill="FBD4B4"/>
          </w:tcPr>
          <w:p w14:paraId="651AA18F"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49B4D2A6"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317BA664" w14:textId="77777777" w:rsidTr="00F46104">
        <w:tc>
          <w:tcPr>
            <w:tcW w:w="2027" w:type="dxa"/>
            <w:shd w:val="clear" w:color="auto" w:fill="FBD4B4"/>
          </w:tcPr>
          <w:p w14:paraId="1FA4B740"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0D16D910" w14:textId="77777777" w:rsidR="00136B2B" w:rsidRPr="009F34BA" w:rsidRDefault="00136B2B" w:rsidP="003A37F4">
            <w:pPr>
              <w:spacing w:before="60" w:after="60"/>
              <w:jc w:val="right"/>
              <w:rPr>
                <w:rFonts w:ascii="Calibri" w:hAnsi="Calibri" w:cs="Calibri"/>
                <w:sz w:val="20"/>
                <w:szCs w:val="20"/>
                <w:vertAlign w:val="superscript"/>
              </w:rPr>
            </w:pPr>
            <w:r w:rsidRPr="007669A8">
              <w:rPr>
                <w:rFonts w:ascii="Calibri" w:hAnsi="Calibri" w:cs="Calibri"/>
                <w:sz w:val="20"/>
                <w:szCs w:val="20"/>
              </w:rPr>
              <w:t>180.000</w:t>
            </w:r>
            <w:r w:rsidRPr="007669A8">
              <w:rPr>
                <w:rFonts w:ascii="Calibri" w:hAnsi="Calibri" w:cs="Calibri"/>
                <w:sz w:val="20"/>
                <w:szCs w:val="20"/>
                <w:lang w:val="en-US"/>
              </w:rPr>
              <w:t>,00</w:t>
            </w:r>
          </w:p>
        </w:tc>
        <w:tc>
          <w:tcPr>
            <w:tcW w:w="2281" w:type="dxa"/>
            <w:gridSpan w:val="2"/>
            <w:shd w:val="clear" w:color="auto" w:fill="FBD4B4"/>
            <w:vAlign w:val="center"/>
          </w:tcPr>
          <w:p w14:paraId="4091E0E0" w14:textId="77777777" w:rsidR="00136B2B" w:rsidRPr="009F34BA" w:rsidRDefault="00136B2B" w:rsidP="00F46104">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376CD5B4"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2026 – </w:t>
            </w:r>
            <w:r w:rsidRPr="007669A8">
              <w:rPr>
                <w:rFonts w:ascii="Calibri" w:hAnsi="Calibri" w:cs="Calibri"/>
                <w:sz w:val="20"/>
                <w:szCs w:val="20"/>
              </w:rPr>
              <w:t>60.000</w:t>
            </w:r>
            <w:r>
              <w:rPr>
                <w:rFonts w:ascii="Calibri" w:hAnsi="Calibri" w:cs="Calibri"/>
                <w:sz w:val="20"/>
                <w:szCs w:val="20"/>
                <w:lang w:val="en-US"/>
              </w:rPr>
              <w:t>,00</w:t>
            </w:r>
          </w:p>
          <w:p w14:paraId="654F3C8B"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2027 – </w:t>
            </w:r>
            <w:r w:rsidRPr="007669A8">
              <w:rPr>
                <w:rFonts w:ascii="Calibri" w:hAnsi="Calibri" w:cs="Calibri"/>
                <w:sz w:val="20"/>
                <w:szCs w:val="20"/>
              </w:rPr>
              <w:t>60.000</w:t>
            </w:r>
            <w:r>
              <w:rPr>
                <w:rFonts w:ascii="Calibri" w:hAnsi="Calibri" w:cs="Calibri"/>
                <w:sz w:val="20"/>
                <w:szCs w:val="20"/>
                <w:lang w:val="en-US"/>
              </w:rPr>
              <w:t>,00</w:t>
            </w:r>
          </w:p>
          <w:p w14:paraId="2BD29EC0" w14:textId="77777777" w:rsidR="00136B2B" w:rsidRPr="009F34BA" w:rsidRDefault="00136B2B" w:rsidP="003A37F4">
            <w:pPr>
              <w:spacing w:before="60" w:after="60"/>
              <w:jc w:val="right"/>
              <w:rPr>
                <w:rFonts w:ascii="Calibri" w:hAnsi="Calibri" w:cs="Calibri"/>
                <w:sz w:val="20"/>
                <w:szCs w:val="20"/>
                <w:vertAlign w:val="superscript"/>
              </w:rPr>
            </w:pPr>
            <w:r>
              <w:rPr>
                <w:rFonts w:ascii="Calibri" w:hAnsi="Calibri" w:cs="Calibri"/>
                <w:sz w:val="20"/>
                <w:szCs w:val="20"/>
              </w:rPr>
              <w:t>2028 –</w:t>
            </w:r>
            <w:r>
              <w:rPr>
                <w:rFonts w:ascii="Calibri" w:hAnsi="Calibri" w:cs="Calibri"/>
                <w:sz w:val="20"/>
                <w:szCs w:val="20"/>
                <w:lang w:val="en-US"/>
              </w:rPr>
              <w:t xml:space="preserve"> </w:t>
            </w:r>
            <w:r w:rsidRPr="007669A8">
              <w:rPr>
                <w:rFonts w:ascii="Calibri" w:hAnsi="Calibri" w:cs="Calibri"/>
                <w:sz w:val="20"/>
                <w:szCs w:val="20"/>
                <w:lang w:val="en-US"/>
              </w:rPr>
              <w:t>60.000</w:t>
            </w:r>
            <w:r>
              <w:rPr>
                <w:rFonts w:ascii="Calibri" w:hAnsi="Calibri" w:cs="Calibri"/>
                <w:sz w:val="20"/>
                <w:szCs w:val="20"/>
                <w:lang w:val="en-US"/>
              </w:rPr>
              <w:t>,00</w:t>
            </w:r>
          </w:p>
        </w:tc>
        <w:tc>
          <w:tcPr>
            <w:tcW w:w="2655" w:type="dxa"/>
            <w:gridSpan w:val="2"/>
            <w:shd w:val="clear" w:color="auto" w:fill="FBD4B4"/>
            <w:vAlign w:val="center"/>
          </w:tcPr>
          <w:p w14:paraId="4A210810" w14:textId="77777777" w:rsidR="00136B2B" w:rsidRPr="009F34BA" w:rsidRDefault="00136B2B" w:rsidP="00F46104">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703F1F42" w14:textId="77777777" w:rsidR="00136B2B" w:rsidRDefault="00136B2B" w:rsidP="003A37F4">
            <w:pPr>
              <w:spacing w:before="60" w:after="60"/>
              <w:jc w:val="right"/>
              <w:rPr>
                <w:rFonts w:ascii="Calibri" w:hAnsi="Calibri" w:cs="Calibri"/>
                <w:sz w:val="20"/>
                <w:szCs w:val="20"/>
              </w:rPr>
            </w:pPr>
            <w:r w:rsidRPr="003A0CEA">
              <w:rPr>
                <w:rFonts w:ascii="Calibri" w:hAnsi="Calibri" w:cs="Calibri"/>
                <w:sz w:val="20"/>
                <w:szCs w:val="20"/>
              </w:rPr>
              <w:t>Буџет ЛС</w:t>
            </w:r>
          </w:p>
          <w:p w14:paraId="409F11D3" w14:textId="77777777" w:rsidR="00136B2B" w:rsidRPr="009F34BA" w:rsidRDefault="00136B2B" w:rsidP="003A37F4">
            <w:pPr>
              <w:spacing w:before="60" w:after="60"/>
              <w:jc w:val="right"/>
              <w:rPr>
                <w:rFonts w:ascii="Calibri" w:hAnsi="Calibri" w:cs="Calibri"/>
                <w:sz w:val="20"/>
                <w:szCs w:val="20"/>
                <w:vertAlign w:val="superscript"/>
              </w:rPr>
            </w:pPr>
            <w:r w:rsidRPr="007669A8">
              <w:rPr>
                <w:rFonts w:ascii="Calibri" w:hAnsi="Calibri" w:cs="Calibri"/>
                <w:sz w:val="20"/>
                <w:szCs w:val="20"/>
              </w:rPr>
              <w:t>180.000</w:t>
            </w:r>
            <w:r>
              <w:rPr>
                <w:rFonts w:ascii="Calibri" w:hAnsi="Calibri" w:cs="Calibri"/>
                <w:sz w:val="20"/>
                <w:szCs w:val="20"/>
                <w:lang w:val="en-US"/>
              </w:rPr>
              <w:t>,00</w:t>
            </w:r>
          </w:p>
        </w:tc>
      </w:tr>
      <w:tr w:rsidR="00136B2B" w:rsidRPr="009F34BA" w14:paraId="09839531" w14:textId="77777777" w:rsidTr="003A37F4">
        <w:tc>
          <w:tcPr>
            <w:tcW w:w="3970" w:type="dxa"/>
            <w:gridSpan w:val="2"/>
            <w:vMerge w:val="restart"/>
            <w:shd w:val="clear" w:color="auto" w:fill="E36C0A"/>
            <w:vAlign w:val="center"/>
          </w:tcPr>
          <w:p w14:paraId="6FAB22E4"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1366797F"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5D4FA991"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542914DD"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47123F6C"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2217E39C"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06CA952E" w14:textId="77777777" w:rsidTr="003A37F4">
        <w:tc>
          <w:tcPr>
            <w:tcW w:w="3970" w:type="dxa"/>
            <w:gridSpan w:val="2"/>
            <w:vMerge/>
            <w:shd w:val="clear" w:color="auto" w:fill="FABF8F"/>
            <w:vAlign w:val="center"/>
          </w:tcPr>
          <w:p w14:paraId="17FF3126"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340D490F"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7CB89E82"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51A5EE2A"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65AEB4B8"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7A57F385"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1B263F1D"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254FF083"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27EE68E5" w14:textId="77777777" w:rsidTr="00F46104">
        <w:trPr>
          <w:trHeight w:val="712"/>
        </w:trPr>
        <w:tc>
          <w:tcPr>
            <w:tcW w:w="3970" w:type="dxa"/>
            <w:gridSpan w:val="2"/>
            <w:vAlign w:val="center"/>
          </w:tcPr>
          <w:p w14:paraId="24C9B30B" w14:textId="77777777" w:rsidR="00136B2B" w:rsidRPr="007D5278" w:rsidRDefault="00136B2B" w:rsidP="00F46104">
            <w:pPr>
              <w:spacing w:before="60" w:after="60"/>
              <w:jc w:val="left"/>
              <w:rPr>
                <w:rFonts w:ascii="Calibri" w:hAnsi="Calibri" w:cs="Calibri"/>
                <w:sz w:val="20"/>
                <w:szCs w:val="20"/>
              </w:rPr>
            </w:pPr>
            <w:r w:rsidRPr="007D5278">
              <w:rPr>
                <w:rFonts w:ascii="Calibri" w:hAnsi="Calibri" w:cs="Calibri"/>
                <w:sz w:val="20"/>
                <w:szCs w:val="20"/>
              </w:rPr>
              <w:t>Број реализованих радионица о здравим стиловима живота</w:t>
            </w:r>
          </w:p>
        </w:tc>
        <w:tc>
          <w:tcPr>
            <w:tcW w:w="1215" w:type="dxa"/>
            <w:vAlign w:val="center"/>
          </w:tcPr>
          <w:p w14:paraId="68E682B6"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6E317886"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7AE9A8E8"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7101D2C6"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5</w:t>
            </w:r>
          </w:p>
        </w:tc>
        <w:tc>
          <w:tcPr>
            <w:tcW w:w="1319" w:type="dxa"/>
            <w:vAlign w:val="center"/>
          </w:tcPr>
          <w:p w14:paraId="6DFFF7EE"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5</w:t>
            </w:r>
          </w:p>
        </w:tc>
        <w:tc>
          <w:tcPr>
            <w:tcW w:w="1336" w:type="dxa"/>
            <w:vAlign w:val="center"/>
          </w:tcPr>
          <w:p w14:paraId="0FD744FF"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5</w:t>
            </w:r>
          </w:p>
        </w:tc>
        <w:tc>
          <w:tcPr>
            <w:tcW w:w="2977" w:type="dxa"/>
            <w:vAlign w:val="center"/>
          </w:tcPr>
          <w:p w14:paraId="507EB4E4" w14:textId="77777777" w:rsidR="00136B2B" w:rsidRPr="007D5278" w:rsidRDefault="00136B2B" w:rsidP="00F46104">
            <w:pPr>
              <w:spacing w:before="60" w:after="60"/>
              <w:jc w:val="left"/>
              <w:rPr>
                <w:rFonts w:ascii="Calibri" w:hAnsi="Calibri" w:cs="Calibri"/>
                <w:sz w:val="20"/>
                <w:szCs w:val="20"/>
              </w:rPr>
            </w:pPr>
            <w:r w:rsidRPr="006D12F2">
              <w:rPr>
                <w:rFonts w:ascii="Calibri" w:hAnsi="Calibri" w:cs="Calibri"/>
                <w:sz w:val="20"/>
                <w:szCs w:val="20"/>
              </w:rPr>
              <w:t>Извештаји Дома здравља и  здравствених медијаторки</w:t>
            </w:r>
          </w:p>
        </w:tc>
      </w:tr>
      <w:tr w:rsidR="00136B2B" w:rsidRPr="009F34BA" w14:paraId="4EF1DCED" w14:textId="77777777" w:rsidTr="00F46104">
        <w:trPr>
          <w:trHeight w:val="708"/>
        </w:trPr>
        <w:tc>
          <w:tcPr>
            <w:tcW w:w="3970" w:type="dxa"/>
            <w:gridSpan w:val="2"/>
            <w:vAlign w:val="center"/>
          </w:tcPr>
          <w:p w14:paraId="003AD969" w14:textId="77777777" w:rsidR="00136B2B" w:rsidRPr="007D5278" w:rsidRDefault="00136B2B" w:rsidP="00F46104">
            <w:pPr>
              <w:spacing w:before="60" w:after="60"/>
              <w:jc w:val="left"/>
              <w:rPr>
                <w:rFonts w:ascii="Calibri" w:hAnsi="Calibri" w:cs="Calibri"/>
                <w:sz w:val="20"/>
                <w:szCs w:val="20"/>
              </w:rPr>
            </w:pPr>
            <w:r w:rsidRPr="007D5278">
              <w:rPr>
                <w:rFonts w:ascii="Calibri" w:hAnsi="Calibri" w:cs="Calibri"/>
                <w:sz w:val="20"/>
                <w:szCs w:val="20"/>
              </w:rPr>
              <w:t>Број реализованих радионица о репродуктивном здрављу</w:t>
            </w:r>
          </w:p>
        </w:tc>
        <w:tc>
          <w:tcPr>
            <w:tcW w:w="1215" w:type="dxa"/>
            <w:vAlign w:val="center"/>
          </w:tcPr>
          <w:p w14:paraId="6CB337CE"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3270CF8D"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2CD723DF"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5487FF12"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5</w:t>
            </w:r>
          </w:p>
        </w:tc>
        <w:tc>
          <w:tcPr>
            <w:tcW w:w="1319" w:type="dxa"/>
            <w:vAlign w:val="center"/>
          </w:tcPr>
          <w:p w14:paraId="0051464F"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5</w:t>
            </w:r>
          </w:p>
        </w:tc>
        <w:tc>
          <w:tcPr>
            <w:tcW w:w="1336" w:type="dxa"/>
            <w:vAlign w:val="center"/>
          </w:tcPr>
          <w:p w14:paraId="49030656"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5</w:t>
            </w:r>
          </w:p>
        </w:tc>
        <w:tc>
          <w:tcPr>
            <w:tcW w:w="2977" w:type="dxa"/>
            <w:vAlign w:val="center"/>
          </w:tcPr>
          <w:p w14:paraId="1416EF95" w14:textId="77777777" w:rsidR="00136B2B" w:rsidRPr="007D5278" w:rsidRDefault="00136B2B" w:rsidP="00F46104">
            <w:pPr>
              <w:spacing w:before="60" w:after="60"/>
              <w:jc w:val="left"/>
              <w:rPr>
                <w:rFonts w:ascii="Calibri" w:hAnsi="Calibri" w:cs="Calibri"/>
                <w:sz w:val="20"/>
                <w:szCs w:val="20"/>
              </w:rPr>
            </w:pPr>
            <w:r w:rsidRPr="006D12F2">
              <w:rPr>
                <w:rFonts w:ascii="Calibri" w:hAnsi="Calibri" w:cs="Calibri"/>
                <w:sz w:val="20"/>
                <w:szCs w:val="20"/>
              </w:rPr>
              <w:t>Извештаји Дома здравља и  здравствених медијаторки</w:t>
            </w:r>
          </w:p>
        </w:tc>
      </w:tr>
      <w:tr w:rsidR="00136B2B" w:rsidRPr="009F34BA" w14:paraId="0788DD1A" w14:textId="77777777" w:rsidTr="00F46104">
        <w:trPr>
          <w:trHeight w:val="690"/>
        </w:trPr>
        <w:tc>
          <w:tcPr>
            <w:tcW w:w="3970" w:type="dxa"/>
            <w:gridSpan w:val="2"/>
            <w:vAlign w:val="center"/>
          </w:tcPr>
          <w:p w14:paraId="2FB559F9" w14:textId="77777777" w:rsidR="00136B2B" w:rsidRPr="007D5278" w:rsidRDefault="00136B2B" w:rsidP="00F46104">
            <w:pPr>
              <w:spacing w:before="60" w:after="60"/>
              <w:jc w:val="left"/>
              <w:rPr>
                <w:rFonts w:ascii="Calibri" w:hAnsi="Calibri" w:cs="Calibri"/>
                <w:sz w:val="20"/>
                <w:szCs w:val="20"/>
              </w:rPr>
            </w:pPr>
            <w:r w:rsidRPr="007D5278">
              <w:rPr>
                <w:rFonts w:ascii="Calibri" w:hAnsi="Calibri" w:cs="Calibri"/>
                <w:sz w:val="20"/>
                <w:szCs w:val="20"/>
              </w:rPr>
              <w:t>Број реализованих радионица о превенцији болести зависности</w:t>
            </w:r>
          </w:p>
        </w:tc>
        <w:tc>
          <w:tcPr>
            <w:tcW w:w="1215" w:type="dxa"/>
            <w:vAlign w:val="center"/>
          </w:tcPr>
          <w:p w14:paraId="5B49722F"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2BAE4EEA"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591638AE"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4489449A"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5</w:t>
            </w:r>
          </w:p>
        </w:tc>
        <w:tc>
          <w:tcPr>
            <w:tcW w:w="1319" w:type="dxa"/>
            <w:vAlign w:val="center"/>
          </w:tcPr>
          <w:p w14:paraId="6119962B"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5</w:t>
            </w:r>
          </w:p>
        </w:tc>
        <w:tc>
          <w:tcPr>
            <w:tcW w:w="1336" w:type="dxa"/>
            <w:vAlign w:val="center"/>
          </w:tcPr>
          <w:p w14:paraId="2DA2E1BD"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5</w:t>
            </w:r>
          </w:p>
        </w:tc>
        <w:tc>
          <w:tcPr>
            <w:tcW w:w="2977" w:type="dxa"/>
            <w:vAlign w:val="center"/>
          </w:tcPr>
          <w:p w14:paraId="5CBADBA3" w14:textId="77777777" w:rsidR="00136B2B" w:rsidRPr="007D5278" w:rsidRDefault="00136B2B" w:rsidP="00F46104">
            <w:pPr>
              <w:spacing w:before="60" w:after="60"/>
              <w:jc w:val="left"/>
              <w:rPr>
                <w:rFonts w:ascii="Calibri" w:hAnsi="Calibri" w:cs="Calibri"/>
                <w:sz w:val="20"/>
                <w:szCs w:val="20"/>
              </w:rPr>
            </w:pPr>
            <w:r w:rsidRPr="006D12F2">
              <w:rPr>
                <w:rFonts w:ascii="Calibri" w:hAnsi="Calibri" w:cs="Calibri"/>
                <w:sz w:val="20"/>
                <w:szCs w:val="20"/>
              </w:rPr>
              <w:t>Извештаји Дома здравља и  здравствених медијаторки</w:t>
            </w:r>
          </w:p>
        </w:tc>
      </w:tr>
      <w:tr w:rsidR="00136B2B" w:rsidRPr="009F34BA" w14:paraId="0F1CA818" w14:textId="77777777" w:rsidTr="00F46104">
        <w:tc>
          <w:tcPr>
            <w:tcW w:w="3970" w:type="dxa"/>
            <w:gridSpan w:val="2"/>
            <w:vAlign w:val="center"/>
          </w:tcPr>
          <w:p w14:paraId="2896DC9A" w14:textId="77777777" w:rsidR="00136B2B" w:rsidRPr="007D5278" w:rsidRDefault="00136B2B" w:rsidP="00F46104">
            <w:pPr>
              <w:spacing w:before="60" w:after="60"/>
              <w:jc w:val="left"/>
              <w:rPr>
                <w:rFonts w:ascii="Calibri" w:hAnsi="Calibri" w:cs="Calibri"/>
                <w:sz w:val="20"/>
                <w:szCs w:val="20"/>
              </w:rPr>
            </w:pPr>
            <w:r w:rsidRPr="007D5278">
              <w:rPr>
                <w:rFonts w:ascii="Calibri" w:hAnsi="Calibri" w:cs="Calibri"/>
                <w:sz w:val="20"/>
                <w:szCs w:val="20"/>
              </w:rPr>
              <w:t>Број реализованих радионица о личној хигијени</w:t>
            </w:r>
            <w:r>
              <w:rPr>
                <w:rFonts w:ascii="Calibri" w:hAnsi="Calibri" w:cs="Calibri"/>
                <w:sz w:val="20"/>
                <w:szCs w:val="20"/>
              </w:rPr>
              <w:t xml:space="preserve"> и хигијени насеља</w:t>
            </w:r>
          </w:p>
        </w:tc>
        <w:tc>
          <w:tcPr>
            <w:tcW w:w="1215" w:type="dxa"/>
            <w:vAlign w:val="center"/>
          </w:tcPr>
          <w:p w14:paraId="3E99D597"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2EA3CCEF"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5CF9C6D0"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754CF92B"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2</w:t>
            </w:r>
          </w:p>
        </w:tc>
        <w:tc>
          <w:tcPr>
            <w:tcW w:w="1319" w:type="dxa"/>
            <w:vAlign w:val="center"/>
          </w:tcPr>
          <w:p w14:paraId="24FFDE22"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2</w:t>
            </w:r>
          </w:p>
        </w:tc>
        <w:tc>
          <w:tcPr>
            <w:tcW w:w="1336" w:type="dxa"/>
            <w:vAlign w:val="center"/>
          </w:tcPr>
          <w:p w14:paraId="06F98D68"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2</w:t>
            </w:r>
          </w:p>
        </w:tc>
        <w:tc>
          <w:tcPr>
            <w:tcW w:w="2977" w:type="dxa"/>
            <w:vAlign w:val="center"/>
          </w:tcPr>
          <w:p w14:paraId="2EB27419" w14:textId="77777777" w:rsidR="00136B2B" w:rsidRPr="007D5278" w:rsidRDefault="00136B2B" w:rsidP="00F46104">
            <w:pPr>
              <w:spacing w:before="60" w:after="60"/>
              <w:jc w:val="left"/>
              <w:rPr>
                <w:rFonts w:ascii="Calibri" w:hAnsi="Calibri" w:cs="Calibri"/>
                <w:sz w:val="20"/>
                <w:szCs w:val="20"/>
              </w:rPr>
            </w:pPr>
            <w:r w:rsidRPr="006D12F2">
              <w:rPr>
                <w:rFonts w:ascii="Calibri" w:hAnsi="Calibri" w:cs="Calibri"/>
                <w:sz w:val="20"/>
                <w:szCs w:val="20"/>
              </w:rPr>
              <w:t>Извештаји Дома здравља и  здравствених медијаторки</w:t>
            </w:r>
          </w:p>
        </w:tc>
      </w:tr>
      <w:tr w:rsidR="00136B2B" w:rsidRPr="009F34BA" w14:paraId="09C6A7C0" w14:textId="77777777" w:rsidTr="00F46104">
        <w:tc>
          <w:tcPr>
            <w:tcW w:w="3970" w:type="dxa"/>
            <w:gridSpan w:val="2"/>
            <w:vAlign w:val="center"/>
          </w:tcPr>
          <w:p w14:paraId="59695F5C" w14:textId="77777777" w:rsidR="00136B2B" w:rsidRPr="007D5278" w:rsidRDefault="00136B2B" w:rsidP="00F46104">
            <w:pPr>
              <w:spacing w:before="60" w:after="60"/>
              <w:jc w:val="left"/>
              <w:rPr>
                <w:rFonts w:ascii="Calibri" w:hAnsi="Calibri" w:cs="Calibri"/>
                <w:sz w:val="20"/>
                <w:szCs w:val="20"/>
              </w:rPr>
            </w:pPr>
            <w:r w:rsidRPr="007D5278">
              <w:rPr>
                <w:rFonts w:ascii="Calibri" w:hAnsi="Calibri" w:cs="Calibri"/>
                <w:sz w:val="20"/>
                <w:szCs w:val="20"/>
              </w:rPr>
              <w:t>Број реализованих теренских посета ромским породицама</w:t>
            </w:r>
          </w:p>
        </w:tc>
        <w:tc>
          <w:tcPr>
            <w:tcW w:w="1215" w:type="dxa"/>
            <w:vAlign w:val="center"/>
          </w:tcPr>
          <w:p w14:paraId="3A7C2091"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46FA33D7"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07A39ECB"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2B0F8380"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30</w:t>
            </w:r>
          </w:p>
        </w:tc>
        <w:tc>
          <w:tcPr>
            <w:tcW w:w="1319" w:type="dxa"/>
            <w:vAlign w:val="center"/>
          </w:tcPr>
          <w:p w14:paraId="0D34905B"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35</w:t>
            </w:r>
          </w:p>
        </w:tc>
        <w:tc>
          <w:tcPr>
            <w:tcW w:w="1336" w:type="dxa"/>
            <w:vAlign w:val="center"/>
          </w:tcPr>
          <w:p w14:paraId="3492B825" w14:textId="77777777" w:rsidR="00136B2B" w:rsidRPr="007D5278" w:rsidRDefault="00136B2B" w:rsidP="00F46104">
            <w:pPr>
              <w:spacing w:before="60" w:after="60"/>
              <w:jc w:val="center"/>
              <w:rPr>
                <w:rFonts w:ascii="Calibri" w:hAnsi="Calibri" w:cs="Calibri"/>
                <w:sz w:val="20"/>
                <w:szCs w:val="20"/>
              </w:rPr>
            </w:pPr>
            <w:r>
              <w:rPr>
                <w:rFonts w:ascii="Calibri" w:hAnsi="Calibri" w:cs="Calibri"/>
                <w:sz w:val="20"/>
                <w:szCs w:val="20"/>
              </w:rPr>
              <w:t>40</w:t>
            </w:r>
          </w:p>
        </w:tc>
        <w:tc>
          <w:tcPr>
            <w:tcW w:w="2977" w:type="dxa"/>
            <w:vAlign w:val="center"/>
          </w:tcPr>
          <w:p w14:paraId="7BAF290C" w14:textId="77777777" w:rsidR="00136B2B" w:rsidRPr="007D5278" w:rsidRDefault="00136B2B" w:rsidP="00F46104">
            <w:pPr>
              <w:spacing w:before="60" w:after="60"/>
              <w:jc w:val="left"/>
              <w:rPr>
                <w:rFonts w:ascii="Calibri" w:hAnsi="Calibri" w:cs="Calibri"/>
                <w:sz w:val="20"/>
                <w:szCs w:val="20"/>
              </w:rPr>
            </w:pPr>
            <w:r>
              <w:rPr>
                <w:rFonts w:ascii="Calibri" w:hAnsi="Calibri" w:cs="Calibri"/>
                <w:sz w:val="20"/>
                <w:szCs w:val="20"/>
              </w:rPr>
              <w:t>Извештаји Дома здравља, мобилног тима и здравствених медијаторки</w:t>
            </w:r>
          </w:p>
        </w:tc>
      </w:tr>
    </w:tbl>
    <w:p w14:paraId="251E23EE" w14:textId="77777777" w:rsidR="00136B2B" w:rsidRDefault="00136B2B" w:rsidP="00136B2B"/>
    <w:p w14:paraId="51741B2B" w14:textId="77777777" w:rsidR="00F46104" w:rsidRDefault="00F46104" w:rsidP="00136B2B"/>
    <w:tbl>
      <w:tblPr>
        <w:tblStyle w:val="TableGrid"/>
        <w:tblW w:w="14029" w:type="dxa"/>
        <w:tblLook w:val="04A0" w:firstRow="1" w:lastRow="0" w:firstColumn="1" w:lastColumn="0" w:noHBand="0" w:noVBand="1"/>
      </w:tblPr>
      <w:tblGrid>
        <w:gridCol w:w="843"/>
        <w:gridCol w:w="2968"/>
        <w:gridCol w:w="1624"/>
        <w:gridCol w:w="1641"/>
        <w:gridCol w:w="1632"/>
        <w:gridCol w:w="1608"/>
        <w:gridCol w:w="1870"/>
        <w:gridCol w:w="1843"/>
      </w:tblGrid>
      <w:tr w:rsidR="00136B2B" w:rsidRPr="00180AFD" w14:paraId="47E7432B" w14:textId="77777777" w:rsidTr="00F46104">
        <w:tc>
          <w:tcPr>
            <w:tcW w:w="843" w:type="dxa"/>
            <w:shd w:val="clear" w:color="auto" w:fill="92CDDC" w:themeFill="accent5" w:themeFillTint="99"/>
            <w:vAlign w:val="center"/>
          </w:tcPr>
          <w:p w14:paraId="10551743" w14:textId="77777777" w:rsidR="00136B2B" w:rsidRPr="00180AFD" w:rsidRDefault="00136B2B" w:rsidP="003A37F4">
            <w:pPr>
              <w:spacing w:before="60" w:after="60"/>
              <w:jc w:val="left"/>
              <w:rPr>
                <w:sz w:val="20"/>
                <w:szCs w:val="20"/>
              </w:rPr>
            </w:pPr>
            <w:r w:rsidRPr="00180AFD">
              <w:rPr>
                <w:sz w:val="20"/>
                <w:szCs w:val="20"/>
              </w:rPr>
              <w:lastRenderedPageBreak/>
              <w:t>Ознака</w:t>
            </w:r>
          </w:p>
        </w:tc>
        <w:tc>
          <w:tcPr>
            <w:tcW w:w="2968" w:type="dxa"/>
            <w:shd w:val="clear" w:color="auto" w:fill="92CDDC" w:themeFill="accent5" w:themeFillTint="99"/>
            <w:vAlign w:val="center"/>
          </w:tcPr>
          <w:p w14:paraId="2B6A28DA"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24" w:type="dxa"/>
            <w:shd w:val="clear" w:color="auto" w:fill="92CDDC" w:themeFill="accent5" w:themeFillTint="99"/>
            <w:vAlign w:val="center"/>
          </w:tcPr>
          <w:p w14:paraId="22ADFFED" w14:textId="77777777" w:rsidR="00136B2B" w:rsidRPr="00180AFD" w:rsidRDefault="00136B2B" w:rsidP="003A37F4">
            <w:pPr>
              <w:spacing w:before="60" w:after="60"/>
              <w:jc w:val="center"/>
              <w:rPr>
                <w:sz w:val="20"/>
                <w:szCs w:val="20"/>
              </w:rPr>
            </w:pPr>
            <w:r w:rsidRPr="00180AFD">
              <w:rPr>
                <w:sz w:val="20"/>
                <w:szCs w:val="20"/>
              </w:rPr>
              <w:t>Носилац</w:t>
            </w:r>
          </w:p>
        </w:tc>
        <w:tc>
          <w:tcPr>
            <w:tcW w:w="1641" w:type="dxa"/>
            <w:shd w:val="clear" w:color="auto" w:fill="92CDDC" w:themeFill="accent5" w:themeFillTint="99"/>
            <w:vAlign w:val="center"/>
          </w:tcPr>
          <w:p w14:paraId="083FDA94" w14:textId="77777777" w:rsidR="00136B2B" w:rsidRPr="00180AFD" w:rsidRDefault="00136B2B" w:rsidP="003A37F4">
            <w:pPr>
              <w:spacing w:before="60" w:after="60"/>
              <w:jc w:val="center"/>
              <w:rPr>
                <w:sz w:val="20"/>
                <w:szCs w:val="20"/>
              </w:rPr>
            </w:pPr>
            <w:r w:rsidRPr="00180AFD">
              <w:rPr>
                <w:sz w:val="20"/>
                <w:szCs w:val="20"/>
              </w:rPr>
              <w:t>Партнери</w:t>
            </w:r>
          </w:p>
        </w:tc>
        <w:tc>
          <w:tcPr>
            <w:tcW w:w="1632" w:type="dxa"/>
            <w:shd w:val="clear" w:color="auto" w:fill="92CDDC" w:themeFill="accent5" w:themeFillTint="99"/>
            <w:vAlign w:val="center"/>
          </w:tcPr>
          <w:p w14:paraId="14B10B14"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608" w:type="dxa"/>
            <w:shd w:val="clear" w:color="auto" w:fill="92CDDC" w:themeFill="accent5" w:themeFillTint="99"/>
            <w:vAlign w:val="center"/>
          </w:tcPr>
          <w:p w14:paraId="6702B14A"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870" w:type="dxa"/>
            <w:shd w:val="clear" w:color="auto" w:fill="92CDDC" w:themeFill="accent5" w:themeFillTint="99"/>
            <w:vAlign w:val="center"/>
          </w:tcPr>
          <w:p w14:paraId="6D585878"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843" w:type="dxa"/>
            <w:shd w:val="clear" w:color="auto" w:fill="92CDDC" w:themeFill="accent5" w:themeFillTint="99"/>
            <w:vAlign w:val="center"/>
          </w:tcPr>
          <w:p w14:paraId="7146E5B5"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65C42DB8" w14:textId="77777777" w:rsidTr="00F46104">
        <w:trPr>
          <w:trHeight w:val="1250"/>
        </w:trPr>
        <w:tc>
          <w:tcPr>
            <w:tcW w:w="843" w:type="dxa"/>
            <w:vAlign w:val="center"/>
          </w:tcPr>
          <w:p w14:paraId="0E08B08D" w14:textId="77777777" w:rsidR="00136B2B" w:rsidRPr="00180AFD" w:rsidRDefault="00136B2B" w:rsidP="003A37F4">
            <w:pPr>
              <w:spacing w:before="60" w:after="60"/>
              <w:jc w:val="left"/>
              <w:rPr>
                <w:sz w:val="20"/>
                <w:szCs w:val="20"/>
              </w:rPr>
            </w:pPr>
            <w:r>
              <w:rPr>
                <w:sz w:val="20"/>
                <w:szCs w:val="20"/>
                <w:lang w:val="en-US"/>
              </w:rPr>
              <w:t>4</w:t>
            </w:r>
            <w:r w:rsidRPr="00180AFD">
              <w:rPr>
                <w:sz w:val="20"/>
                <w:szCs w:val="20"/>
              </w:rPr>
              <w:t>.</w:t>
            </w:r>
            <w:r>
              <w:rPr>
                <w:sz w:val="20"/>
                <w:szCs w:val="20"/>
                <w:lang w:val="en-US"/>
              </w:rPr>
              <w:t>2</w:t>
            </w:r>
            <w:r w:rsidRPr="00180AFD">
              <w:rPr>
                <w:sz w:val="20"/>
                <w:szCs w:val="20"/>
              </w:rPr>
              <w:t>.1</w:t>
            </w:r>
          </w:p>
        </w:tc>
        <w:tc>
          <w:tcPr>
            <w:tcW w:w="2968" w:type="dxa"/>
            <w:vAlign w:val="center"/>
          </w:tcPr>
          <w:p w14:paraId="7E69C239" w14:textId="77777777" w:rsidR="00136B2B" w:rsidRPr="00A64E78" w:rsidRDefault="00136B2B" w:rsidP="003A37F4">
            <w:pPr>
              <w:spacing w:before="60" w:after="60"/>
              <w:jc w:val="left"/>
              <w:rPr>
                <w:sz w:val="20"/>
                <w:szCs w:val="20"/>
              </w:rPr>
            </w:pPr>
            <w:r w:rsidRPr="00A64E78">
              <w:rPr>
                <w:sz w:val="20"/>
                <w:szCs w:val="20"/>
              </w:rPr>
              <w:t>Радионице о очувању здравља</w:t>
            </w:r>
            <w:r>
              <w:rPr>
                <w:sz w:val="20"/>
                <w:szCs w:val="20"/>
              </w:rPr>
              <w:t xml:space="preserve"> и </w:t>
            </w:r>
            <w:r w:rsidRPr="00A64E78">
              <w:rPr>
                <w:sz w:val="20"/>
                <w:szCs w:val="20"/>
              </w:rPr>
              <w:t>здравим стиловима живота</w:t>
            </w:r>
            <w:r>
              <w:rPr>
                <w:sz w:val="20"/>
                <w:szCs w:val="20"/>
              </w:rPr>
              <w:t xml:space="preserve"> </w:t>
            </w:r>
          </w:p>
        </w:tc>
        <w:tc>
          <w:tcPr>
            <w:tcW w:w="1624" w:type="dxa"/>
            <w:vAlign w:val="center"/>
          </w:tcPr>
          <w:p w14:paraId="3A4CFCF8"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41" w:type="dxa"/>
            <w:vAlign w:val="center"/>
          </w:tcPr>
          <w:p w14:paraId="36917E1A" w14:textId="77777777" w:rsidR="00136B2B" w:rsidRPr="00180AFD" w:rsidRDefault="00136B2B" w:rsidP="003A37F4">
            <w:pPr>
              <w:spacing w:before="60" w:after="60"/>
              <w:jc w:val="left"/>
              <w:rPr>
                <w:sz w:val="20"/>
                <w:szCs w:val="20"/>
              </w:rPr>
            </w:pPr>
            <w:r>
              <w:rPr>
                <w:sz w:val="20"/>
                <w:szCs w:val="20"/>
              </w:rPr>
              <w:t>ДЗ, здравствена медијаторка, ОЦД</w:t>
            </w:r>
          </w:p>
        </w:tc>
        <w:tc>
          <w:tcPr>
            <w:tcW w:w="1632" w:type="dxa"/>
            <w:vAlign w:val="center"/>
          </w:tcPr>
          <w:p w14:paraId="069F7448" w14:textId="77777777" w:rsidR="00136B2B" w:rsidRPr="00180AFD" w:rsidRDefault="00136B2B" w:rsidP="003A37F4">
            <w:pPr>
              <w:spacing w:before="60" w:after="60"/>
              <w:jc w:val="left"/>
              <w:rPr>
                <w:sz w:val="20"/>
                <w:szCs w:val="20"/>
              </w:rPr>
            </w:pPr>
            <w:r>
              <w:rPr>
                <w:sz w:val="20"/>
                <w:szCs w:val="20"/>
              </w:rPr>
              <w:t>2026 – 4. квартал 2028.</w:t>
            </w:r>
          </w:p>
        </w:tc>
        <w:tc>
          <w:tcPr>
            <w:tcW w:w="1608" w:type="dxa"/>
            <w:vAlign w:val="center"/>
          </w:tcPr>
          <w:p w14:paraId="2E3C908D" w14:textId="77777777" w:rsidR="00136B2B" w:rsidRPr="00180AFD" w:rsidRDefault="00136B2B" w:rsidP="00F46104">
            <w:pPr>
              <w:spacing w:before="60" w:after="60"/>
              <w:jc w:val="right"/>
              <w:rPr>
                <w:sz w:val="20"/>
                <w:szCs w:val="20"/>
              </w:rPr>
            </w:pPr>
            <w:r>
              <w:rPr>
                <w:sz w:val="20"/>
                <w:szCs w:val="20"/>
              </w:rPr>
              <w:t>75.000,00</w:t>
            </w:r>
          </w:p>
        </w:tc>
        <w:tc>
          <w:tcPr>
            <w:tcW w:w="1870" w:type="dxa"/>
            <w:vAlign w:val="center"/>
          </w:tcPr>
          <w:p w14:paraId="64823302" w14:textId="77777777" w:rsidR="00136B2B" w:rsidRDefault="00136B2B" w:rsidP="003A37F4">
            <w:pPr>
              <w:spacing w:before="60" w:after="60"/>
              <w:jc w:val="right"/>
              <w:rPr>
                <w:sz w:val="20"/>
                <w:szCs w:val="20"/>
              </w:rPr>
            </w:pPr>
            <w:r>
              <w:rPr>
                <w:sz w:val="20"/>
                <w:szCs w:val="20"/>
              </w:rPr>
              <w:t>2026 – 25.000,00</w:t>
            </w:r>
          </w:p>
          <w:p w14:paraId="71EBBFFF" w14:textId="77777777" w:rsidR="00136B2B" w:rsidRDefault="00136B2B" w:rsidP="003A37F4">
            <w:pPr>
              <w:spacing w:before="60" w:after="60"/>
              <w:jc w:val="right"/>
              <w:rPr>
                <w:sz w:val="20"/>
                <w:szCs w:val="20"/>
              </w:rPr>
            </w:pPr>
            <w:r>
              <w:rPr>
                <w:sz w:val="20"/>
                <w:szCs w:val="20"/>
              </w:rPr>
              <w:t>2027 – 25.000,00</w:t>
            </w:r>
          </w:p>
          <w:p w14:paraId="7C318588" w14:textId="77777777" w:rsidR="00136B2B" w:rsidRPr="00180AFD" w:rsidRDefault="00136B2B" w:rsidP="003A37F4">
            <w:pPr>
              <w:spacing w:before="60" w:after="60"/>
              <w:jc w:val="right"/>
              <w:rPr>
                <w:sz w:val="20"/>
                <w:szCs w:val="20"/>
              </w:rPr>
            </w:pPr>
            <w:r>
              <w:rPr>
                <w:sz w:val="20"/>
                <w:szCs w:val="20"/>
              </w:rPr>
              <w:t>2028 – 25.000,00</w:t>
            </w:r>
          </w:p>
        </w:tc>
        <w:tc>
          <w:tcPr>
            <w:tcW w:w="1843" w:type="dxa"/>
            <w:vAlign w:val="center"/>
          </w:tcPr>
          <w:p w14:paraId="12DCA1D4" w14:textId="77777777" w:rsidR="00136B2B" w:rsidRDefault="00136B2B" w:rsidP="003A37F4">
            <w:pPr>
              <w:spacing w:before="60" w:after="60"/>
              <w:jc w:val="right"/>
              <w:rPr>
                <w:sz w:val="20"/>
                <w:szCs w:val="20"/>
              </w:rPr>
            </w:pPr>
            <w:r>
              <w:rPr>
                <w:sz w:val="20"/>
                <w:szCs w:val="20"/>
              </w:rPr>
              <w:t>Буџет ЛС</w:t>
            </w:r>
          </w:p>
          <w:p w14:paraId="3538F963" w14:textId="77777777" w:rsidR="00136B2B" w:rsidRPr="00180AFD" w:rsidRDefault="00136B2B" w:rsidP="003A37F4">
            <w:pPr>
              <w:spacing w:before="60" w:after="60"/>
              <w:jc w:val="right"/>
              <w:rPr>
                <w:sz w:val="20"/>
                <w:szCs w:val="20"/>
              </w:rPr>
            </w:pPr>
            <w:r>
              <w:rPr>
                <w:sz w:val="20"/>
                <w:szCs w:val="20"/>
              </w:rPr>
              <w:t>75.000,00</w:t>
            </w:r>
          </w:p>
        </w:tc>
      </w:tr>
      <w:tr w:rsidR="00136B2B" w:rsidRPr="00180AFD" w14:paraId="58D10D26" w14:textId="77777777" w:rsidTr="00F46104">
        <w:trPr>
          <w:trHeight w:val="1268"/>
        </w:trPr>
        <w:tc>
          <w:tcPr>
            <w:tcW w:w="843" w:type="dxa"/>
            <w:vAlign w:val="center"/>
          </w:tcPr>
          <w:p w14:paraId="321AD51F" w14:textId="77777777" w:rsidR="00136B2B" w:rsidRPr="002344FF" w:rsidRDefault="00136B2B" w:rsidP="003A37F4">
            <w:pPr>
              <w:spacing w:before="60" w:after="60"/>
              <w:jc w:val="left"/>
              <w:rPr>
                <w:sz w:val="20"/>
                <w:szCs w:val="20"/>
                <w:lang w:val="en-US"/>
              </w:rPr>
            </w:pPr>
            <w:r>
              <w:rPr>
                <w:sz w:val="20"/>
                <w:szCs w:val="20"/>
                <w:lang w:val="en-US"/>
              </w:rPr>
              <w:t>4</w:t>
            </w:r>
            <w:r w:rsidRPr="00180AFD">
              <w:rPr>
                <w:sz w:val="20"/>
                <w:szCs w:val="20"/>
              </w:rPr>
              <w:t>.</w:t>
            </w:r>
            <w:r>
              <w:rPr>
                <w:sz w:val="20"/>
                <w:szCs w:val="20"/>
                <w:lang w:val="en-US"/>
              </w:rPr>
              <w:t>2</w:t>
            </w:r>
            <w:r w:rsidRPr="00180AFD">
              <w:rPr>
                <w:sz w:val="20"/>
                <w:szCs w:val="20"/>
              </w:rPr>
              <w:t>.</w:t>
            </w:r>
            <w:r>
              <w:rPr>
                <w:sz w:val="20"/>
                <w:szCs w:val="20"/>
                <w:lang w:val="en-US"/>
              </w:rPr>
              <w:t>2</w:t>
            </w:r>
          </w:p>
        </w:tc>
        <w:tc>
          <w:tcPr>
            <w:tcW w:w="2968" w:type="dxa"/>
            <w:vAlign w:val="center"/>
          </w:tcPr>
          <w:p w14:paraId="4A6EC19B" w14:textId="77777777" w:rsidR="00136B2B" w:rsidRPr="00A64E78" w:rsidRDefault="00136B2B" w:rsidP="003A37F4">
            <w:pPr>
              <w:spacing w:before="60" w:after="60"/>
              <w:jc w:val="left"/>
              <w:rPr>
                <w:sz w:val="20"/>
                <w:szCs w:val="20"/>
              </w:rPr>
            </w:pPr>
            <w:r w:rsidRPr="00A64E78">
              <w:rPr>
                <w:sz w:val="20"/>
                <w:szCs w:val="20"/>
              </w:rPr>
              <w:t>Радионице о репродуктивном здрављу</w:t>
            </w:r>
          </w:p>
        </w:tc>
        <w:tc>
          <w:tcPr>
            <w:tcW w:w="1624" w:type="dxa"/>
            <w:vAlign w:val="center"/>
          </w:tcPr>
          <w:p w14:paraId="16062BC1"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41" w:type="dxa"/>
            <w:vAlign w:val="center"/>
          </w:tcPr>
          <w:p w14:paraId="05C959CB" w14:textId="77777777" w:rsidR="00136B2B" w:rsidRPr="00180AFD" w:rsidRDefault="00136B2B" w:rsidP="003A37F4">
            <w:pPr>
              <w:spacing w:before="60" w:after="60"/>
              <w:jc w:val="left"/>
              <w:rPr>
                <w:sz w:val="20"/>
                <w:szCs w:val="20"/>
              </w:rPr>
            </w:pPr>
            <w:r>
              <w:rPr>
                <w:sz w:val="20"/>
                <w:szCs w:val="20"/>
              </w:rPr>
              <w:t>ДЗ, здравствена медијаторка, ОЦД</w:t>
            </w:r>
          </w:p>
        </w:tc>
        <w:tc>
          <w:tcPr>
            <w:tcW w:w="1632" w:type="dxa"/>
            <w:vAlign w:val="center"/>
          </w:tcPr>
          <w:p w14:paraId="18866996" w14:textId="77777777" w:rsidR="00136B2B" w:rsidRPr="00180AFD" w:rsidRDefault="00136B2B" w:rsidP="003A37F4">
            <w:pPr>
              <w:spacing w:before="60" w:after="60"/>
              <w:jc w:val="left"/>
              <w:rPr>
                <w:sz w:val="20"/>
                <w:szCs w:val="20"/>
              </w:rPr>
            </w:pPr>
            <w:r>
              <w:rPr>
                <w:sz w:val="20"/>
                <w:szCs w:val="20"/>
              </w:rPr>
              <w:t>2026 – 4. квартал 2028.</w:t>
            </w:r>
          </w:p>
        </w:tc>
        <w:tc>
          <w:tcPr>
            <w:tcW w:w="1608" w:type="dxa"/>
            <w:vAlign w:val="center"/>
          </w:tcPr>
          <w:p w14:paraId="778D52BD" w14:textId="77777777" w:rsidR="00136B2B" w:rsidRPr="00180AFD" w:rsidRDefault="00136B2B" w:rsidP="00F46104">
            <w:pPr>
              <w:spacing w:before="60" w:after="60"/>
              <w:jc w:val="right"/>
              <w:rPr>
                <w:sz w:val="20"/>
                <w:szCs w:val="20"/>
              </w:rPr>
            </w:pPr>
            <w:r>
              <w:rPr>
                <w:sz w:val="20"/>
                <w:szCs w:val="20"/>
              </w:rPr>
              <w:t>75.000,00</w:t>
            </w:r>
          </w:p>
        </w:tc>
        <w:tc>
          <w:tcPr>
            <w:tcW w:w="1870" w:type="dxa"/>
            <w:vAlign w:val="center"/>
          </w:tcPr>
          <w:p w14:paraId="03AC2628" w14:textId="77777777" w:rsidR="00136B2B" w:rsidRDefault="00136B2B" w:rsidP="003A37F4">
            <w:pPr>
              <w:spacing w:before="60" w:after="60"/>
              <w:jc w:val="right"/>
              <w:rPr>
                <w:sz w:val="20"/>
                <w:szCs w:val="20"/>
              </w:rPr>
            </w:pPr>
            <w:r>
              <w:rPr>
                <w:sz w:val="20"/>
                <w:szCs w:val="20"/>
              </w:rPr>
              <w:t>2026 – 25.000,00</w:t>
            </w:r>
          </w:p>
          <w:p w14:paraId="7E408BFE" w14:textId="77777777" w:rsidR="00136B2B" w:rsidRDefault="00136B2B" w:rsidP="003A37F4">
            <w:pPr>
              <w:spacing w:before="60" w:after="60"/>
              <w:jc w:val="right"/>
              <w:rPr>
                <w:sz w:val="20"/>
                <w:szCs w:val="20"/>
              </w:rPr>
            </w:pPr>
            <w:r>
              <w:rPr>
                <w:sz w:val="20"/>
                <w:szCs w:val="20"/>
              </w:rPr>
              <w:t>2027 – 25.000,00</w:t>
            </w:r>
          </w:p>
          <w:p w14:paraId="0D4789B6" w14:textId="77777777" w:rsidR="00136B2B" w:rsidRPr="00180AFD" w:rsidRDefault="00136B2B" w:rsidP="003A37F4">
            <w:pPr>
              <w:spacing w:before="60" w:after="60"/>
              <w:jc w:val="right"/>
              <w:rPr>
                <w:sz w:val="20"/>
                <w:szCs w:val="20"/>
              </w:rPr>
            </w:pPr>
            <w:r>
              <w:rPr>
                <w:sz w:val="20"/>
                <w:szCs w:val="20"/>
              </w:rPr>
              <w:t>2028 – 25.000,00</w:t>
            </w:r>
          </w:p>
        </w:tc>
        <w:tc>
          <w:tcPr>
            <w:tcW w:w="1843" w:type="dxa"/>
            <w:vAlign w:val="center"/>
          </w:tcPr>
          <w:p w14:paraId="0C7AB71B" w14:textId="77777777" w:rsidR="00136B2B" w:rsidRDefault="00136B2B" w:rsidP="003A37F4">
            <w:pPr>
              <w:spacing w:before="60" w:after="60"/>
              <w:jc w:val="right"/>
              <w:rPr>
                <w:sz w:val="20"/>
                <w:szCs w:val="20"/>
              </w:rPr>
            </w:pPr>
            <w:r>
              <w:rPr>
                <w:sz w:val="20"/>
                <w:szCs w:val="20"/>
              </w:rPr>
              <w:t>Буџет ЛС</w:t>
            </w:r>
          </w:p>
          <w:p w14:paraId="5ACF2BD2" w14:textId="77777777" w:rsidR="00136B2B" w:rsidRPr="00180AFD" w:rsidRDefault="00136B2B" w:rsidP="003A37F4">
            <w:pPr>
              <w:spacing w:before="60" w:after="60"/>
              <w:jc w:val="right"/>
              <w:rPr>
                <w:sz w:val="20"/>
                <w:szCs w:val="20"/>
              </w:rPr>
            </w:pPr>
            <w:r>
              <w:rPr>
                <w:sz w:val="20"/>
                <w:szCs w:val="20"/>
              </w:rPr>
              <w:t>75.000,00</w:t>
            </w:r>
          </w:p>
        </w:tc>
      </w:tr>
      <w:tr w:rsidR="00136B2B" w:rsidRPr="00180AFD" w14:paraId="1D63E968" w14:textId="77777777" w:rsidTr="00F46104">
        <w:trPr>
          <w:trHeight w:val="1413"/>
        </w:trPr>
        <w:tc>
          <w:tcPr>
            <w:tcW w:w="843" w:type="dxa"/>
            <w:vAlign w:val="center"/>
          </w:tcPr>
          <w:p w14:paraId="66F2604A" w14:textId="77777777" w:rsidR="00136B2B" w:rsidRPr="002344FF" w:rsidRDefault="00136B2B" w:rsidP="003A37F4">
            <w:pPr>
              <w:spacing w:before="60" w:after="60"/>
              <w:jc w:val="left"/>
              <w:rPr>
                <w:sz w:val="20"/>
                <w:szCs w:val="20"/>
                <w:lang w:val="en-US"/>
              </w:rPr>
            </w:pPr>
            <w:r>
              <w:rPr>
                <w:sz w:val="20"/>
                <w:szCs w:val="20"/>
                <w:lang w:val="en-US"/>
              </w:rPr>
              <w:t>4</w:t>
            </w:r>
            <w:r w:rsidRPr="00180AFD">
              <w:rPr>
                <w:sz w:val="20"/>
                <w:szCs w:val="20"/>
              </w:rPr>
              <w:t>.</w:t>
            </w:r>
            <w:r>
              <w:rPr>
                <w:sz w:val="20"/>
                <w:szCs w:val="20"/>
                <w:lang w:val="en-US"/>
              </w:rPr>
              <w:t>2</w:t>
            </w:r>
            <w:r w:rsidRPr="00180AFD">
              <w:rPr>
                <w:sz w:val="20"/>
                <w:szCs w:val="20"/>
              </w:rPr>
              <w:t>.</w:t>
            </w:r>
            <w:r>
              <w:rPr>
                <w:sz w:val="20"/>
                <w:szCs w:val="20"/>
                <w:lang w:val="en-US"/>
              </w:rPr>
              <w:t>3</w:t>
            </w:r>
          </w:p>
        </w:tc>
        <w:tc>
          <w:tcPr>
            <w:tcW w:w="2968" w:type="dxa"/>
            <w:vAlign w:val="center"/>
          </w:tcPr>
          <w:p w14:paraId="7B64EFE4" w14:textId="77777777" w:rsidR="00136B2B" w:rsidRPr="00A64E78" w:rsidRDefault="00136B2B" w:rsidP="003A37F4">
            <w:pPr>
              <w:spacing w:before="60" w:after="60"/>
              <w:jc w:val="left"/>
              <w:rPr>
                <w:sz w:val="20"/>
                <w:szCs w:val="20"/>
              </w:rPr>
            </w:pPr>
            <w:r w:rsidRPr="00A64E78">
              <w:rPr>
                <w:sz w:val="20"/>
                <w:szCs w:val="20"/>
              </w:rPr>
              <w:t>Радионице о спречавању коришћења алкохола, дроге, пушења</w:t>
            </w:r>
          </w:p>
        </w:tc>
        <w:tc>
          <w:tcPr>
            <w:tcW w:w="1624" w:type="dxa"/>
            <w:vAlign w:val="center"/>
          </w:tcPr>
          <w:p w14:paraId="6A53E514"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41" w:type="dxa"/>
            <w:vAlign w:val="center"/>
          </w:tcPr>
          <w:p w14:paraId="2F8815CB" w14:textId="77777777" w:rsidR="00136B2B" w:rsidRPr="00180AFD" w:rsidRDefault="00136B2B" w:rsidP="003A37F4">
            <w:pPr>
              <w:spacing w:before="60" w:after="60"/>
              <w:jc w:val="left"/>
              <w:rPr>
                <w:sz w:val="20"/>
                <w:szCs w:val="20"/>
              </w:rPr>
            </w:pPr>
            <w:r>
              <w:rPr>
                <w:sz w:val="20"/>
                <w:szCs w:val="20"/>
              </w:rPr>
              <w:t>ДЗ, здравствена медијаторка, МУП, Црвени крст, ОЦД</w:t>
            </w:r>
          </w:p>
        </w:tc>
        <w:tc>
          <w:tcPr>
            <w:tcW w:w="1632" w:type="dxa"/>
            <w:vAlign w:val="center"/>
          </w:tcPr>
          <w:p w14:paraId="12B8EB4F" w14:textId="77777777" w:rsidR="00136B2B" w:rsidRPr="00180AFD" w:rsidRDefault="00136B2B" w:rsidP="003A37F4">
            <w:pPr>
              <w:spacing w:before="60" w:after="60"/>
              <w:jc w:val="left"/>
              <w:rPr>
                <w:sz w:val="20"/>
                <w:szCs w:val="20"/>
              </w:rPr>
            </w:pPr>
            <w:r>
              <w:rPr>
                <w:sz w:val="20"/>
                <w:szCs w:val="20"/>
              </w:rPr>
              <w:t>2026 – 4. квартал 2028.</w:t>
            </w:r>
          </w:p>
        </w:tc>
        <w:tc>
          <w:tcPr>
            <w:tcW w:w="1608" w:type="dxa"/>
            <w:vAlign w:val="center"/>
          </w:tcPr>
          <w:p w14:paraId="5B27F204" w14:textId="77777777" w:rsidR="00136B2B" w:rsidRPr="00180AFD" w:rsidRDefault="00136B2B" w:rsidP="00F46104">
            <w:pPr>
              <w:spacing w:before="60" w:after="60"/>
              <w:jc w:val="right"/>
              <w:rPr>
                <w:sz w:val="20"/>
                <w:szCs w:val="20"/>
              </w:rPr>
            </w:pPr>
            <w:r>
              <w:rPr>
                <w:sz w:val="20"/>
                <w:szCs w:val="20"/>
              </w:rPr>
              <w:t>Без средстава</w:t>
            </w:r>
          </w:p>
        </w:tc>
        <w:tc>
          <w:tcPr>
            <w:tcW w:w="1870" w:type="dxa"/>
            <w:vAlign w:val="center"/>
          </w:tcPr>
          <w:p w14:paraId="267C65C3" w14:textId="77777777" w:rsidR="00136B2B" w:rsidRPr="00180AFD" w:rsidRDefault="00136B2B" w:rsidP="003A37F4">
            <w:pPr>
              <w:spacing w:before="60" w:after="60"/>
              <w:jc w:val="right"/>
              <w:rPr>
                <w:sz w:val="20"/>
                <w:szCs w:val="20"/>
              </w:rPr>
            </w:pPr>
            <w:r>
              <w:rPr>
                <w:sz w:val="20"/>
                <w:szCs w:val="20"/>
              </w:rPr>
              <w:t>/</w:t>
            </w:r>
          </w:p>
        </w:tc>
        <w:tc>
          <w:tcPr>
            <w:tcW w:w="1843" w:type="dxa"/>
            <w:vAlign w:val="center"/>
          </w:tcPr>
          <w:p w14:paraId="0D58A94F" w14:textId="77777777" w:rsidR="00136B2B" w:rsidRPr="00180AFD" w:rsidRDefault="00136B2B" w:rsidP="003A37F4">
            <w:pPr>
              <w:spacing w:before="60" w:after="60"/>
              <w:jc w:val="right"/>
              <w:rPr>
                <w:sz w:val="20"/>
                <w:szCs w:val="20"/>
              </w:rPr>
            </w:pPr>
            <w:r>
              <w:rPr>
                <w:sz w:val="20"/>
                <w:szCs w:val="20"/>
              </w:rPr>
              <w:t>/</w:t>
            </w:r>
          </w:p>
        </w:tc>
      </w:tr>
      <w:tr w:rsidR="00136B2B" w:rsidRPr="00180AFD" w14:paraId="5C6F912E" w14:textId="77777777" w:rsidTr="00F46104">
        <w:trPr>
          <w:trHeight w:val="1272"/>
        </w:trPr>
        <w:tc>
          <w:tcPr>
            <w:tcW w:w="843" w:type="dxa"/>
            <w:vAlign w:val="center"/>
          </w:tcPr>
          <w:p w14:paraId="1CFE0CFB" w14:textId="77777777" w:rsidR="00136B2B" w:rsidRPr="002344FF" w:rsidRDefault="00136B2B" w:rsidP="003A37F4">
            <w:pPr>
              <w:spacing w:before="60" w:after="60"/>
              <w:jc w:val="left"/>
              <w:rPr>
                <w:sz w:val="20"/>
                <w:szCs w:val="20"/>
                <w:lang w:val="en-US"/>
              </w:rPr>
            </w:pPr>
            <w:r>
              <w:rPr>
                <w:sz w:val="20"/>
                <w:szCs w:val="20"/>
                <w:lang w:val="en-US"/>
              </w:rPr>
              <w:t>4</w:t>
            </w:r>
            <w:r w:rsidRPr="00180AFD">
              <w:rPr>
                <w:sz w:val="20"/>
                <w:szCs w:val="20"/>
              </w:rPr>
              <w:t>.</w:t>
            </w:r>
            <w:r>
              <w:rPr>
                <w:sz w:val="20"/>
                <w:szCs w:val="20"/>
                <w:lang w:val="en-US"/>
              </w:rPr>
              <w:t>2</w:t>
            </w:r>
            <w:r w:rsidRPr="00180AFD">
              <w:rPr>
                <w:sz w:val="20"/>
                <w:szCs w:val="20"/>
              </w:rPr>
              <w:t>.</w:t>
            </w:r>
            <w:r>
              <w:rPr>
                <w:sz w:val="20"/>
                <w:szCs w:val="20"/>
                <w:lang w:val="en-US"/>
              </w:rPr>
              <w:t>4</w:t>
            </w:r>
          </w:p>
        </w:tc>
        <w:tc>
          <w:tcPr>
            <w:tcW w:w="2968" w:type="dxa"/>
            <w:vAlign w:val="center"/>
          </w:tcPr>
          <w:p w14:paraId="5944B6A0" w14:textId="77777777" w:rsidR="00136B2B" w:rsidRPr="00A64E78" w:rsidRDefault="00136B2B" w:rsidP="003A37F4">
            <w:pPr>
              <w:spacing w:before="60" w:after="60"/>
              <w:jc w:val="left"/>
              <w:rPr>
                <w:sz w:val="20"/>
                <w:szCs w:val="20"/>
              </w:rPr>
            </w:pPr>
            <w:r w:rsidRPr="00A64E78">
              <w:rPr>
                <w:sz w:val="20"/>
                <w:szCs w:val="20"/>
              </w:rPr>
              <w:t>Радионице о личној хигијени и хигијени насеља</w:t>
            </w:r>
          </w:p>
        </w:tc>
        <w:tc>
          <w:tcPr>
            <w:tcW w:w="1624" w:type="dxa"/>
            <w:vAlign w:val="center"/>
          </w:tcPr>
          <w:p w14:paraId="3C1EEFDE"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41" w:type="dxa"/>
            <w:vAlign w:val="center"/>
          </w:tcPr>
          <w:p w14:paraId="09E4E607" w14:textId="77777777" w:rsidR="00136B2B" w:rsidRPr="00180AFD" w:rsidRDefault="00136B2B" w:rsidP="003A37F4">
            <w:pPr>
              <w:spacing w:before="60" w:after="60"/>
              <w:jc w:val="left"/>
              <w:rPr>
                <w:sz w:val="20"/>
                <w:szCs w:val="20"/>
              </w:rPr>
            </w:pPr>
            <w:r>
              <w:rPr>
                <w:sz w:val="20"/>
                <w:szCs w:val="20"/>
              </w:rPr>
              <w:t>ДЗ, Завод за јавно здравље, здравствена медијаторка</w:t>
            </w:r>
          </w:p>
        </w:tc>
        <w:tc>
          <w:tcPr>
            <w:tcW w:w="1632" w:type="dxa"/>
            <w:vAlign w:val="center"/>
          </w:tcPr>
          <w:p w14:paraId="2D594DDF" w14:textId="77777777" w:rsidR="00136B2B" w:rsidRPr="00180AFD" w:rsidRDefault="00136B2B" w:rsidP="003A37F4">
            <w:pPr>
              <w:spacing w:before="60" w:after="60"/>
              <w:jc w:val="left"/>
              <w:rPr>
                <w:sz w:val="20"/>
                <w:szCs w:val="20"/>
              </w:rPr>
            </w:pPr>
            <w:r>
              <w:rPr>
                <w:sz w:val="20"/>
                <w:szCs w:val="20"/>
              </w:rPr>
              <w:t xml:space="preserve">2026 – 4. квартал 2028. </w:t>
            </w:r>
          </w:p>
        </w:tc>
        <w:tc>
          <w:tcPr>
            <w:tcW w:w="1608" w:type="dxa"/>
            <w:vAlign w:val="center"/>
          </w:tcPr>
          <w:p w14:paraId="560D27BF" w14:textId="77777777" w:rsidR="00136B2B" w:rsidRPr="00180AFD" w:rsidRDefault="00136B2B" w:rsidP="00F46104">
            <w:pPr>
              <w:spacing w:before="60" w:after="60"/>
              <w:jc w:val="right"/>
              <w:rPr>
                <w:sz w:val="20"/>
                <w:szCs w:val="20"/>
              </w:rPr>
            </w:pPr>
            <w:r>
              <w:rPr>
                <w:sz w:val="20"/>
                <w:szCs w:val="20"/>
              </w:rPr>
              <w:t>30.000,00</w:t>
            </w:r>
          </w:p>
        </w:tc>
        <w:tc>
          <w:tcPr>
            <w:tcW w:w="1870" w:type="dxa"/>
            <w:vAlign w:val="center"/>
          </w:tcPr>
          <w:p w14:paraId="51BAAC04" w14:textId="77777777" w:rsidR="00136B2B" w:rsidRDefault="00136B2B" w:rsidP="003A37F4">
            <w:pPr>
              <w:spacing w:before="60" w:after="60"/>
              <w:jc w:val="right"/>
              <w:rPr>
                <w:sz w:val="20"/>
                <w:szCs w:val="20"/>
              </w:rPr>
            </w:pPr>
            <w:r>
              <w:rPr>
                <w:sz w:val="20"/>
                <w:szCs w:val="20"/>
              </w:rPr>
              <w:t>2026 – 10.000,00</w:t>
            </w:r>
          </w:p>
          <w:p w14:paraId="0166094C" w14:textId="77777777" w:rsidR="00136B2B" w:rsidRDefault="00136B2B" w:rsidP="003A37F4">
            <w:pPr>
              <w:spacing w:before="60" w:after="60"/>
              <w:jc w:val="right"/>
              <w:rPr>
                <w:sz w:val="20"/>
                <w:szCs w:val="20"/>
              </w:rPr>
            </w:pPr>
            <w:r>
              <w:rPr>
                <w:sz w:val="20"/>
                <w:szCs w:val="20"/>
              </w:rPr>
              <w:t>2027 – 10.000,00</w:t>
            </w:r>
          </w:p>
          <w:p w14:paraId="427F550B" w14:textId="77777777" w:rsidR="00136B2B" w:rsidRPr="00180AFD" w:rsidRDefault="00136B2B" w:rsidP="003A37F4">
            <w:pPr>
              <w:spacing w:before="60" w:after="60"/>
              <w:jc w:val="right"/>
              <w:rPr>
                <w:sz w:val="20"/>
                <w:szCs w:val="20"/>
              </w:rPr>
            </w:pPr>
            <w:r>
              <w:rPr>
                <w:sz w:val="20"/>
                <w:szCs w:val="20"/>
              </w:rPr>
              <w:t>2028 – 10.000,00</w:t>
            </w:r>
          </w:p>
        </w:tc>
        <w:tc>
          <w:tcPr>
            <w:tcW w:w="1843" w:type="dxa"/>
            <w:vAlign w:val="center"/>
          </w:tcPr>
          <w:p w14:paraId="29EE55D3" w14:textId="77777777" w:rsidR="00136B2B" w:rsidRDefault="00136B2B" w:rsidP="003A37F4">
            <w:pPr>
              <w:spacing w:before="60" w:after="60"/>
              <w:jc w:val="right"/>
              <w:rPr>
                <w:sz w:val="20"/>
                <w:szCs w:val="20"/>
              </w:rPr>
            </w:pPr>
            <w:r>
              <w:rPr>
                <w:sz w:val="20"/>
                <w:szCs w:val="20"/>
              </w:rPr>
              <w:t>Буџет ЛС</w:t>
            </w:r>
          </w:p>
          <w:p w14:paraId="375F41E4" w14:textId="77777777" w:rsidR="00136B2B" w:rsidRPr="00180AFD" w:rsidRDefault="00136B2B" w:rsidP="003A37F4">
            <w:pPr>
              <w:spacing w:before="60" w:after="60"/>
              <w:jc w:val="right"/>
              <w:rPr>
                <w:sz w:val="20"/>
                <w:szCs w:val="20"/>
              </w:rPr>
            </w:pPr>
            <w:r>
              <w:rPr>
                <w:sz w:val="20"/>
                <w:szCs w:val="20"/>
              </w:rPr>
              <w:t>30.000,00</w:t>
            </w:r>
          </w:p>
        </w:tc>
      </w:tr>
      <w:tr w:rsidR="00136B2B" w:rsidRPr="00180AFD" w14:paraId="0F0AE0CC" w14:textId="77777777" w:rsidTr="00F46104">
        <w:trPr>
          <w:trHeight w:val="1403"/>
        </w:trPr>
        <w:tc>
          <w:tcPr>
            <w:tcW w:w="843" w:type="dxa"/>
            <w:vAlign w:val="center"/>
          </w:tcPr>
          <w:p w14:paraId="3F218B3F" w14:textId="77777777" w:rsidR="00136B2B" w:rsidRPr="002344FF" w:rsidRDefault="00136B2B" w:rsidP="003A37F4">
            <w:pPr>
              <w:spacing w:before="60" w:after="60"/>
              <w:jc w:val="left"/>
              <w:rPr>
                <w:sz w:val="20"/>
                <w:szCs w:val="20"/>
                <w:lang w:val="en-US"/>
              </w:rPr>
            </w:pPr>
            <w:r>
              <w:rPr>
                <w:sz w:val="20"/>
                <w:szCs w:val="20"/>
                <w:lang w:val="en-US"/>
              </w:rPr>
              <w:t>4</w:t>
            </w:r>
            <w:r w:rsidRPr="00180AFD">
              <w:rPr>
                <w:sz w:val="20"/>
                <w:szCs w:val="20"/>
              </w:rPr>
              <w:t>.</w:t>
            </w:r>
            <w:r>
              <w:rPr>
                <w:sz w:val="20"/>
                <w:szCs w:val="20"/>
                <w:lang w:val="en-US"/>
              </w:rPr>
              <w:t>2</w:t>
            </w:r>
            <w:r w:rsidRPr="00180AFD">
              <w:rPr>
                <w:sz w:val="20"/>
                <w:szCs w:val="20"/>
              </w:rPr>
              <w:t>.</w:t>
            </w:r>
            <w:r>
              <w:rPr>
                <w:sz w:val="20"/>
                <w:szCs w:val="20"/>
                <w:lang w:val="en-US"/>
              </w:rPr>
              <w:t>5</w:t>
            </w:r>
          </w:p>
        </w:tc>
        <w:tc>
          <w:tcPr>
            <w:tcW w:w="2968" w:type="dxa"/>
            <w:vAlign w:val="center"/>
          </w:tcPr>
          <w:p w14:paraId="04E7BB32" w14:textId="77777777" w:rsidR="00136B2B" w:rsidRPr="000A7AC7" w:rsidRDefault="00136B2B" w:rsidP="003A37F4">
            <w:pPr>
              <w:spacing w:before="60" w:after="60"/>
              <w:jc w:val="left"/>
              <w:rPr>
                <w:color w:val="EE0000"/>
                <w:sz w:val="20"/>
                <w:szCs w:val="20"/>
              </w:rPr>
            </w:pPr>
            <w:r w:rsidRPr="00A64E78">
              <w:rPr>
                <w:sz w:val="20"/>
                <w:szCs w:val="20"/>
              </w:rPr>
              <w:t>Теренске посете ромским породицама</w:t>
            </w:r>
            <w:r>
              <w:rPr>
                <w:sz w:val="20"/>
                <w:szCs w:val="20"/>
              </w:rPr>
              <w:t xml:space="preserve"> </w:t>
            </w:r>
          </w:p>
        </w:tc>
        <w:tc>
          <w:tcPr>
            <w:tcW w:w="1624" w:type="dxa"/>
            <w:vAlign w:val="center"/>
          </w:tcPr>
          <w:p w14:paraId="49050F55"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41" w:type="dxa"/>
            <w:vAlign w:val="center"/>
          </w:tcPr>
          <w:p w14:paraId="622A031F" w14:textId="77777777" w:rsidR="00136B2B" w:rsidRPr="00180AFD" w:rsidRDefault="00136B2B" w:rsidP="003A37F4">
            <w:pPr>
              <w:spacing w:before="60" w:after="60"/>
              <w:jc w:val="left"/>
              <w:rPr>
                <w:sz w:val="20"/>
                <w:szCs w:val="20"/>
              </w:rPr>
            </w:pPr>
            <w:r>
              <w:rPr>
                <w:sz w:val="20"/>
                <w:szCs w:val="20"/>
              </w:rPr>
              <w:t>Мобилни тим, здравствена медијаторка, патронажна служба</w:t>
            </w:r>
          </w:p>
        </w:tc>
        <w:tc>
          <w:tcPr>
            <w:tcW w:w="1632" w:type="dxa"/>
            <w:vAlign w:val="center"/>
          </w:tcPr>
          <w:p w14:paraId="00C6B4E7" w14:textId="77777777" w:rsidR="00136B2B" w:rsidRPr="00180AFD" w:rsidRDefault="00136B2B" w:rsidP="003A37F4">
            <w:pPr>
              <w:spacing w:before="60" w:after="60"/>
              <w:jc w:val="left"/>
              <w:rPr>
                <w:sz w:val="20"/>
                <w:szCs w:val="20"/>
              </w:rPr>
            </w:pPr>
            <w:r>
              <w:rPr>
                <w:sz w:val="20"/>
                <w:szCs w:val="20"/>
              </w:rPr>
              <w:t>2026 – 4. квартал 2028.</w:t>
            </w:r>
          </w:p>
        </w:tc>
        <w:tc>
          <w:tcPr>
            <w:tcW w:w="1608" w:type="dxa"/>
            <w:vAlign w:val="center"/>
          </w:tcPr>
          <w:p w14:paraId="62169FF6" w14:textId="77777777" w:rsidR="00136B2B" w:rsidRPr="00180AFD" w:rsidRDefault="00136B2B" w:rsidP="00F46104">
            <w:pPr>
              <w:spacing w:before="60" w:after="60"/>
              <w:jc w:val="right"/>
              <w:rPr>
                <w:sz w:val="20"/>
                <w:szCs w:val="20"/>
              </w:rPr>
            </w:pPr>
            <w:r>
              <w:rPr>
                <w:sz w:val="20"/>
                <w:szCs w:val="20"/>
              </w:rPr>
              <w:t>/</w:t>
            </w:r>
          </w:p>
        </w:tc>
        <w:tc>
          <w:tcPr>
            <w:tcW w:w="1870" w:type="dxa"/>
            <w:vAlign w:val="center"/>
          </w:tcPr>
          <w:p w14:paraId="19039A5B" w14:textId="77777777" w:rsidR="00136B2B" w:rsidRPr="00180AFD" w:rsidRDefault="00136B2B" w:rsidP="003A37F4">
            <w:pPr>
              <w:spacing w:before="60" w:after="60"/>
              <w:jc w:val="right"/>
              <w:rPr>
                <w:sz w:val="20"/>
                <w:szCs w:val="20"/>
              </w:rPr>
            </w:pPr>
            <w:r>
              <w:rPr>
                <w:sz w:val="20"/>
                <w:szCs w:val="20"/>
              </w:rPr>
              <w:t>/</w:t>
            </w:r>
          </w:p>
        </w:tc>
        <w:tc>
          <w:tcPr>
            <w:tcW w:w="1843" w:type="dxa"/>
            <w:vAlign w:val="center"/>
          </w:tcPr>
          <w:p w14:paraId="3A4548E9" w14:textId="77777777" w:rsidR="00136B2B" w:rsidRPr="00180AFD" w:rsidRDefault="00136B2B" w:rsidP="003A37F4">
            <w:pPr>
              <w:spacing w:before="60" w:after="60"/>
              <w:jc w:val="right"/>
              <w:rPr>
                <w:sz w:val="20"/>
                <w:szCs w:val="20"/>
              </w:rPr>
            </w:pPr>
            <w:r>
              <w:rPr>
                <w:sz w:val="20"/>
                <w:szCs w:val="20"/>
              </w:rPr>
              <w:t>Из редовних активности</w:t>
            </w:r>
          </w:p>
        </w:tc>
      </w:tr>
    </w:tbl>
    <w:p w14:paraId="2F5EB6E5" w14:textId="77777777" w:rsidR="00136B2B" w:rsidRDefault="00136B2B" w:rsidP="00136B2B"/>
    <w:p w14:paraId="38DB8070" w14:textId="77777777" w:rsidR="00F46104" w:rsidRDefault="00F46104" w:rsidP="00136B2B"/>
    <w:p w14:paraId="094D4ECF" w14:textId="77777777" w:rsidR="00F46104" w:rsidRPr="00F46104" w:rsidRDefault="00F46104" w:rsidP="00136B2B"/>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2FCFC843" w14:textId="77777777" w:rsidTr="003A37F4">
        <w:tc>
          <w:tcPr>
            <w:tcW w:w="2027" w:type="dxa"/>
            <w:shd w:val="clear" w:color="auto" w:fill="E36C0A"/>
          </w:tcPr>
          <w:p w14:paraId="5F9B3F4A" w14:textId="77777777" w:rsidR="00136B2B" w:rsidRPr="007D5278" w:rsidRDefault="00136B2B" w:rsidP="003A37F4">
            <w:pPr>
              <w:spacing w:before="60" w:after="60"/>
              <w:rPr>
                <w:rFonts w:ascii="Calibri" w:hAnsi="Calibri" w:cs="Calibri"/>
                <w:b/>
                <w:sz w:val="20"/>
                <w:szCs w:val="20"/>
              </w:rPr>
            </w:pPr>
            <w:r w:rsidRPr="007D5278">
              <w:rPr>
                <w:rFonts w:ascii="Calibri" w:hAnsi="Calibri" w:cs="Calibri"/>
                <w:b/>
                <w:sz w:val="20"/>
                <w:szCs w:val="20"/>
              </w:rPr>
              <w:lastRenderedPageBreak/>
              <w:t xml:space="preserve">МЕРА </w:t>
            </w:r>
            <w:r w:rsidRPr="007D5278">
              <w:rPr>
                <w:rFonts w:ascii="Calibri" w:hAnsi="Calibri" w:cs="Calibri"/>
                <w:b/>
                <w:sz w:val="20"/>
                <w:szCs w:val="20"/>
                <w:lang w:val="en-US"/>
              </w:rPr>
              <w:t>4</w:t>
            </w:r>
            <w:r w:rsidRPr="007D5278">
              <w:rPr>
                <w:rFonts w:ascii="Calibri" w:hAnsi="Calibri" w:cs="Calibri"/>
                <w:b/>
                <w:sz w:val="20"/>
                <w:szCs w:val="20"/>
              </w:rPr>
              <w:t>.</w:t>
            </w:r>
            <w:r w:rsidRPr="007D5278">
              <w:rPr>
                <w:rFonts w:ascii="Calibri" w:hAnsi="Calibri" w:cs="Calibri"/>
                <w:b/>
                <w:sz w:val="20"/>
                <w:szCs w:val="20"/>
                <w:lang w:val="en-US"/>
              </w:rPr>
              <w:t>3</w:t>
            </w:r>
            <w:r w:rsidRPr="007D5278">
              <w:rPr>
                <w:rFonts w:ascii="Calibri" w:hAnsi="Calibri" w:cs="Calibri"/>
                <w:b/>
                <w:sz w:val="20"/>
                <w:szCs w:val="20"/>
              </w:rPr>
              <w:t>:</w:t>
            </w:r>
          </w:p>
        </w:tc>
        <w:tc>
          <w:tcPr>
            <w:tcW w:w="4224" w:type="dxa"/>
            <w:gridSpan w:val="3"/>
            <w:shd w:val="clear" w:color="auto" w:fill="E36C0A"/>
          </w:tcPr>
          <w:p w14:paraId="61D7DA64" w14:textId="77777777" w:rsidR="00136B2B" w:rsidRPr="007D5278" w:rsidRDefault="00136B2B" w:rsidP="003A37F4">
            <w:pPr>
              <w:spacing w:before="60" w:after="60"/>
              <w:rPr>
                <w:rFonts w:ascii="Calibri" w:hAnsi="Calibri" w:cs="Calibri"/>
                <w:sz w:val="20"/>
                <w:szCs w:val="20"/>
              </w:rPr>
            </w:pPr>
            <w:r w:rsidRPr="007D5278">
              <w:rPr>
                <w:rFonts w:ascii="Calibri" w:hAnsi="Calibri" w:cs="Calibri"/>
                <w:sz w:val="20"/>
                <w:szCs w:val="20"/>
              </w:rPr>
              <w:t>Спречавање малолетничких бракова и трудноћа</w:t>
            </w:r>
          </w:p>
        </w:tc>
        <w:tc>
          <w:tcPr>
            <w:tcW w:w="1317" w:type="dxa"/>
            <w:gridSpan w:val="2"/>
            <w:shd w:val="clear" w:color="auto" w:fill="E36C0A"/>
          </w:tcPr>
          <w:p w14:paraId="30E2065F"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6A1B2E65" w14:textId="426F764B" w:rsidR="00136B2B" w:rsidRPr="009F34BA" w:rsidRDefault="00CA1030" w:rsidP="003A37F4">
            <w:pPr>
              <w:spacing w:before="60" w:after="60"/>
              <w:rPr>
                <w:rFonts w:ascii="Calibri" w:hAnsi="Calibri" w:cs="Calibri"/>
                <w:sz w:val="20"/>
                <w:szCs w:val="20"/>
              </w:rPr>
            </w:pPr>
            <w:r w:rsidRPr="00CA1030">
              <w:rPr>
                <w:rFonts w:ascii="Calibri" w:hAnsi="Calibri" w:cs="Calibri"/>
                <w:sz w:val="20"/>
                <w:szCs w:val="20"/>
              </w:rPr>
              <w:t>Информативно-едукативна</w:t>
            </w:r>
          </w:p>
        </w:tc>
      </w:tr>
      <w:tr w:rsidR="00136B2B" w:rsidRPr="009F34BA" w14:paraId="0C0DA786" w14:textId="77777777" w:rsidTr="003A37F4">
        <w:tc>
          <w:tcPr>
            <w:tcW w:w="2027" w:type="dxa"/>
            <w:shd w:val="clear" w:color="auto" w:fill="FBD4B4"/>
          </w:tcPr>
          <w:p w14:paraId="51427793"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7DF215F2" w14:textId="77777777" w:rsidR="00136B2B" w:rsidRPr="009F34BA" w:rsidRDefault="00136B2B" w:rsidP="003A37F4">
            <w:pPr>
              <w:spacing w:before="60" w:after="60"/>
              <w:rPr>
                <w:rFonts w:ascii="Calibri" w:hAnsi="Calibri" w:cs="Calibri"/>
                <w:sz w:val="20"/>
                <w:szCs w:val="20"/>
              </w:rPr>
            </w:pPr>
            <w:r>
              <w:rPr>
                <w:sz w:val="20"/>
                <w:szCs w:val="20"/>
              </w:rPr>
              <w:t>Одељење за друштвене делатности</w:t>
            </w:r>
          </w:p>
        </w:tc>
        <w:tc>
          <w:tcPr>
            <w:tcW w:w="1317" w:type="dxa"/>
            <w:gridSpan w:val="2"/>
            <w:shd w:val="clear" w:color="auto" w:fill="FBD4B4"/>
          </w:tcPr>
          <w:p w14:paraId="4B40D30F"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10EDC0E4" w14:textId="77777777" w:rsidR="00136B2B" w:rsidRPr="009F34BA" w:rsidRDefault="00136B2B" w:rsidP="003A37F4">
            <w:pPr>
              <w:spacing w:before="60" w:after="60"/>
              <w:rPr>
                <w:rFonts w:ascii="Calibri" w:hAnsi="Calibri" w:cs="Calibri"/>
                <w:sz w:val="20"/>
                <w:szCs w:val="20"/>
              </w:rPr>
            </w:pPr>
            <w:r>
              <w:rPr>
                <w:sz w:val="20"/>
                <w:szCs w:val="20"/>
              </w:rPr>
              <w:t>Дом здравља, Здравствена медијаторка, Организације цивилног друштва, Канцеларија за младе, Мобилни тим</w:t>
            </w:r>
          </w:p>
        </w:tc>
      </w:tr>
      <w:tr w:rsidR="00136B2B" w:rsidRPr="009F34BA" w14:paraId="39D16915" w14:textId="77777777" w:rsidTr="003A37F4">
        <w:tc>
          <w:tcPr>
            <w:tcW w:w="2027" w:type="dxa"/>
            <w:shd w:val="clear" w:color="auto" w:fill="FBD4B4"/>
          </w:tcPr>
          <w:p w14:paraId="02E0781B"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786C4EAA"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2026-2028</w:t>
            </w:r>
          </w:p>
        </w:tc>
        <w:tc>
          <w:tcPr>
            <w:tcW w:w="3598" w:type="dxa"/>
            <w:gridSpan w:val="4"/>
            <w:shd w:val="clear" w:color="auto" w:fill="FBD4B4"/>
          </w:tcPr>
          <w:p w14:paraId="6E12CC10"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622B7FC4"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071CC8C6" w14:textId="77777777" w:rsidTr="000529CF">
        <w:tc>
          <w:tcPr>
            <w:tcW w:w="2027" w:type="dxa"/>
            <w:shd w:val="clear" w:color="auto" w:fill="FBD4B4"/>
          </w:tcPr>
          <w:p w14:paraId="31B90D2B"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233AE97D" w14:textId="77777777" w:rsidR="00136B2B" w:rsidRPr="0054340D" w:rsidRDefault="00136B2B" w:rsidP="003A37F4">
            <w:pPr>
              <w:spacing w:before="60" w:after="60"/>
              <w:jc w:val="right"/>
              <w:rPr>
                <w:rFonts w:ascii="Calibri" w:hAnsi="Calibri" w:cs="Calibri"/>
                <w:sz w:val="20"/>
                <w:szCs w:val="20"/>
                <w:lang w:val="en-US"/>
              </w:rPr>
            </w:pPr>
            <w:r w:rsidRPr="0054340D">
              <w:rPr>
                <w:rFonts w:ascii="Calibri" w:hAnsi="Calibri" w:cs="Calibri"/>
                <w:sz w:val="20"/>
                <w:szCs w:val="20"/>
              </w:rPr>
              <w:t>1.800.000</w:t>
            </w:r>
            <w:r>
              <w:rPr>
                <w:rFonts w:ascii="Calibri" w:hAnsi="Calibri" w:cs="Calibri"/>
                <w:sz w:val="20"/>
                <w:szCs w:val="20"/>
                <w:lang w:val="en-US"/>
              </w:rPr>
              <w:t>,00</w:t>
            </w:r>
          </w:p>
        </w:tc>
        <w:tc>
          <w:tcPr>
            <w:tcW w:w="2281" w:type="dxa"/>
            <w:gridSpan w:val="2"/>
            <w:shd w:val="clear" w:color="auto" w:fill="FBD4B4"/>
            <w:vAlign w:val="center"/>
          </w:tcPr>
          <w:p w14:paraId="261C2319" w14:textId="77777777" w:rsidR="00136B2B" w:rsidRPr="009F34BA" w:rsidRDefault="00136B2B" w:rsidP="000529CF">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207B42E3"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2026 – </w:t>
            </w:r>
            <w:r w:rsidRPr="0054340D">
              <w:rPr>
                <w:rFonts w:ascii="Calibri" w:hAnsi="Calibri" w:cs="Calibri"/>
                <w:sz w:val="20"/>
                <w:szCs w:val="20"/>
              </w:rPr>
              <w:t>600.000</w:t>
            </w:r>
            <w:r>
              <w:rPr>
                <w:rFonts w:ascii="Calibri" w:hAnsi="Calibri" w:cs="Calibri"/>
                <w:sz w:val="20"/>
                <w:szCs w:val="20"/>
                <w:lang w:val="en-US"/>
              </w:rPr>
              <w:t>,00</w:t>
            </w:r>
          </w:p>
          <w:p w14:paraId="33C1B8E9"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2027 – </w:t>
            </w:r>
            <w:r w:rsidRPr="0054340D">
              <w:rPr>
                <w:rFonts w:ascii="Calibri" w:hAnsi="Calibri" w:cs="Calibri"/>
                <w:sz w:val="20"/>
                <w:szCs w:val="20"/>
              </w:rPr>
              <w:t>600.000</w:t>
            </w:r>
            <w:r>
              <w:rPr>
                <w:rFonts w:ascii="Calibri" w:hAnsi="Calibri" w:cs="Calibri"/>
                <w:sz w:val="20"/>
                <w:szCs w:val="20"/>
                <w:lang w:val="en-US"/>
              </w:rPr>
              <w:t>,00</w:t>
            </w:r>
          </w:p>
          <w:p w14:paraId="29DF9032" w14:textId="77777777" w:rsidR="00136B2B" w:rsidRPr="009F34BA" w:rsidRDefault="00136B2B" w:rsidP="003A37F4">
            <w:pPr>
              <w:spacing w:before="60" w:after="60"/>
              <w:jc w:val="right"/>
              <w:rPr>
                <w:rFonts w:ascii="Calibri" w:hAnsi="Calibri" w:cs="Calibri"/>
                <w:sz w:val="20"/>
                <w:szCs w:val="20"/>
                <w:vertAlign w:val="superscript"/>
              </w:rPr>
            </w:pPr>
            <w:r>
              <w:rPr>
                <w:rFonts w:ascii="Calibri" w:hAnsi="Calibri" w:cs="Calibri"/>
                <w:sz w:val="20"/>
                <w:szCs w:val="20"/>
              </w:rPr>
              <w:t>2028 –</w:t>
            </w:r>
            <w:r>
              <w:rPr>
                <w:rFonts w:ascii="Calibri" w:hAnsi="Calibri" w:cs="Calibri"/>
                <w:sz w:val="20"/>
                <w:szCs w:val="20"/>
                <w:lang w:val="en-US"/>
              </w:rPr>
              <w:t xml:space="preserve"> </w:t>
            </w:r>
            <w:r w:rsidRPr="0054340D">
              <w:rPr>
                <w:rFonts w:ascii="Calibri" w:hAnsi="Calibri" w:cs="Calibri"/>
                <w:sz w:val="20"/>
                <w:szCs w:val="20"/>
                <w:lang w:val="en-US"/>
              </w:rPr>
              <w:t>600.000</w:t>
            </w:r>
            <w:r>
              <w:rPr>
                <w:rFonts w:ascii="Calibri" w:hAnsi="Calibri" w:cs="Calibri"/>
                <w:sz w:val="20"/>
                <w:szCs w:val="20"/>
                <w:lang w:val="en-US"/>
              </w:rPr>
              <w:t>,00</w:t>
            </w:r>
          </w:p>
        </w:tc>
        <w:tc>
          <w:tcPr>
            <w:tcW w:w="2655" w:type="dxa"/>
            <w:gridSpan w:val="2"/>
            <w:shd w:val="clear" w:color="auto" w:fill="FBD4B4"/>
            <w:vAlign w:val="center"/>
          </w:tcPr>
          <w:p w14:paraId="00ABA7EF" w14:textId="77777777" w:rsidR="00136B2B" w:rsidRPr="009F34BA" w:rsidRDefault="00136B2B" w:rsidP="000529CF">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5456202A" w14:textId="77777777" w:rsidR="00136B2B" w:rsidRPr="009F34BA" w:rsidRDefault="00136B2B" w:rsidP="003A37F4">
            <w:pPr>
              <w:spacing w:before="60" w:after="60"/>
              <w:jc w:val="right"/>
              <w:rPr>
                <w:rFonts w:ascii="Calibri" w:hAnsi="Calibri" w:cs="Calibri"/>
                <w:sz w:val="20"/>
                <w:szCs w:val="20"/>
                <w:vertAlign w:val="superscript"/>
              </w:rPr>
            </w:pPr>
            <w:r w:rsidRPr="00C43E92">
              <w:rPr>
                <w:rFonts w:ascii="Calibri" w:hAnsi="Calibri" w:cs="Calibri"/>
                <w:sz w:val="20"/>
                <w:szCs w:val="20"/>
              </w:rPr>
              <w:t>Дон</w:t>
            </w:r>
            <w:r>
              <w:rPr>
                <w:rFonts w:ascii="Calibri" w:hAnsi="Calibri" w:cs="Calibri"/>
                <w:sz w:val="20"/>
                <w:szCs w:val="20"/>
                <w:lang w:val="en-US"/>
              </w:rPr>
              <w:t>a</w:t>
            </w:r>
            <w:r w:rsidRPr="00C43E92">
              <w:rPr>
                <w:rFonts w:ascii="Calibri" w:hAnsi="Calibri" w:cs="Calibri"/>
                <w:sz w:val="20"/>
                <w:szCs w:val="20"/>
              </w:rPr>
              <w:t>торска средства</w:t>
            </w:r>
            <w:r>
              <w:rPr>
                <w:rFonts w:ascii="Calibri" w:hAnsi="Calibri" w:cs="Calibri"/>
                <w:sz w:val="20"/>
                <w:szCs w:val="20"/>
              </w:rPr>
              <w:t xml:space="preserve"> 1</w:t>
            </w:r>
            <w:r w:rsidRPr="0054340D">
              <w:rPr>
                <w:rFonts w:ascii="Calibri" w:hAnsi="Calibri" w:cs="Calibri"/>
                <w:sz w:val="20"/>
                <w:szCs w:val="20"/>
                <w:lang w:val="en-US"/>
              </w:rPr>
              <w:t>.800.000,00</w:t>
            </w:r>
          </w:p>
        </w:tc>
      </w:tr>
      <w:tr w:rsidR="00136B2B" w:rsidRPr="009F34BA" w14:paraId="51A6D7B0" w14:textId="77777777" w:rsidTr="003A37F4">
        <w:tc>
          <w:tcPr>
            <w:tcW w:w="3970" w:type="dxa"/>
            <w:gridSpan w:val="2"/>
            <w:vMerge w:val="restart"/>
            <w:shd w:val="clear" w:color="auto" w:fill="E36C0A"/>
            <w:vAlign w:val="center"/>
          </w:tcPr>
          <w:p w14:paraId="764F06E1"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50C7D35C"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1D04405F"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47264F15"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23B4B8EA"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6726AC24"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608ED7FA" w14:textId="77777777" w:rsidTr="003A37F4">
        <w:tc>
          <w:tcPr>
            <w:tcW w:w="3970" w:type="dxa"/>
            <w:gridSpan w:val="2"/>
            <w:vMerge/>
            <w:shd w:val="clear" w:color="auto" w:fill="FABF8F"/>
            <w:vAlign w:val="center"/>
          </w:tcPr>
          <w:p w14:paraId="08AD6963"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7FB0A466"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369FC80E"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2ACA8340"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3619F0A3"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1C317482"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304F6A28"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71A84C95"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5DB25B44" w14:textId="77777777" w:rsidTr="000529CF">
        <w:tc>
          <w:tcPr>
            <w:tcW w:w="3970" w:type="dxa"/>
            <w:gridSpan w:val="2"/>
            <w:vAlign w:val="center"/>
          </w:tcPr>
          <w:p w14:paraId="630088BB" w14:textId="77777777" w:rsidR="00136B2B" w:rsidRPr="007D5278" w:rsidRDefault="00136B2B" w:rsidP="000529CF">
            <w:pPr>
              <w:spacing w:before="60" w:after="60"/>
              <w:jc w:val="left"/>
              <w:rPr>
                <w:rFonts w:ascii="Calibri" w:hAnsi="Calibri" w:cs="Calibri"/>
                <w:sz w:val="20"/>
                <w:szCs w:val="20"/>
              </w:rPr>
            </w:pPr>
            <w:r w:rsidRPr="007D5278">
              <w:rPr>
                <w:rFonts w:ascii="Calibri" w:hAnsi="Calibri" w:cs="Calibri"/>
                <w:sz w:val="20"/>
                <w:szCs w:val="20"/>
              </w:rPr>
              <w:t>Број реализованих сетова радионица са младима</w:t>
            </w:r>
          </w:p>
        </w:tc>
        <w:tc>
          <w:tcPr>
            <w:tcW w:w="1215" w:type="dxa"/>
            <w:vAlign w:val="center"/>
          </w:tcPr>
          <w:p w14:paraId="268A51E4" w14:textId="77777777" w:rsidR="00136B2B" w:rsidRPr="007D5278" w:rsidRDefault="00136B2B" w:rsidP="000529CF">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23745725" w14:textId="77777777" w:rsidR="00136B2B" w:rsidRPr="007D5278" w:rsidRDefault="00136B2B" w:rsidP="000529CF">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413FEC93" w14:textId="77777777" w:rsidR="00136B2B" w:rsidRPr="007D5278" w:rsidRDefault="00136B2B" w:rsidP="000529CF">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4C639DD7" w14:textId="77777777" w:rsidR="00136B2B" w:rsidRPr="00F9747C" w:rsidRDefault="00136B2B" w:rsidP="000529CF">
            <w:pPr>
              <w:spacing w:before="60" w:after="60"/>
              <w:jc w:val="center"/>
              <w:rPr>
                <w:rFonts w:ascii="Calibri" w:hAnsi="Calibri" w:cs="Calibri"/>
                <w:sz w:val="20"/>
                <w:szCs w:val="20"/>
                <w:lang w:val="en-US"/>
              </w:rPr>
            </w:pPr>
            <w:r>
              <w:rPr>
                <w:rFonts w:ascii="Calibri" w:hAnsi="Calibri" w:cs="Calibri"/>
                <w:sz w:val="20"/>
                <w:szCs w:val="20"/>
              </w:rPr>
              <w:t>1</w:t>
            </w:r>
            <w:r>
              <w:rPr>
                <w:rFonts w:ascii="Calibri" w:hAnsi="Calibri" w:cs="Calibri"/>
                <w:sz w:val="20"/>
                <w:szCs w:val="20"/>
                <w:lang w:val="en-US"/>
              </w:rPr>
              <w:t>6</w:t>
            </w:r>
          </w:p>
        </w:tc>
        <w:tc>
          <w:tcPr>
            <w:tcW w:w="1319" w:type="dxa"/>
            <w:vAlign w:val="center"/>
          </w:tcPr>
          <w:p w14:paraId="24AB242A" w14:textId="77777777" w:rsidR="00136B2B" w:rsidRPr="00F9747C" w:rsidRDefault="00136B2B" w:rsidP="000529CF">
            <w:pPr>
              <w:spacing w:before="60" w:after="60"/>
              <w:jc w:val="center"/>
              <w:rPr>
                <w:rFonts w:ascii="Calibri" w:hAnsi="Calibri" w:cs="Calibri"/>
                <w:sz w:val="20"/>
                <w:szCs w:val="20"/>
                <w:lang w:val="en-US"/>
              </w:rPr>
            </w:pPr>
            <w:r>
              <w:rPr>
                <w:rFonts w:ascii="Calibri" w:hAnsi="Calibri" w:cs="Calibri"/>
                <w:sz w:val="20"/>
                <w:szCs w:val="20"/>
                <w:lang w:val="en-US"/>
              </w:rPr>
              <w:t>16</w:t>
            </w:r>
          </w:p>
        </w:tc>
        <w:tc>
          <w:tcPr>
            <w:tcW w:w="1336" w:type="dxa"/>
            <w:vAlign w:val="center"/>
          </w:tcPr>
          <w:p w14:paraId="549717AE" w14:textId="77777777" w:rsidR="00136B2B" w:rsidRPr="00F9747C" w:rsidRDefault="00136B2B" w:rsidP="000529CF">
            <w:pPr>
              <w:spacing w:before="60" w:after="60"/>
              <w:jc w:val="center"/>
              <w:rPr>
                <w:rFonts w:ascii="Calibri" w:hAnsi="Calibri" w:cs="Calibri"/>
                <w:sz w:val="20"/>
                <w:szCs w:val="20"/>
                <w:lang w:val="en-US"/>
              </w:rPr>
            </w:pPr>
            <w:r>
              <w:rPr>
                <w:rFonts w:ascii="Calibri" w:hAnsi="Calibri" w:cs="Calibri"/>
                <w:sz w:val="20"/>
                <w:szCs w:val="20"/>
                <w:lang w:val="en-US"/>
              </w:rPr>
              <w:t>16</w:t>
            </w:r>
          </w:p>
        </w:tc>
        <w:tc>
          <w:tcPr>
            <w:tcW w:w="2977" w:type="dxa"/>
            <w:vAlign w:val="center"/>
          </w:tcPr>
          <w:p w14:paraId="43743F6F" w14:textId="77777777" w:rsidR="00136B2B" w:rsidRPr="007D5278" w:rsidRDefault="00136B2B" w:rsidP="000529CF">
            <w:pPr>
              <w:spacing w:before="60" w:after="60"/>
              <w:jc w:val="left"/>
              <w:rPr>
                <w:rFonts w:ascii="Calibri" w:hAnsi="Calibri" w:cs="Calibri"/>
                <w:sz w:val="20"/>
                <w:szCs w:val="20"/>
              </w:rPr>
            </w:pPr>
            <w:r>
              <w:rPr>
                <w:rFonts w:ascii="Calibri" w:hAnsi="Calibri" w:cs="Calibri"/>
                <w:sz w:val="20"/>
                <w:szCs w:val="20"/>
              </w:rPr>
              <w:t>Пројектни извештаји</w:t>
            </w:r>
          </w:p>
        </w:tc>
      </w:tr>
      <w:tr w:rsidR="00136B2B" w:rsidRPr="009F34BA" w14:paraId="548EC9F2" w14:textId="77777777" w:rsidTr="000529CF">
        <w:tc>
          <w:tcPr>
            <w:tcW w:w="3970" w:type="dxa"/>
            <w:gridSpan w:val="2"/>
            <w:vAlign w:val="center"/>
          </w:tcPr>
          <w:p w14:paraId="1E6426A8" w14:textId="77777777" w:rsidR="00136B2B" w:rsidRPr="007D5278" w:rsidRDefault="00136B2B" w:rsidP="000529CF">
            <w:pPr>
              <w:spacing w:before="60" w:after="60"/>
              <w:jc w:val="left"/>
              <w:rPr>
                <w:rFonts w:ascii="Calibri" w:hAnsi="Calibri" w:cs="Calibri"/>
                <w:sz w:val="20"/>
                <w:szCs w:val="20"/>
              </w:rPr>
            </w:pPr>
            <w:r w:rsidRPr="007D5278">
              <w:rPr>
                <w:rFonts w:ascii="Calibri" w:hAnsi="Calibri" w:cs="Calibri"/>
                <w:sz w:val="20"/>
                <w:szCs w:val="20"/>
              </w:rPr>
              <w:t>Број реализованих сетова радионица са родитељима</w:t>
            </w:r>
          </w:p>
        </w:tc>
        <w:tc>
          <w:tcPr>
            <w:tcW w:w="1215" w:type="dxa"/>
            <w:vAlign w:val="center"/>
          </w:tcPr>
          <w:p w14:paraId="032BC48A" w14:textId="77777777" w:rsidR="00136B2B" w:rsidRPr="007D5278" w:rsidRDefault="00136B2B" w:rsidP="000529CF">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411F9CE0" w14:textId="77777777" w:rsidR="00136B2B" w:rsidRPr="007D5278" w:rsidRDefault="00136B2B" w:rsidP="000529CF">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74D226CC" w14:textId="77777777" w:rsidR="00136B2B" w:rsidRPr="007D5278" w:rsidRDefault="00136B2B" w:rsidP="000529CF">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3D2766C2" w14:textId="77777777" w:rsidR="00136B2B" w:rsidRPr="00F9747C" w:rsidRDefault="00136B2B" w:rsidP="000529CF">
            <w:pPr>
              <w:spacing w:before="60" w:after="60"/>
              <w:jc w:val="center"/>
              <w:rPr>
                <w:rFonts w:ascii="Calibri" w:hAnsi="Calibri" w:cs="Calibri"/>
                <w:sz w:val="20"/>
                <w:szCs w:val="20"/>
                <w:lang w:val="en-US"/>
              </w:rPr>
            </w:pPr>
            <w:r>
              <w:rPr>
                <w:rFonts w:ascii="Calibri" w:hAnsi="Calibri" w:cs="Calibri"/>
                <w:sz w:val="20"/>
                <w:szCs w:val="20"/>
                <w:lang w:val="en-US"/>
              </w:rPr>
              <w:t>16</w:t>
            </w:r>
          </w:p>
        </w:tc>
        <w:tc>
          <w:tcPr>
            <w:tcW w:w="1319" w:type="dxa"/>
            <w:vAlign w:val="center"/>
          </w:tcPr>
          <w:p w14:paraId="2B9DE3B0" w14:textId="77777777" w:rsidR="00136B2B" w:rsidRPr="00F9747C" w:rsidRDefault="00136B2B" w:rsidP="000529CF">
            <w:pPr>
              <w:spacing w:before="60" w:after="60"/>
              <w:jc w:val="center"/>
              <w:rPr>
                <w:rFonts w:ascii="Calibri" w:hAnsi="Calibri" w:cs="Calibri"/>
                <w:sz w:val="20"/>
                <w:szCs w:val="20"/>
                <w:lang w:val="en-US"/>
              </w:rPr>
            </w:pPr>
            <w:r>
              <w:rPr>
                <w:rFonts w:ascii="Calibri" w:hAnsi="Calibri" w:cs="Calibri"/>
                <w:sz w:val="20"/>
                <w:szCs w:val="20"/>
                <w:lang w:val="en-US"/>
              </w:rPr>
              <w:t>16</w:t>
            </w:r>
          </w:p>
        </w:tc>
        <w:tc>
          <w:tcPr>
            <w:tcW w:w="1336" w:type="dxa"/>
            <w:vAlign w:val="center"/>
          </w:tcPr>
          <w:p w14:paraId="6334AE27" w14:textId="77777777" w:rsidR="00136B2B" w:rsidRPr="00F9747C" w:rsidRDefault="00136B2B" w:rsidP="000529CF">
            <w:pPr>
              <w:spacing w:before="60" w:after="60"/>
              <w:jc w:val="center"/>
              <w:rPr>
                <w:rFonts w:ascii="Calibri" w:hAnsi="Calibri" w:cs="Calibri"/>
                <w:sz w:val="20"/>
                <w:szCs w:val="20"/>
                <w:lang w:val="en-US"/>
              </w:rPr>
            </w:pPr>
            <w:r>
              <w:rPr>
                <w:rFonts w:ascii="Calibri" w:hAnsi="Calibri" w:cs="Calibri"/>
                <w:sz w:val="20"/>
                <w:szCs w:val="20"/>
                <w:lang w:val="en-US"/>
              </w:rPr>
              <w:t>16</w:t>
            </w:r>
          </w:p>
        </w:tc>
        <w:tc>
          <w:tcPr>
            <w:tcW w:w="2977" w:type="dxa"/>
            <w:vAlign w:val="center"/>
          </w:tcPr>
          <w:p w14:paraId="7709F87D" w14:textId="77777777" w:rsidR="00136B2B" w:rsidRPr="007D5278" w:rsidRDefault="00136B2B" w:rsidP="000529CF">
            <w:pPr>
              <w:spacing w:before="60" w:after="60"/>
              <w:jc w:val="left"/>
              <w:rPr>
                <w:rFonts w:ascii="Calibri" w:hAnsi="Calibri" w:cs="Calibri"/>
                <w:sz w:val="20"/>
                <w:szCs w:val="20"/>
              </w:rPr>
            </w:pPr>
            <w:r>
              <w:rPr>
                <w:rFonts w:ascii="Calibri" w:hAnsi="Calibri" w:cs="Calibri"/>
                <w:sz w:val="20"/>
                <w:szCs w:val="20"/>
              </w:rPr>
              <w:t>Пројектни извештаји</w:t>
            </w:r>
          </w:p>
        </w:tc>
      </w:tr>
    </w:tbl>
    <w:p w14:paraId="04E6308B" w14:textId="77777777" w:rsidR="00136B2B" w:rsidRDefault="00136B2B" w:rsidP="00136B2B"/>
    <w:tbl>
      <w:tblPr>
        <w:tblStyle w:val="TableGrid"/>
        <w:tblW w:w="14029" w:type="dxa"/>
        <w:tblLook w:val="04A0" w:firstRow="1" w:lastRow="0" w:firstColumn="1" w:lastColumn="0" w:noHBand="0" w:noVBand="1"/>
      </w:tblPr>
      <w:tblGrid>
        <w:gridCol w:w="846"/>
        <w:gridCol w:w="3124"/>
        <w:gridCol w:w="1676"/>
        <w:gridCol w:w="1677"/>
        <w:gridCol w:w="1676"/>
        <w:gridCol w:w="1677"/>
        <w:gridCol w:w="1793"/>
        <w:gridCol w:w="1560"/>
      </w:tblGrid>
      <w:tr w:rsidR="00136B2B" w:rsidRPr="00180AFD" w14:paraId="0525DC65" w14:textId="77777777" w:rsidTr="000529CF">
        <w:tc>
          <w:tcPr>
            <w:tcW w:w="846" w:type="dxa"/>
            <w:shd w:val="clear" w:color="auto" w:fill="92CDDC" w:themeFill="accent5" w:themeFillTint="99"/>
            <w:vAlign w:val="center"/>
          </w:tcPr>
          <w:p w14:paraId="0DE0FFFE" w14:textId="77777777" w:rsidR="00136B2B" w:rsidRPr="00180AFD" w:rsidRDefault="00136B2B" w:rsidP="003A37F4">
            <w:pPr>
              <w:spacing w:before="60" w:after="60"/>
              <w:jc w:val="left"/>
              <w:rPr>
                <w:sz w:val="20"/>
                <w:szCs w:val="20"/>
              </w:rPr>
            </w:pPr>
            <w:r w:rsidRPr="00180AFD">
              <w:rPr>
                <w:sz w:val="20"/>
                <w:szCs w:val="20"/>
              </w:rPr>
              <w:t>Ознака</w:t>
            </w:r>
          </w:p>
        </w:tc>
        <w:tc>
          <w:tcPr>
            <w:tcW w:w="3124" w:type="dxa"/>
            <w:shd w:val="clear" w:color="auto" w:fill="92CDDC" w:themeFill="accent5" w:themeFillTint="99"/>
            <w:vAlign w:val="center"/>
          </w:tcPr>
          <w:p w14:paraId="0BC96F4B"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76" w:type="dxa"/>
            <w:shd w:val="clear" w:color="auto" w:fill="92CDDC" w:themeFill="accent5" w:themeFillTint="99"/>
            <w:vAlign w:val="center"/>
          </w:tcPr>
          <w:p w14:paraId="49BF56AE" w14:textId="77777777" w:rsidR="00136B2B" w:rsidRPr="00180AFD" w:rsidRDefault="00136B2B" w:rsidP="003A37F4">
            <w:pPr>
              <w:spacing w:before="60" w:after="60"/>
              <w:jc w:val="center"/>
              <w:rPr>
                <w:sz w:val="20"/>
                <w:szCs w:val="20"/>
              </w:rPr>
            </w:pPr>
            <w:r w:rsidRPr="00180AFD">
              <w:rPr>
                <w:sz w:val="20"/>
                <w:szCs w:val="20"/>
              </w:rPr>
              <w:t>Носилац</w:t>
            </w:r>
          </w:p>
        </w:tc>
        <w:tc>
          <w:tcPr>
            <w:tcW w:w="1677" w:type="dxa"/>
            <w:shd w:val="clear" w:color="auto" w:fill="92CDDC" w:themeFill="accent5" w:themeFillTint="99"/>
            <w:vAlign w:val="center"/>
          </w:tcPr>
          <w:p w14:paraId="4C6D2129" w14:textId="77777777" w:rsidR="00136B2B" w:rsidRPr="00180AFD" w:rsidRDefault="00136B2B" w:rsidP="003A37F4">
            <w:pPr>
              <w:spacing w:before="60" w:after="60"/>
              <w:jc w:val="center"/>
              <w:rPr>
                <w:sz w:val="20"/>
                <w:szCs w:val="20"/>
              </w:rPr>
            </w:pPr>
            <w:r w:rsidRPr="00180AFD">
              <w:rPr>
                <w:sz w:val="20"/>
                <w:szCs w:val="20"/>
              </w:rPr>
              <w:t>Партнери</w:t>
            </w:r>
          </w:p>
        </w:tc>
        <w:tc>
          <w:tcPr>
            <w:tcW w:w="1676" w:type="dxa"/>
            <w:shd w:val="clear" w:color="auto" w:fill="92CDDC" w:themeFill="accent5" w:themeFillTint="99"/>
            <w:vAlign w:val="center"/>
          </w:tcPr>
          <w:p w14:paraId="119DF478"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677" w:type="dxa"/>
            <w:shd w:val="clear" w:color="auto" w:fill="92CDDC" w:themeFill="accent5" w:themeFillTint="99"/>
            <w:vAlign w:val="center"/>
          </w:tcPr>
          <w:p w14:paraId="73B85983"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793" w:type="dxa"/>
            <w:shd w:val="clear" w:color="auto" w:fill="92CDDC" w:themeFill="accent5" w:themeFillTint="99"/>
            <w:vAlign w:val="center"/>
          </w:tcPr>
          <w:p w14:paraId="024EE018"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560" w:type="dxa"/>
            <w:shd w:val="clear" w:color="auto" w:fill="92CDDC" w:themeFill="accent5" w:themeFillTint="99"/>
            <w:vAlign w:val="center"/>
          </w:tcPr>
          <w:p w14:paraId="26F7A29B"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46F8DB5C" w14:textId="77777777" w:rsidTr="000529CF">
        <w:tc>
          <w:tcPr>
            <w:tcW w:w="846" w:type="dxa"/>
            <w:vAlign w:val="center"/>
          </w:tcPr>
          <w:p w14:paraId="1884CF22" w14:textId="77777777" w:rsidR="00136B2B" w:rsidRPr="00180AFD" w:rsidRDefault="00136B2B" w:rsidP="003A37F4">
            <w:pPr>
              <w:spacing w:before="60" w:after="60"/>
              <w:jc w:val="left"/>
              <w:rPr>
                <w:sz w:val="20"/>
                <w:szCs w:val="20"/>
              </w:rPr>
            </w:pPr>
            <w:r>
              <w:rPr>
                <w:sz w:val="20"/>
                <w:szCs w:val="20"/>
                <w:lang w:val="en-US"/>
              </w:rPr>
              <w:t>4</w:t>
            </w:r>
            <w:r w:rsidRPr="00180AFD">
              <w:rPr>
                <w:sz w:val="20"/>
                <w:szCs w:val="20"/>
              </w:rPr>
              <w:t>.</w:t>
            </w:r>
            <w:r>
              <w:rPr>
                <w:sz w:val="20"/>
                <w:szCs w:val="20"/>
                <w:lang w:val="en-US"/>
              </w:rPr>
              <w:t>3</w:t>
            </w:r>
            <w:r w:rsidRPr="00180AFD">
              <w:rPr>
                <w:sz w:val="20"/>
                <w:szCs w:val="20"/>
              </w:rPr>
              <w:t>.1</w:t>
            </w:r>
          </w:p>
        </w:tc>
        <w:tc>
          <w:tcPr>
            <w:tcW w:w="3124" w:type="dxa"/>
            <w:vAlign w:val="center"/>
          </w:tcPr>
          <w:p w14:paraId="3A0B06EC" w14:textId="77777777" w:rsidR="00136B2B" w:rsidRPr="00180AFD" w:rsidRDefault="00136B2B" w:rsidP="003A37F4">
            <w:pPr>
              <w:spacing w:before="60" w:after="60"/>
              <w:jc w:val="left"/>
              <w:rPr>
                <w:sz w:val="20"/>
                <w:szCs w:val="20"/>
              </w:rPr>
            </w:pPr>
            <w:r>
              <w:rPr>
                <w:sz w:val="20"/>
                <w:szCs w:val="20"/>
              </w:rPr>
              <w:t xml:space="preserve">Програм о превенцији раних, дечијих и уговорених бракова (сет радионица са младима) </w:t>
            </w:r>
          </w:p>
        </w:tc>
        <w:tc>
          <w:tcPr>
            <w:tcW w:w="1676" w:type="dxa"/>
            <w:vAlign w:val="center"/>
          </w:tcPr>
          <w:p w14:paraId="54154EB8"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5079D185" w14:textId="31244712" w:rsidR="00136B2B" w:rsidRPr="00180AFD" w:rsidRDefault="00136B2B" w:rsidP="003A37F4">
            <w:pPr>
              <w:spacing w:before="60" w:after="60"/>
              <w:jc w:val="left"/>
              <w:rPr>
                <w:sz w:val="20"/>
                <w:szCs w:val="20"/>
              </w:rPr>
            </w:pPr>
            <w:r>
              <w:rPr>
                <w:sz w:val="20"/>
                <w:szCs w:val="20"/>
              </w:rPr>
              <w:t xml:space="preserve">ОЦД, ДЗ, здравствена медијаторка, школе, КЗМ, </w:t>
            </w:r>
            <w:r w:rsidR="000529CF">
              <w:rPr>
                <w:sz w:val="20"/>
                <w:szCs w:val="20"/>
              </w:rPr>
              <w:t>МТ</w:t>
            </w:r>
          </w:p>
        </w:tc>
        <w:tc>
          <w:tcPr>
            <w:tcW w:w="1676" w:type="dxa"/>
            <w:vAlign w:val="center"/>
          </w:tcPr>
          <w:p w14:paraId="6C67ABA3"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603081A0" w14:textId="77777777" w:rsidR="00136B2B" w:rsidRPr="00180AFD" w:rsidRDefault="00136B2B" w:rsidP="000529CF">
            <w:pPr>
              <w:spacing w:before="60" w:after="60"/>
              <w:jc w:val="right"/>
              <w:rPr>
                <w:sz w:val="20"/>
                <w:szCs w:val="20"/>
              </w:rPr>
            </w:pPr>
            <w:r>
              <w:rPr>
                <w:sz w:val="20"/>
                <w:szCs w:val="20"/>
              </w:rPr>
              <w:t>900.000,00</w:t>
            </w:r>
          </w:p>
        </w:tc>
        <w:tc>
          <w:tcPr>
            <w:tcW w:w="1793" w:type="dxa"/>
            <w:vAlign w:val="center"/>
          </w:tcPr>
          <w:p w14:paraId="3FE9C93E" w14:textId="77777777" w:rsidR="00136B2B" w:rsidRDefault="00136B2B" w:rsidP="000529CF">
            <w:pPr>
              <w:spacing w:before="60" w:after="60"/>
              <w:jc w:val="right"/>
              <w:rPr>
                <w:sz w:val="20"/>
                <w:szCs w:val="20"/>
              </w:rPr>
            </w:pPr>
            <w:r>
              <w:rPr>
                <w:sz w:val="20"/>
                <w:szCs w:val="20"/>
              </w:rPr>
              <w:t>2026 – 300.000,00</w:t>
            </w:r>
          </w:p>
          <w:p w14:paraId="06DA1B81" w14:textId="77777777" w:rsidR="00136B2B" w:rsidRDefault="00136B2B" w:rsidP="000529CF">
            <w:pPr>
              <w:spacing w:before="60" w:after="60"/>
              <w:jc w:val="right"/>
              <w:rPr>
                <w:sz w:val="20"/>
                <w:szCs w:val="20"/>
              </w:rPr>
            </w:pPr>
            <w:r>
              <w:rPr>
                <w:sz w:val="20"/>
                <w:szCs w:val="20"/>
              </w:rPr>
              <w:t>2027 – 300.000,00</w:t>
            </w:r>
          </w:p>
          <w:p w14:paraId="785DDE61" w14:textId="77777777" w:rsidR="00136B2B" w:rsidRPr="00180AFD" w:rsidRDefault="00136B2B" w:rsidP="000529CF">
            <w:pPr>
              <w:spacing w:before="60" w:after="60"/>
              <w:jc w:val="right"/>
              <w:rPr>
                <w:sz w:val="20"/>
                <w:szCs w:val="20"/>
              </w:rPr>
            </w:pPr>
            <w:r>
              <w:rPr>
                <w:sz w:val="20"/>
                <w:szCs w:val="20"/>
              </w:rPr>
              <w:t>2028 – 300.000,00</w:t>
            </w:r>
          </w:p>
        </w:tc>
        <w:tc>
          <w:tcPr>
            <w:tcW w:w="1560" w:type="dxa"/>
            <w:vAlign w:val="center"/>
          </w:tcPr>
          <w:p w14:paraId="44292A1F" w14:textId="35A87FC6" w:rsidR="00136B2B" w:rsidRDefault="00136B2B" w:rsidP="000529CF">
            <w:pPr>
              <w:spacing w:before="60" w:after="60"/>
              <w:jc w:val="right"/>
              <w:rPr>
                <w:sz w:val="20"/>
                <w:szCs w:val="20"/>
              </w:rPr>
            </w:pPr>
            <w:r>
              <w:rPr>
                <w:sz w:val="20"/>
                <w:szCs w:val="20"/>
              </w:rPr>
              <w:t>Дон</w:t>
            </w:r>
            <w:r w:rsidR="000529CF">
              <w:rPr>
                <w:sz w:val="20"/>
                <w:szCs w:val="20"/>
              </w:rPr>
              <w:t>а</w:t>
            </w:r>
            <w:r>
              <w:rPr>
                <w:sz w:val="20"/>
                <w:szCs w:val="20"/>
              </w:rPr>
              <w:t>торска средства</w:t>
            </w:r>
          </w:p>
          <w:p w14:paraId="7A41BCE7" w14:textId="77777777" w:rsidR="00136B2B" w:rsidRPr="00180AFD" w:rsidRDefault="00136B2B" w:rsidP="000529CF">
            <w:pPr>
              <w:spacing w:before="60" w:after="60"/>
              <w:jc w:val="right"/>
              <w:rPr>
                <w:sz w:val="20"/>
                <w:szCs w:val="20"/>
              </w:rPr>
            </w:pPr>
            <w:r>
              <w:rPr>
                <w:sz w:val="20"/>
                <w:szCs w:val="20"/>
              </w:rPr>
              <w:t>900.000,00</w:t>
            </w:r>
          </w:p>
        </w:tc>
      </w:tr>
      <w:tr w:rsidR="00136B2B" w:rsidRPr="00180AFD" w14:paraId="48B9254E" w14:textId="77777777" w:rsidTr="000529CF">
        <w:tc>
          <w:tcPr>
            <w:tcW w:w="846" w:type="dxa"/>
            <w:vAlign w:val="center"/>
          </w:tcPr>
          <w:p w14:paraId="5404328F" w14:textId="77777777" w:rsidR="00136B2B" w:rsidRPr="00180AFD" w:rsidRDefault="00136B2B" w:rsidP="003A37F4">
            <w:pPr>
              <w:spacing w:before="60" w:after="60"/>
              <w:jc w:val="left"/>
              <w:rPr>
                <w:sz w:val="20"/>
                <w:szCs w:val="20"/>
              </w:rPr>
            </w:pPr>
            <w:r>
              <w:rPr>
                <w:sz w:val="20"/>
                <w:szCs w:val="20"/>
                <w:lang w:val="en-US"/>
              </w:rPr>
              <w:t>4</w:t>
            </w:r>
            <w:r w:rsidRPr="00180AFD">
              <w:rPr>
                <w:sz w:val="20"/>
                <w:szCs w:val="20"/>
              </w:rPr>
              <w:t>.</w:t>
            </w:r>
            <w:r>
              <w:rPr>
                <w:sz w:val="20"/>
                <w:szCs w:val="20"/>
                <w:lang w:val="en-US"/>
              </w:rPr>
              <w:t>3</w:t>
            </w:r>
            <w:r w:rsidRPr="00180AFD">
              <w:rPr>
                <w:sz w:val="20"/>
                <w:szCs w:val="20"/>
              </w:rPr>
              <w:t>.2</w:t>
            </w:r>
          </w:p>
        </w:tc>
        <w:tc>
          <w:tcPr>
            <w:tcW w:w="3124" w:type="dxa"/>
            <w:vAlign w:val="center"/>
          </w:tcPr>
          <w:p w14:paraId="4014857F" w14:textId="77777777" w:rsidR="00136B2B" w:rsidRPr="00180AFD" w:rsidRDefault="00136B2B" w:rsidP="003A37F4">
            <w:pPr>
              <w:spacing w:before="60" w:after="60"/>
              <w:jc w:val="left"/>
              <w:rPr>
                <w:sz w:val="20"/>
                <w:szCs w:val="20"/>
              </w:rPr>
            </w:pPr>
            <w:r>
              <w:rPr>
                <w:sz w:val="20"/>
                <w:szCs w:val="20"/>
              </w:rPr>
              <w:t>Програм о превенцији раних, дечијих и уговорених бракова (сет радионица са родитеље)</w:t>
            </w:r>
          </w:p>
        </w:tc>
        <w:tc>
          <w:tcPr>
            <w:tcW w:w="1676" w:type="dxa"/>
            <w:vAlign w:val="center"/>
          </w:tcPr>
          <w:p w14:paraId="6E52220A" w14:textId="77777777" w:rsidR="00136B2B" w:rsidRPr="00180AFD" w:rsidRDefault="00136B2B" w:rsidP="003A37F4">
            <w:pPr>
              <w:spacing w:before="60" w:after="60"/>
              <w:jc w:val="left"/>
              <w:rPr>
                <w:sz w:val="20"/>
                <w:szCs w:val="20"/>
              </w:rPr>
            </w:pPr>
            <w:r>
              <w:rPr>
                <w:sz w:val="20"/>
                <w:szCs w:val="20"/>
              </w:rPr>
              <w:t>Одељење за друштвене делатности</w:t>
            </w:r>
          </w:p>
        </w:tc>
        <w:tc>
          <w:tcPr>
            <w:tcW w:w="1677" w:type="dxa"/>
            <w:vAlign w:val="center"/>
          </w:tcPr>
          <w:p w14:paraId="5FF0CFB8" w14:textId="3E788AE0" w:rsidR="00136B2B" w:rsidRPr="00180AFD" w:rsidRDefault="00136B2B" w:rsidP="003A37F4">
            <w:pPr>
              <w:spacing w:before="60" w:after="60"/>
              <w:jc w:val="left"/>
              <w:rPr>
                <w:sz w:val="20"/>
                <w:szCs w:val="20"/>
              </w:rPr>
            </w:pPr>
            <w:r>
              <w:rPr>
                <w:sz w:val="20"/>
                <w:szCs w:val="20"/>
              </w:rPr>
              <w:t xml:space="preserve">ОЦД, ДЗ, здравствена медијаторка, школе, КЗМ, </w:t>
            </w:r>
            <w:r w:rsidR="000529CF">
              <w:rPr>
                <w:sz w:val="20"/>
                <w:szCs w:val="20"/>
              </w:rPr>
              <w:t>МТ</w:t>
            </w:r>
          </w:p>
        </w:tc>
        <w:tc>
          <w:tcPr>
            <w:tcW w:w="1676" w:type="dxa"/>
            <w:vAlign w:val="center"/>
          </w:tcPr>
          <w:p w14:paraId="345DA9E0"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084ABCA9" w14:textId="77777777" w:rsidR="00136B2B" w:rsidRPr="00180AFD" w:rsidRDefault="00136B2B" w:rsidP="000529CF">
            <w:pPr>
              <w:spacing w:before="60" w:after="60"/>
              <w:jc w:val="right"/>
              <w:rPr>
                <w:sz w:val="20"/>
                <w:szCs w:val="20"/>
              </w:rPr>
            </w:pPr>
            <w:r>
              <w:rPr>
                <w:sz w:val="20"/>
                <w:szCs w:val="20"/>
              </w:rPr>
              <w:t>900.000,00</w:t>
            </w:r>
          </w:p>
        </w:tc>
        <w:tc>
          <w:tcPr>
            <w:tcW w:w="1793" w:type="dxa"/>
            <w:vAlign w:val="center"/>
          </w:tcPr>
          <w:p w14:paraId="36346168" w14:textId="77777777" w:rsidR="00136B2B" w:rsidRDefault="00136B2B" w:rsidP="000529CF">
            <w:pPr>
              <w:spacing w:before="60" w:after="60"/>
              <w:jc w:val="right"/>
              <w:rPr>
                <w:sz w:val="20"/>
                <w:szCs w:val="20"/>
              </w:rPr>
            </w:pPr>
            <w:r>
              <w:rPr>
                <w:sz w:val="20"/>
                <w:szCs w:val="20"/>
              </w:rPr>
              <w:t>2026 – 300.000,00</w:t>
            </w:r>
          </w:p>
          <w:p w14:paraId="1289AD99" w14:textId="77777777" w:rsidR="00136B2B" w:rsidRDefault="00136B2B" w:rsidP="000529CF">
            <w:pPr>
              <w:spacing w:before="60" w:after="60"/>
              <w:jc w:val="right"/>
              <w:rPr>
                <w:sz w:val="20"/>
                <w:szCs w:val="20"/>
              </w:rPr>
            </w:pPr>
            <w:r>
              <w:rPr>
                <w:sz w:val="20"/>
                <w:szCs w:val="20"/>
              </w:rPr>
              <w:t>2027 – 300.000,00</w:t>
            </w:r>
          </w:p>
          <w:p w14:paraId="46D57FC1" w14:textId="77777777" w:rsidR="00136B2B" w:rsidRPr="00180AFD" w:rsidRDefault="00136B2B" w:rsidP="000529CF">
            <w:pPr>
              <w:spacing w:before="60" w:after="60"/>
              <w:jc w:val="right"/>
              <w:rPr>
                <w:sz w:val="20"/>
                <w:szCs w:val="20"/>
              </w:rPr>
            </w:pPr>
            <w:r>
              <w:rPr>
                <w:sz w:val="20"/>
                <w:szCs w:val="20"/>
              </w:rPr>
              <w:t>2028 – 300.000,00</w:t>
            </w:r>
          </w:p>
        </w:tc>
        <w:tc>
          <w:tcPr>
            <w:tcW w:w="1560" w:type="dxa"/>
            <w:vAlign w:val="center"/>
          </w:tcPr>
          <w:p w14:paraId="0792D94C" w14:textId="1C3A8EB2" w:rsidR="00136B2B" w:rsidRDefault="00136B2B" w:rsidP="000529CF">
            <w:pPr>
              <w:spacing w:before="60" w:after="60"/>
              <w:jc w:val="right"/>
              <w:rPr>
                <w:sz w:val="20"/>
                <w:szCs w:val="20"/>
              </w:rPr>
            </w:pPr>
            <w:r>
              <w:rPr>
                <w:sz w:val="20"/>
                <w:szCs w:val="20"/>
              </w:rPr>
              <w:t>Дон</w:t>
            </w:r>
            <w:r w:rsidR="000529CF">
              <w:rPr>
                <w:sz w:val="20"/>
                <w:szCs w:val="20"/>
              </w:rPr>
              <w:t>а</w:t>
            </w:r>
            <w:r>
              <w:rPr>
                <w:sz w:val="20"/>
                <w:szCs w:val="20"/>
              </w:rPr>
              <w:t>торска средства</w:t>
            </w:r>
          </w:p>
          <w:p w14:paraId="27A6E558" w14:textId="77777777" w:rsidR="00136B2B" w:rsidRPr="00180AFD" w:rsidRDefault="00136B2B" w:rsidP="000529CF">
            <w:pPr>
              <w:spacing w:before="60" w:after="60"/>
              <w:jc w:val="right"/>
              <w:rPr>
                <w:sz w:val="20"/>
                <w:szCs w:val="20"/>
              </w:rPr>
            </w:pPr>
            <w:r>
              <w:rPr>
                <w:sz w:val="20"/>
                <w:szCs w:val="20"/>
              </w:rPr>
              <w:t>900.000,00</w:t>
            </w:r>
          </w:p>
        </w:tc>
      </w:tr>
    </w:tbl>
    <w:p w14:paraId="01D8EDFE" w14:textId="77777777" w:rsidR="00136B2B" w:rsidRDefault="00136B2B" w:rsidP="00136B2B">
      <w:pPr>
        <w:rPr>
          <w:lang w:val="en-US"/>
        </w:rPr>
      </w:pPr>
    </w:p>
    <w:p w14:paraId="7A2ED5C7" w14:textId="77777777" w:rsidR="00136B2B" w:rsidRDefault="00136B2B" w:rsidP="00136B2B">
      <w:pPr>
        <w:spacing w:before="0" w:after="160" w:line="259" w:lineRule="auto"/>
        <w:jc w:val="left"/>
      </w:pPr>
      <w:r>
        <w:br w:type="page"/>
      </w:r>
    </w:p>
    <w:tbl>
      <w:tblPr>
        <w:tblStyle w:val="TableGrid"/>
        <w:tblW w:w="14029" w:type="dxa"/>
        <w:tblLayout w:type="fixed"/>
        <w:tblLook w:val="04A0" w:firstRow="1" w:lastRow="0" w:firstColumn="1" w:lastColumn="0" w:noHBand="0" w:noVBand="1"/>
      </w:tblPr>
      <w:tblGrid>
        <w:gridCol w:w="2178"/>
        <w:gridCol w:w="3313"/>
        <w:gridCol w:w="1099"/>
        <w:gridCol w:w="1098"/>
        <w:gridCol w:w="1098"/>
        <w:gridCol w:w="1099"/>
        <w:gridCol w:w="1098"/>
        <w:gridCol w:w="3046"/>
      </w:tblGrid>
      <w:tr w:rsidR="00136B2B" w:rsidRPr="009F34BA" w14:paraId="1886E0DE" w14:textId="77777777" w:rsidTr="003A37F4">
        <w:tc>
          <w:tcPr>
            <w:tcW w:w="2178" w:type="dxa"/>
            <w:shd w:val="clear" w:color="auto" w:fill="76923C"/>
          </w:tcPr>
          <w:p w14:paraId="71CC2F73"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lastRenderedPageBreak/>
              <w:t xml:space="preserve">ПОСЕБАН ЦИЉ </w:t>
            </w:r>
            <w:r>
              <w:rPr>
                <w:rFonts w:ascii="Calibri" w:hAnsi="Calibri" w:cs="Calibri"/>
                <w:b/>
                <w:sz w:val="20"/>
                <w:szCs w:val="20"/>
                <w:lang w:val="en-US"/>
              </w:rPr>
              <w:t>5</w:t>
            </w:r>
            <w:r w:rsidRPr="009F34BA">
              <w:rPr>
                <w:rFonts w:ascii="Calibri" w:hAnsi="Calibri" w:cs="Calibri"/>
                <w:b/>
                <w:sz w:val="20"/>
                <w:szCs w:val="20"/>
              </w:rPr>
              <w:t>:</w:t>
            </w:r>
          </w:p>
        </w:tc>
        <w:tc>
          <w:tcPr>
            <w:tcW w:w="11851" w:type="dxa"/>
            <w:gridSpan w:val="7"/>
            <w:shd w:val="clear" w:color="auto" w:fill="76923C"/>
          </w:tcPr>
          <w:p w14:paraId="41453ECC" w14:textId="77777777" w:rsidR="00136B2B" w:rsidRPr="009F34BA" w:rsidRDefault="00136B2B" w:rsidP="003A37F4">
            <w:pPr>
              <w:spacing w:before="60" w:after="60"/>
              <w:jc w:val="left"/>
              <w:rPr>
                <w:rFonts w:ascii="Calibri" w:hAnsi="Calibri" w:cs="Calibri"/>
                <w:sz w:val="20"/>
                <w:szCs w:val="20"/>
              </w:rPr>
            </w:pPr>
            <w:r w:rsidRPr="00EF51B0">
              <w:rPr>
                <w:rFonts w:ascii="Calibri" w:hAnsi="Calibri" w:cs="Calibri"/>
                <w:sz w:val="20"/>
                <w:szCs w:val="20"/>
              </w:rPr>
              <w:t>Подизање нивоа запошљивости и економско оснаживање Рома и Ромкиња на територији града Врања.</w:t>
            </w:r>
          </w:p>
        </w:tc>
      </w:tr>
      <w:tr w:rsidR="00136B2B" w:rsidRPr="009F34BA" w14:paraId="0ECC4C59" w14:textId="77777777" w:rsidTr="003A37F4">
        <w:tc>
          <w:tcPr>
            <w:tcW w:w="5491" w:type="dxa"/>
            <w:gridSpan w:val="2"/>
            <w:shd w:val="clear" w:color="auto" w:fill="C2D69B"/>
            <w:vAlign w:val="center"/>
          </w:tcPr>
          <w:p w14:paraId="096D6670"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Показатељи на нивоу посебног циља (показатељи исхода)</w:t>
            </w:r>
          </w:p>
        </w:tc>
        <w:tc>
          <w:tcPr>
            <w:tcW w:w="1099" w:type="dxa"/>
            <w:shd w:val="clear" w:color="auto" w:fill="C2D69B"/>
            <w:vAlign w:val="center"/>
          </w:tcPr>
          <w:p w14:paraId="44FF9C98"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Јединица мере</w:t>
            </w:r>
          </w:p>
        </w:tc>
        <w:tc>
          <w:tcPr>
            <w:tcW w:w="1098" w:type="dxa"/>
            <w:shd w:val="clear" w:color="auto" w:fill="C2D69B"/>
            <w:vAlign w:val="center"/>
          </w:tcPr>
          <w:p w14:paraId="1D275F1E"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Базна година</w:t>
            </w:r>
          </w:p>
        </w:tc>
        <w:tc>
          <w:tcPr>
            <w:tcW w:w="1098" w:type="dxa"/>
            <w:shd w:val="clear" w:color="auto" w:fill="C2D69B"/>
            <w:vAlign w:val="center"/>
          </w:tcPr>
          <w:p w14:paraId="0A78CAF5"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Базна вредност</w:t>
            </w:r>
          </w:p>
        </w:tc>
        <w:tc>
          <w:tcPr>
            <w:tcW w:w="1099" w:type="dxa"/>
            <w:shd w:val="clear" w:color="auto" w:fill="C2D69B"/>
            <w:vAlign w:val="center"/>
          </w:tcPr>
          <w:p w14:paraId="570ED04D"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Циљна година</w:t>
            </w:r>
          </w:p>
        </w:tc>
        <w:tc>
          <w:tcPr>
            <w:tcW w:w="1098" w:type="dxa"/>
            <w:shd w:val="clear" w:color="auto" w:fill="C2D69B"/>
            <w:vAlign w:val="center"/>
          </w:tcPr>
          <w:p w14:paraId="6E59F5C2"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Циљна вредност</w:t>
            </w:r>
          </w:p>
        </w:tc>
        <w:tc>
          <w:tcPr>
            <w:tcW w:w="3046" w:type="dxa"/>
            <w:shd w:val="clear" w:color="auto" w:fill="C2D69B"/>
            <w:vAlign w:val="center"/>
          </w:tcPr>
          <w:p w14:paraId="0C3600E0"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Извор провере</w:t>
            </w:r>
          </w:p>
        </w:tc>
      </w:tr>
      <w:tr w:rsidR="00136B2B" w:rsidRPr="009F34BA" w14:paraId="62408AE7" w14:textId="77777777" w:rsidTr="003A37F4">
        <w:tc>
          <w:tcPr>
            <w:tcW w:w="5491" w:type="dxa"/>
            <w:gridSpan w:val="2"/>
            <w:vAlign w:val="center"/>
          </w:tcPr>
          <w:p w14:paraId="4E99A3EF" w14:textId="77777777" w:rsidR="00136B2B" w:rsidRPr="009F34BA" w:rsidRDefault="00136B2B" w:rsidP="003A37F4">
            <w:pPr>
              <w:spacing w:before="60" w:after="60"/>
              <w:jc w:val="left"/>
              <w:rPr>
                <w:rFonts w:ascii="Calibri" w:hAnsi="Calibri" w:cs="Calibri"/>
                <w:sz w:val="20"/>
                <w:szCs w:val="20"/>
              </w:rPr>
            </w:pPr>
            <w:r w:rsidRPr="006C1291">
              <w:rPr>
                <w:rFonts w:ascii="Calibri" w:hAnsi="Calibri" w:cs="Calibri"/>
                <w:sz w:val="20"/>
                <w:szCs w:val="20"/>
              </w:rPr>
              <w:t xml:space="preserve">Удео Рома и Ромкиња запослених са евиденције </w:t>
            </w:r>
            <w:r>
              <w:rPr>
                <w:rFonts w:ascii="Calibri" w:hAnsi="Calibri" w:cs="Calibri"/>
                <w:sz w:val="20"/>
                <w:szCs w:val="20"/>
              </w:rPr>
              <w:t>у</w:t>
            </w:r>
            <w:r w:rsidRPr="006C1291">
              <w:rPr>
                <w:rFonts w:ascii="Calibri" w:hAnsi="Calibri" w:cs="Calibri"/>
                <w:sz w:val="20"/>
                <w:szCs w:val="20"/>
              </w:rPr>
              <w:t xml:space="preserve"> односу на укупан број Рома на евиденцији НСЗ</w:t>
            </w:r>
          </w:p>
        </w:tc>
        <w:tc>
          <w:tcPr>
            <w:tcW w:w="1099" w:type="dxa"/>
            <w:vAlign w:val="center"/>
          </w:tcPr>
          <w:p w14:paraId="7732EB1A"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098" w:type="dxa"/>
            <w:vAlign w:val="center"/>
          </w:tcPr>
          <w:p w14:paraId="77723822"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2019.</w:t>
            </w:r>
          </w:p>
        </w:tc>
        <w:tc>
          <w:tcPr>
            <w:tcW w:w="1098" w:type="dxa"/>
            <w:vAlign w:val="center"/>
          </w:tcPr>
          <w:p w14:paraId="73E05B92" w14:textId="77777777" w:rsidR="00136B2B" w:rsidRPr="006C1291" w:rsidRDefault="00136B2B" w:rsidP="003A37F4">
            <w:pPr>
              <w:spacing w:before="60" w:after="60"/>
              <w:jc w:val="center"/>
              <w:rPr>
                <w:rFonts w:ascii="Calibri" w:hAnsi="Calibri" w:cs="Calibri"/>
                <w:sz w:val="20"/>
                <w:szCs w:val="20"/>
              </w:rPr>
            </w:pPr>
            <w:r w:rsidRPr="006C1291">
              <w:rPr>
                <w:rFonts w:ascii="Calibri" w:hAnsi="Calibri" w:cs="Calibri"/>
                <w:sz w:val="20"/>
                <w:szCs w:val="20"/>
              </w:rPr>
              <w:t>21%</w:t>
            </w:r>
          </w:p>
        </w:tc>
        <w:tc>
          <w:tcPr>
            <w:tcW w:w="1099" w:type="dxa"/>
            <w:vAlign w:val="center"/>
          </w:tcPr>
          <w:p w14:paraId="0125ED8C" w14:textId="77777777" w:rsidR="00136B2B" w:rsidRPr="006C1291" w:rsidRDefault="00136B2B" w:rsidP="003A37F4">
            <w:pPr>
              <w:spacing w:before="60" w:after="60"/>
              <w:jc w:val="center"/>
              <w:rPr>
                <w:rFonts w:ascii="Calibri" w:hAnsi="Calibri" w:cs="Calibri"/>
                <w:sz w:val="20"/>
                <w:szCs w:val="20"/>
              </w:rPr>
            </w:pPr>
            <w:r w:rsidRPr="006C1291">
              <w:rPr>
                <w:rFonts w:ascii="Calibri" w:hAnsi="Calibri" w:cs="Calibri"/>
                <w:sz w:val="20"/>
                <w:szCs w:val="20"/>
              </w:rPr>
              <w:t>2028.</w:t>
            </w:r>
          </w:p>
        </w:tc>
        <w:tc>
          <w:tcPr>
            <w:tcW w:w="1098" w:type="dxa"/>
            <w:vAlign w:val="center"/>
          </w:tcPr>
          <w:p w14:paraId="2716D0EE" w14:textId="77777777" w:rsidR="00136B2B" w:rsidRPr="006C1291" w:rsidRDefault="00136B2B" w:rsidP="003A37F4">
            <w:pPr>
              <w:spacing w:before="60" w:after="60"/>
              <w:jc w:val="center"/>
              <w:rPr>
                <w:rFonts w:ascii="Calibri" w:hAnsi="Calibri" w:cs="Calibri"/>
                <w:sz w:val="20"/>
                <w:szCs w:val="20"/>
              </w:rPr>
            </w:pPr>
            <w:r w:rsidRPr="006C1291">
              <w:rPr>
                <w:rFonts w:ascii="Calibri" w:hAnsi="Calibri" w:cs="Calibri"/>
                <w:sz w:val="20"/>
                <w:szCs w:val="20"/>
              </w:rPr>
              <w:t>30%</w:t>
            </w:r>
          </w:p>
        </w:tc>
        <w:tc>
          <w:tcPr>
            <w:tcW w:w="3046" w:type="dxa"/>
            <w:vAlign w:val="center"/>
          </w:tcPr>
          <w:p w14:paraId="3159EF5D" w14:textId="77777777" w:rsidR="00136B2B" w:rsidRPr="006C1291" w:rsidRDefault="00136B2B" w:rsidP="003A37F4">
            <w:pPr>
              <w:spacing w:before="60" w:after="60"/>
              <w:jc w:val="left"/>
              <w:rPr>
                <w:rFonts w:ascii="Calibri" w:hAnsi="Calibri" w:cs="Calibri"/>
                <w:sz w:val="20"/>
                <w:szCs w:val="20"/>
              </w:rPr>
            </w:pPr>
            <w:r w:rsidRPr="006C1291">
              <w:rPr>
                <w:rFonts w:ascii="Calibri" w:hAnsi="Calibri" w:cs="Calibri"/>
                <w:sz w:val="20"/>
                <w:szCs w:val="20"/>
              </w:rPr>
              <w:t>Евиденција НСЗ</w:t>
            </w:r>
          </w:p>
        </w:tc>
      </w:tr>
      <w:tr w:rsidR="00136B2B" w:rsidRPr="009F34BA" w14:paraId="511799C9" w14:textId="77777777" w:rsidTr="003A37F4">
        <w:tc>
          <w:tcPr>
            <w:tcW w:w="5491" w:type="dxa"/>
            <w:gridSpan w:val="2"/>
            <w:vAlign w:val="center"/>
          </w:tcPr>
          <w:p w14:paraId="611DA661" w14:textId="77777777" w:rsidR="00136B2B" w:rsidRPr="00075EB4" w:rsidRDefault="00136B2B" w:rsidP="003A37F4">
            <w:pPr>
              <w:spacing w:before="60" w:after="60"/>
              <w:jc w:val="left"/>
              <w:rPr>
                <w:rFonts w:ascii="Calibri" w:hAnsi="Calibri" w:cs="Calibri"/>
                <w:sz w:val="20"/>
                <w:szCs w:val="20"/>
              </w:rPr>
            </w:pPr>
            <w:r>
              <w:rPr>
                <w:rFonts w:ascii="Calibri" w:hAnsi="Calibri" w:cs="Calibri"/>
                <w:sz w:val="20"/>
                <w:szCs w:val="20"/>
              </w:rPr>
              <w:t>У</w:t>
            </w:r>
            <w:r w:rsidRPr="006C1291">
              <w:rPr>
                <w:rFonts w:ascii="Calibri" w:hAnsi="Calibri" w:cs="Calibri"/>
                <w:sz w:val="20"/>
                <w:szCs w:val="20"/>
              </w:rPr>
              <w:t>чешће незапослених Рома и Ромкиња у финансијским мерама АПЗ у односу на укупан број Рома на евиденцији</w:t>
            </w:r>
          </w:p>
        </w:tc>
        <w:tc>
          <w:tcPr>
            <w:tcW w:w="1099" w:type="dxa"/>
            <w:vAlign w:val="center"/>
          </w:tcPr>
          <w:p w14:paraId="4984D352" w14:textId="77777777" w:rsidR="00136B2B"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098" w:type="dxa"/>
            <w:vAlign w:val="center"/>
          </w:tcPr>
          <w:p w14:paraId="07ABC2D7" w14:textId="77777777" w:rsidR="00136B2B" w:rsidRDefault="00136B2B" w:rsidP="003A37F4">
            <w:pPr>
              <w:spacing w:before="60" w:after="60"/>
              <w:jc w:val="center"/>
              <w:rPr>
                <w:rFonts w:ascii="Calibri" w:hAnsi="Calibri" w:cs="Calibri"/>
                <w:sz w:val="20"/>
                <w:szCs w:val="20"/>
              </w:rPr>
            </w:pPr>
            <w:r>
              <w:rPr>
                <w:rFonts w:ascii="Calibri" w:hAnsi="Calibri" w:cs="Calibri"/>
                <w:sz w:val="20"/>
                <w:szCs w:val="20"/>
              </w:rPr>
              <w:t>2022.</w:t>
            </w:r>
          </w:p>
        </w:tc>
        <w:tc>
          <w:tcPr>
            <w:tcW w:w="1098" w:type="dxa"/>
            <w:vAlign w:val="center"/>
          </w:tcPr>
          <w:p w14:paraId="635E619C" w14:textId="77777777" w:rsidR="00136B2B" w:rsidRPr="006C1291" w:rsidRDefault="00136B2B" w:rsidP="003A37F4">
            <w:pPr>
              <w:spacing w:before="60" w:after="60"/>
              <w:jc w:val="center"/>
              <w:rPr>
                <w:rFonts w:ascii="Calibri" w:hAnsi="Calibri" w:cs="Calibri"/>
                <w:sz w:val="20"/>
                <w:szCs w:val="20"/>
              </w:rPr>
            </w:pPr>
            <w:r w:rsidRPr="006C1291">
              <w:rPr>
                <w:rFonts w:ascii="Calibri" w:hAnsi="Calibri" w:cs="Calibri"/>
                <w:sz w:val="20"/>
                <w:szCs w:val="20"/>
              </w:rPr>
              <w:t>8,7%</w:t>
            </w:r>
          </w:p>
        </w:tc>
        <w:tc>
          <w:tcPr>
            <w:tcW w:w="1099" w:type="dxa"/>
            <w:vAlign w:val="center"/>
          </w:tcPr>
          <w:p w14:paraId="36D37DA8" w14:textId="77777777" w:rsidR="00136B2B" w:rsidRPr="006C1291" w:rsidRDefault="00136B2B" w:rsidP="003A37F4">
            <w:pPr>
              <w:spacing w:before="60" w:after="60"/>
              <w:jc w:val="center"/>
              <w:rPr>
                <w:rFonts w:ascii="Calibri" w:hAnsi="Calibri" w:cs="Calibri"/>
                <w:sz w:val="20"/>
                <w:szCs w:val="20"/>
              </w:rPr>
            </w:pPr>
            <w:r w:rsidRPr="006C1291">
              <w:rPr>
                <w:rFonts w:ascii="Calibri" w:hAnsi="Calibri" w:cs="Calibri"/>
                <w:sz w:val="20"/>
                <w:szCs w:val="20"/>
              </w:rPr>
              <w:t>2028.</w:t>
            </w:r>
          </w:p>
        </w:tc>
        <w:tc>
          <w:tcPr>
            <w:tcW w:w="1098" w:type="dxa"/>
            <w:vAlign w:val="center"/>
          </w:tcPr>
          <w:p w14:paraId="6A8863A8" w14:textId="77777777" w:rsidR="00136B2B" w:rsidRPr="006C1291" w:rsidRDefault="00136B2B" w:rsidP="003A37F4">
            <w:pPr>
              <w:spacing w:before="60" w:after="60"/>
              <w:jc w:val="center"/>
              <w:rPr>
                <w:rFonts w:ascii="Calibri" w:hAnsi="Calibri" w:cs="Calibri"/>
                <w:sz w:val="20"/>
                <w:szCs w:val="20"/>
              </w:rPr>
            </w:pPr>
            <w:r w:rsidRPr="006C1291">
              <w:rPr>
                <w:rFonts w:ascii="Calibri" w:hAnsi="Calibri" w:cs="Calibri"/>
                <w:sz w:val="20"/>
                <w:szCs w:val="20"/>
              </w:rPr>
              <w:t>9%</w:t>
            </w:r>
          </w:p>
        </w:tc>
        <w:tc>
          <w:tcPr>
            <w:tcW w:w="3046" w:type="dxa"/>
            <w:vAlign w:val="center"/>
          </w:tcPr>
          <w:p w14:paraId="0D6404C4" w14:textId="77777777" w:rsidR="00136B2B" w:rsidRPr="006C1291" w:rsidRDefault="00136B2B" w:rsidP="003A37F4">
            <w:pPr>
              <w:spacing w:before="60" w:after="60"/>
              <w:jc w:val="left"/>
              <w:rPr>
                <w:rFonts w:ascii="Calibri" w:hAnsi="Calibri" w:cs="Calibri"/>
                <w:sz w:val="20"/>
                <w:szCs w:val="20"/>
              </w:rPr>
            </w:pPr>
            <w:r w:rsidRPr="006C1291">
              <w:rPr>
                <w:rFonts w:ascii="Calibri" w:hAnsi="Calibri" w:cs="Calibri"/>
                <w:sz w:val="20"/>
                <w:szCs w:val="20"/>
              </w:rPr>
              <w:t>Евиденција НСЗ</w:t>
            </w:r>
          </w:p>
        </w:tc>
      </w:tr>
      <w:tr w:rsidR="00136B2B" w:rsidRPr="009F34BA" w14:paraId="70802E5F" w14:textId="77777777" w:rsidTr="003A37F4">
        <w:tc>
          <w:tcPr>
            <w:tcW w:w="5491" w:type="dxa"/>
            <w:gridSpan w:val="2"/>
            <w:vAlign w:val="center"/>
          </w:tcPr>
          <w:p w14:paraId="117391E8" w14:textId="77777777" w:rsidR="00136B2B" w:rsidRPr="009F34BA" w:rsidRDefault="00136B2B" w:rsidP="003A37F4">
            <w:pPr>
              <w:spacing w:before="60" w:after="60"/>
              <w:jc w:val="left"/>
              <w:rPr>
                <w:rFonts w:ascii="Calibri" w:hAnsi="Calibri" w:cs="Calibri"/>
                <w:sz w:val="20"/>
                <w:szCs w:val="20"/>
              </w:rPr>
            </w:pPr>
            <w:r w:rsidRPr="00E042A9">
              <w:rPr>
                <w:sz w:val="20"/>
                <w:szCs w:val="20"/>
              </w:rPr>
              <w:t>Број Рома и Ромкиња корисника активних мера запошљавања</w:t>
            </w:r>
          </w:p>
        </w:tc>
        <w:tc>
          <w:tcPr>
            <w:tcW w:w="1099" w:type="dxa"/>
            <w:vAlign w:val="center"/>
          </w:tcPr>
          <w:p w14:paraId="19B13B9D"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Број</w:t>
            </w:r>
          </w:p>
        </w:tc>
        <w:tc>
          <w:tcPr>
            <w:tcW w:w="1098" w:type="dxa"/>
            <w:vAlign w:val="center"/>
          </w:tcPr>
          <w:p w14:paraId="3F48B0B4"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62AFCBD8" w14:textId="77777777" w:rsidR="00136B2B" w:rsidRPr="006C1291" w:rsidRDefault="00136B2B" w:rsidP="003A37F4">
            <w:pPr>
              <w:spacing w:before="60" w:after="60"/>
              <w:jc w:val="center"/>
              <w:rPr>
                <w:rFonts w:ascii="Calibri" w:hAnsi="Calibri" w:cs="Calibri"/>
                <w:sz w:val="20"/>
                <w:szCs w:val="20"/>
              </w:rPr>
            </w:pPr>
            <w:r w:rsidRPr="006C1291">
              <w:rPr>
                <w:rFonts w:ascii="Calibri" w:hAnsi="Calibri" w:cs="Calibri"/>
                <w:sz w:val="20"/>
                <w:szCs w:val="20"/>
              </w:rPr>
              <w:t>21</w:t>
            </w:r>
          </w:p>
        </w:tc>
        <w:tc>
          <w:tcPr>
            <w:tcW w:w="1099" w:type="dxa"/>
            <w:vAlign w:val="center"/>
          </w:tcPr>
          <w:p w14:paraId="0D2C113D" w14:textId="77777777" w:rsidR="00136B2B" w:rsidRPr="006C1291" w:rsidRDefault="00136B2B" w:rsidP="003A37F4">
            <w:pPr>
              <w:spacing w:before="60" w:after="60"/>
              <w:jc w:val="center"/>
              <w:rPr>
                <w:rFonts w:ascii="Calibri" w:hAnsi="Calibri" w:cs="Calibri"/>
                <w:sz w:val="20"/>
                <w:szCs w:val="20"/>
              </w:rPr>
            </w:pPr>
            <w:r w:rsidRPr="006C1291">
              <w:rPr>
                <w:rFonts w:ascii="Calibri" w:hAnsi="Calibri" w:cs="Calibri"/>
                <w:sz w:val="20"/>
                <w:szCs w:val="20"/>
              </w:rPr>
              <w:t>2028.</w:t>
            </w:r>
          </w:p>
        </w:tc>
        <w:tc>
          <w:tcPr>
            <w:tcW w:w="1098" w:type="dxa"/>
            <w:vAlign w:val="center"/>
          </w:tcPr>
          <w:p w14:paraId="6E9DF69F" w14:textId="77777777" w:rsidR="00136B2B" w:rsidRPr="006C1291" w:rsidRDefault="00136B2B" w:rsidP="003A37F4">
            <w:pPr>
              <w:spacing w:before="60" w:after="60"/>
              <w:jc w:val="center"/>
              <w:rPr>
                <w:rFonts w:ascii="Calibri" w:hAnsi="Calibri" w:cs="Calibri"/>
                <w:sz w:val="20"/>
                <w:szCs w:val="20"/>
              </w:rPr>
            </w:pPr>
            <w:r w:rsidRPr="006C1291">
              <w:rPr>
                <w:rFonts w:ascii="Calibri" w:hAnsi="Calibri" w:cs="Calibri"/>
                <w:sz w:val="20"/>
                <w:szCs w:val="20"/>
              </w:rPr>
              <w:t>25</w:t>
            </w:r>
          </w:p>
        </w:tc>
        <w:tc>
          <w:tcPr>
            <w:tcW w:w="3046" w:type="dxa"/>
            <w:vAlign w:val="center"/>
          </w:tcPr>
          <w:p w14:paraId="3D0B2B12" w14:textId="77777777" w:rsidR="00136B2B" w:rsidRPr="009F34BA" w:rsidRDefault="00136B2B" w:rsidP="003A37F4">
            <w:pPr>
              <w:spacing w:before="60" w:after="60"/>
              <w:jc w:val="left"/>
              <w:rPr>
                <w:rFonts w:ascii="Calibri" w:hAnsi="Calibri" w:cs="Calibri"/>
                <w:sz w:val="20"/>
                <w:szCs w:val="20"/>
              </w:rPr>
            </w:pPr>
            <w:r w:rsidRPr="005F36D6">
              <w:rPr>
                <w:rFonts w:ascii="Calibri" w:hAnsi="Calibri" w:cs="Calibri"/>
                <w:sz w:val="20"/>
                <w:szCs w:val="20"/>
              </w:rPr>
              <w:t>Евиденција НСЗ</w:t>
            </w:r>
          </w:p>
        </w:tc>
      </w:tr>
      <w:tr w:rsidR="00136B2B" w:rsidRPr="009F34BA" w14:paraId="685FA483" w14:textId="77777777" w:rsidTr="003A37F4">
        <w:tc>
          <w:tcPr>
            <w:tcW w:w="5491" w:type="dxa"/>
            <w:gridSpan w:val="2"/>
            <w:vAlign w:val="center"/>
          </w:tcPr>
          <w:p w14:paraId="007FF4BE" w14:textId="77777777" w:rsidR="00136B2B" w:rsidRPr="00E042A9" w:rsidRDefault="00136B2B" w:rsidP="003A37F4">
            <w:pPr>
              <w:spacing w:before="60" w:after="60"/>
              <w:jc w:val="left"/>
              <w:rPr>
                <w:sz w:val="20"/>
                <w:szCs w:val="20"/>
              </w:rPr>
            </w:pPr>
            <w:r w:rsidRPr="005F36D6">
              <w:rPr>
                <w:sz w:val="20"/>
                <w:szCs w:val="20"/>
              </w:rPr>
              <w:t>Број нових регистрованих предузетничких радњи чији су оснивачи Роми и Ромкиње</w:t>
            </w:r>
          </w:p>
        </w:tc>
        <w:tc>
          <w:tcPr>
            <w:tcW w:w="1099" w:type="dxa"/>
            <w:vAlign w:val="center"/>
          </w:tcPr>
          <w:p w14:paraId="47DCC4CF"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Број</w:t>
            </w:r>
          </w:p>
        </w:tc>
        <w:tc>
          <w:tcPr>
            <w:tcW w:w="1098" w:type="dxa"/>
            <w:vAlign w:val="center"/>
          </w:tcPr>
          <w:p w14:paraId="7B772458"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24BA45E5"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099" w:type="dxa"/>
            <w:vAlign w:val="center"/>
          </w:tcPr>
          <w:p w14:paraId="19183AD6"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2028.</w:t>
            </w:r>
          </w:p>
        </w:tc>
        <w:tc>
          <w:tcPr>
            <w:tcW w:w="1098" w:type="dxa"/>
            <w:vAlign w:val="center"/>
          </w:tcPr>
          <w:p w14:paraId="5195D2A6"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w:t>
            </w:r>
          </w:p>
        </w:tc>
        <w:tc>
          <w:tcPr>
            <w:tcW w:w="3046" w:type="dxa"/>
            <w:vAlign w:val="center"/>
          </w:tcPr>
          <w:p w14:paraId="7BBEF8E7" w14:textId="77777777" w:rsidR="00136B2B" w:rsidRPr="009F34BA" w:rsidRDefault="00136B2B" w:rsidP="003A37F4">
            <w:pPr>
              <w:spacing w:before="60" w:after="60"/>
              <w:jc w:val="left"/>
              <w:rPr>
                <w:rFonts w:ascii="Calibri" w:hAnsi="Calibri" w:cs="Calibri"/>
                <w:sz w:val="20"/>
                <w:szCs w:val="20"/>
              </w:rPr>
            </w:pPr>
            <w:r w:rsidRPr="005F36D6">
              <w:rPr>
                <w:rFonts w:ascii="Calibri" w:hAnsi="Calibri" w:cs="Calibri"/>
                <w:sz w:val="20"/>
                <w:szCs w:val="20"/>
              </w:rPr>
              <w:t>АПР, ЈЛС</w:t>
            </w:r>
          </w:p>
        </w:tc>
      </w:tr>
    </w:tbl>
    <w:p w14:paraId="38371353" w14:textId="77777777" w:rsidR="00136B2B" w:rsidRDefault="00136B2B" w:rsidP="00136B2B"/>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77339D0C" w14:textId="77777777" w:rsidTr="003A37F4">
        <w:tc>
          <w:tcPr>
            <w:tcW w:w="2027" w:type="dxa"/>
            <w:shd w:val="clear" w:color="auto" w:fill="E36C0A"/>
          </w:tcPr>
          <w:p w14:paraId="33ED39E9"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t xml:space="preserve">МЕРА </w:t>
            </w:r>
            <w:r>
              <w:rPr>
                <w:rFonts w:ascii="Calibri" w:hAnsi="Calibri" w:cs="Calibri"/>
                <w:b/>
                <w:sz w:val="20"/>
                <w:szCs w:val="20"/>
                <w:lang w:val="en-US"/>
              </w:rPr>
              <w:t>5</w:t>
            </w:r>
            <w:r w:rsidRPr="009F34BA">
              <w:rPr>
                <w:rFonts w:ascii="Calibri" w:hAnsi="Calibri" w:cs="Calibri"/>
                <w:b/>
                <w:sz w:val="20"/>
                <w:szCs w:val="20"/>
              </w:rPr>
              <w:t>.1:</w:t>
            </w:r>
          </w:p>
        </w:tc>
        <w:tc>
          <w:tcPr>
            <w:tcW w:w="4224" w:type="dxa"/>
            <w:gridSpan w:val="3"/>
            <w:shd w:val="clear" w:color="auto" w:fill="E36C0A"/>
          </w:tcPr>
          <w:p w14:paraId="2ED3628F" w14:textId="77777777" w:rsidR="00136B2B" w:rsidRPr="009F34BA" w:rsidRDefault="00136B2B" w:rsidP="003A37F4">
            <w:pPr>
              <w:spacing w:before="60" w:after="60"/>
              <w:rPr>
                <w:rFonts w:ascii="Calibri" w:hAnsi="Calibri" w:cs="Calibri"/>
                <w:sz w:val="20"/>
                <w:szCs w:val="20"/>
              </w:rPr>
            </w:pPr>
            <w:r w:rsidRPr="00EF51B0">
              <w:rPr>
                <w:rFonts w:ascii="Calibri" w:hAnsi="Calibri" w:cs="Calibri"/>
                <w:sz w:val="20"/>
                <w:szCs w:val="20"/>
              </w:rPr>
              <w:t>Повећање учешћа Рома у активним мерама запошљавања</w:t>
            </w:r>
          </w:p>
        </w:tc>
        <w:tc>
          <w:tcPr>
            <w:tcW w:w="1317" w:type="dxa"/>
            <w:gridSpan w:val="2"/>
            <w:shd w:val="clear" w:color="auto" w:fill="E36C0A"/>
          </w:tcPr>
          <w:p w14:paraId="7E78C34A"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79E8E8B0" w14:textId="71DA782D" w:rsidR="00136B2B" w:rsidRPr="009F34BA" w:rsidRDefault="00CA1030" w:rsidP="003A37F4">
            <w:pPr>
              <w:spacing w:before="60" w:after="60"/>
              <w:rPr>
                <w:rFonts w:ascii="Calibri" w:hAnsi="Calibri" w:cs="Calibri"/>
                <w:sz w:val="20"/>
                <w:szCs w:val="20"/>
              </w:rPr>
            </w:pPr>
            <w:r w:rsidRPr="00CA1030">
              <w:rPr>
                <w:rFonts w:ascii="Calibri" w:hAnsi="Calibri" w:cs="Calibri"/>
                <w:sz w:val="20"/>
                <w:szCs w:val="20"/>
              </w:rPr>
              <w:t>Информативно-едукативна</w:t>
            </w:r>
          </w:p>
        </w:tc>
      </w:tr>
      <w:tr w:rsidR="00136B2B" w:rsidRPr="009F34BA" w14:paraId="42F5477E" w14:textId="77777777" w:rsidTr="003A37F4">
        <w:tc>
          <w:tcPr>
            <w:tcW w:w="2027" w:type="dxa"/>
            <w:shd w:val="clear" w:color="auto" w:fill="FBD4B4"/>
          </w:tcPr>
          <w:p w14:paraId="121CD1F8"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76AFCD44" w14:textId="77777777" w:rsidR="00136B2B" w:rsidRPr="009F34BA" w:rsidRDefault="00136B2B" w:rsidP="003A37F4">
            <w:pPr>
              <w:spacing w:before="60" w:after="60"/>
              <w:rPr>
                <w:rFonts w:ascii="Calibri" w:hAnsi="Calibri" w:cs="Calibri"/>
                <w:sz w:val="20"/>
                <w:szCs w:val="20"/>
              </w:rPr>
            </w:pPr>
            <w:r>
              <w:rPr>
                <w:sz w:val="20"/>
                <w:szCs w:val="20"/>
              </w:rPr>
              <w:t>Одељење за привреду и локални економски развој</w:t>
            </w:r>
          </w:p>
        </w:tc>
        <w:tc>
          <w:tcPr>
            <w:tcW w:w="1317" w:type="dxa"/>
            <w:gridSpan w:val="2"/>
            <w:shd w:val="clear" w:color="auto" w:fill="FBD4B4"/>
          </w:tcPr>
          <w:p w14:paraId="5162900E"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4D3D47B8"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Национална служба за запошљавање, Организације цивилног друштва, Регионална развојна агенција Пчињског округа</w:t>
            </w:r>
          </w:p>
        </w:tc>
      </w:tr>
      <w:tr w:rsidR="00136B2B" w:rsidRPr="009F34BA" w14:paraId="63802B46" w14:textId="77777777" w:rsidTr="003A37F4">
        <w:tc>
          <w:tcPr>
            <w:tcW w:w="2027" w:type="dxa"/>
            <w:shd w:val="clear" w:color="auto" w:fill="FBD4B4"/>
          </w:tcPr>
          <w:p w14:paraId="56C48AF5"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4D13BF35"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2026-2028</w:t>
            </w:r>
          </w:p>
        </w:tc>
        <w:tc>
          <w:tcPr>
            <w:tcW w:w="3598" w:type="dxa"/>
            <w:gridSpan w:val="4"/>
            <w:shd w:val="clear" w:color="auto" w:fill="FBD4B4"/>
          </w:tcPr>
          <w:p w14:paraId="099B24CE"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1FDFB06E"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08D30B73" w14:textId="77777777" w:rsidTr="00AC4526">
        <w:tc>
          <w:tcPr>
            <w:tcW w:w="2027" w:type="dxa"/>
            <w:shd w:val="clear" w:color="auto" w:fill="FBD4B4"/>
          </w:tcPr>
          <w:p w14:paraId="470908ED"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40A84689" w14:textId="77777777" w:rsidR="00136B2B" w:rsidRPr="00163B8D" w:rsidRDefault="00136B2B" w:rsidP="003A37F4">
            <w:pPr>
              <w:spacing w:before="60" w:after="60"/>
              <w:jc w:val="right"/>
              <w:rPr>
                <w:rFonts w:ascii="Calibri" w:hAnsi="Calibri" w:cs="Calibri"/>
                <w:sz w:val="20"/>
                <w:szCs w:val="20"/>
                <w:lang w:val="en-US"/>
              </w:rPr>
            </w:pPr>
            <w:r>
              <w:rPr>
                <w:rFonts w:ascii="Calibri" w:hAnsi="Calibri" w:cs="Calibri"/>
                <w:sz w:val="20"/>
                <w:szCs w:val="20"/>
                <w:lang w:val="en-US"/>
              </w:rPr>
              <w:t>/</w:t>
            </w:r>
          </w:p>
        </w:tc>
        <w:tc>
          <w:tcPr>
            <w:tcW w:w="2281" w:type="dxa"/>
            <w:gridSpan w:val="2"/>
            <w:shd w:val="clear" w:color="auto" w:fill="FBD4B4"/>
            <w:vAlign w:val="center"/>
          </w:tcPr>
          <w:p w14:paraId="12A6D8D4" w14:textId="77777777" w:rsidR="00136B2B" w:rsidRPr="009F34BA" w:rsidRDefault="00136B2B" w:rsidP="00AC4526">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25D8F570" w14:textId="77777777" w:rsidR="00136B2B" w:rsidRPr="00163B8D" w:rsidRDefault="00136B2B" w:rsidP="003A37F4">
            <w:pPr>
              <w:spacing w:before="60" w:after="60"/>
              <w:jc w:val="right"/>
              <w:rPr>
                <w:rFonts w:ascii="Calibri" w:hAnsi="Calibri" w:cs="Calibri"/>
                <w:sz w:val="20"/>
                <w:szCs w:val="20"/>
                <w:vertAlign w:val="superscript"/>
                <w:lang w:val="en-US"/>
              </w:rPr>
            </w:pPr>
            <w:r>
              <w:rPr>
                <w:rFonts w:ascii="Calibri" w:hAnsi="Calibri" w:cs="Calibri"/>
                <w:sz w:val="20"/>
                <w:szCs w:val="20"/>
                <w:lang w:val="en-US"/>
              </w:rPr>
              <w:t>/</w:t>
            </w:r>
          </w:p>
        </w:tc>
        <w:tc>
          <w:tcPr>
            <w:tcW w:w="2655" w:type="dxa"/>
            <w:gridSpan w:val="2"/>
            <w:shd w:val="clear" w:color="auto" w:fill="FBD4B4"/>
            <w:vAlign w:val="center"/>
          </w:tcPr>
          <w:p w14:paraId="0F4C9AEA" w14:textId="77777777" w:rsidR="00136B2B" w:rsidRPr="009F34BA" w:rsidRDefault="00136B2B" w:rsidP="00AC4526">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08DFB297" w14:textId="77777777" w:rsidR="00136B2B" w:rsidRPr="00163B8D" w:rsidRDefault="00136B2B" w:rsidP="003A37F4">
            <w:pPr>
              <w:spacing w:before="60" w:after="60"/>
              <w:jc w:val="right"/>
              <w:rPr>
                <w:rFonts w:ascii="Calibri" w:hAnsi="Calibri" w:cs="Calibri"/>
                <w:sz w:val="20"/>
                <w:szCs w:val="20"/>
                <w:vertAlign w:val="superscript"/>
                <w:lang w:val="en-US"/>
              </w:rPr>
            </w:pPr>
            <w:r>
              <w:rPr>
                <w:rFonts w:ascii="Calibri" w:hAnsi="Calibri" w:cs="Calibri"/>
                <w:sz w:val="20"/>
                <w:szCs w:val="20"/>
                <w:lang w:val="en-US"/>
              </w:rPr>
              <w:t>/</w:t>
            </w:r>
          </w:p>
        </w:tc>
      </w:tr>
      <w:tr w:rsidR="00136B2B" w:rsidRPr="009F34BA" w14:paraId="46F27AEC" w14:textId="77777777" w:rsidTr="003A37F4">
        <w:tc>
          <w:tcPr>
            <w:tcW w:w="3970" w:type="dxa"/>
            <w:gridSpan w:val="2"/>
            <w:vMerge w:val="restart"/>
            <w:shd w:val="clear" w:color="auto" w:fill="E36C0A"/>
            <w:vAlign w:val="center"/>
          </w:tcPr>
          <w:p w14:paraId="236ADDEC"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55D0617A"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36386EBF"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2DFD5EAB"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6C259252"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786B4993"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64FABA3C" w14:textId="77777777" w:rsidTr="003A37F4">
        <w:tc>
          <w:tcPr>
            <w:tcW w:w="3970" w:type="dxa"/>
            <w:gridSpan w:val="2"/>
            <w:vMerge/>
            <w:shd w:val="clear" w:color="auto" w:fill="FABF8F"/>
            <w:vAlign w:val="center"/>
          </w:tcPr>
          <w:p w14:paraId="5F628693"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61D1A33F"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42708CAA"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72D13B5C"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5FDF1DF3"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0D8CD1EA"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6E5DC14A"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1DCD386F"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5D719CD7" w14:textId="77777777" w:rsidTr="00AC4526">
        <w:tc>
          <w:tcPr>
            <w:tcW w:w="3970" w:type="dxa"/>
            <w:gridSpan w:val="2"/>
            <w:vAlign w:val="center"/>
          </w:tcPr>
          <w:p w14:paraId="01C78DAE" w14:textId="77777777" w:rsidR="00136B2B" w:rsidRPr="00461372" w:rsidRDefault="00136B2B" w:rsidP="00AC4526">
            <w:pPr>
              <w:spacing w:before="60" w:after="60"/>
              <w:jc w:val="left"/>
              <w:rPr>
                <w:rFonts w:ascii="Calibri" w:hAnsi="Calibri" w:cs="Calibri"/>
                <w:sz w:val="20"/>
                <w:szCs w:val="20"/>
              </w:rPr>
            </w:pPr>
            <w:r w:rsidRPr="00461372">
              <w:rPr>
                <w:rFonts w:ascii="Calibri" w:hAnsi="Calibri" w:cs="Calibri"/>
                <w:sz w:val="20"/>
                <w:szCs w:val="20"/>
              </w:rPr>
              <w:t>Број реализованих инфо дана о активним мерама запошљавања</w:t>
            </w:r>
          </w:p>
        </w:tc>
        <w:tc>
          <w:tcPr>
            <w:tcW w:w="1215" w:type="dxa"/>
            <w:vAlign w:val="center"/>
          </w:tcPr>
          <w:p w14:paraId="5F9305AE"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264DCA44"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11556C52"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1</w:t>
            </w:r>
          </w:p>
        </w:tc>
        <w:tc>
          <w:tcPr>
            <w:tcW w:w="1048" w:type="dxa"/>
            <w:gridSpan w:val="2"/>
            <w:vAlign w:val="center"/>
          </w:tcPr>
          <w:p w14:paraId="1529428F"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1</w:t>
            </w:r>
          </w:p>
        </w:tc>
        <w:tc>
          <w:tcPr>
            <w:tcW w:w="1319" w:type="dxa"/>
            <w:vAlign w:val="center"/>
          </w:tcPr>
          <w:p w14:paraId="6AEB2756"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1</w:t>
            </w:r>
          </w:p>
        </w:tc>
        <w:tc>
          <w:tcPr>
            <w:tcW w:w="1336" w:type="dxa"/>
            <w:vAlign w:val="center"/>
          </w:tcPr>
          <w:p w14:paraId="5A5101B5"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1</w:t>
            </w:r>
          </w:p>
        </w:tc>
        <w:tc>
          <w:tcPr>
            <w:tcW w:w="2977" w:type="dxa"/>
            <w:vAlign w:val="center"/>
          </w:tcPr>
          <w:p w14:paraId="70BB5325" w14:textId="77777777" w:rsidR="00136B2B" w:rsidRPr="00461372" w:rsidRDefault="00136B2B" w:rsidP="00AC4526">
            <w:pPr>
              <w:spacing w:before="60" w:after="60"/>
              <w:jc w:val="left"/>
              <w:rPr>
                <w:rFonts w:ascii="Calibri" w:hAnsi="Calibri" w:cs="Calibri"/>
                <w:sz w:val="20"/>
                <w:szCs w:val="20"/>
              </w:rPr>
            </w:pPr>
            <w:r w:rsidRPr="00461372">
              <w:rPr>
                <w:rFonts w:ascii="Calibri" w:hAnsi="Calibri" w:cs="Calibri"/>
                <w:sz w:val="20"/>
                <w:szCs w:val="20"/>
              </w:rPr>
              <w:t>Извештај НСЗ</w:t>
            </w:r>
          </w:p>
        </w:tc>
      </w:tr>
      <w:tr w:rsidR="00136B2B" w:rsidRPr="009F34BA" w14:paraId="73B218E5" w14:textId="77777777" w:rsidTr="00AC4526">
        <w:tc>
          <w:tcPr>
            <w:tcW w:w="3970" w:type="dxa"/>
            <w:gridSpan w:val="2"/>
            <w:vAlign w:val="center"/>
          </w:tcPr>
          <w:p w14:paraId="6A9ABB3F" w14:textId="77777777" w:rsidR="00136B2B" w:rsidRPr="00461372" w:rsidRDefault="00136B2B" w:rsidP="00AC4526">
            <w:pPr>
              <w:spacing w:before="60" w:after="60"/>
              <w:jc w:val="left"/>
              <w:rPr>
                <w:rFonts w:ascii="Calibri" w:hAnsi="Calibri" w:cs="Calibri"/>
                <w:sz w:val="20"/>
                <w:szCs w:val="20"/>
              </w:rPr>
            </w:pPr>
            <w:r w:rsidRPr="00461372">
              <w:rPr>
                <w:rFonts w:ascii="Calibri" w:hAnsi="Calibri" w:cs="Calibri"/>
                <w:sz w:val="20"/>
                <w:szCs w:val="20"/>
              </w:rPr>
              <w:t>Број реализованих дигиталних информативних кампања</w:t>
            </w:r>
          </w:p>
        </w:tc>
        <w:tc>
          <w:tcPr>
            <w:tcW w:w="1215" w:type="dxa"/>
            <w:vAlign w:val="center"/>
          </w:tcPr>
          <w:p w14:paraId="4D0E433E"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373675D2"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3F52BA07"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vAlign w:val="center"/>
          </w:tcPr>
          <w:p w14:paraId="63B775FC"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1</w:t>
            </w:r>
          </w:p>
        </w:tc>
        <w:tc>
          <w:tcPr>
            <w:tcW w:w="1319" w:type="dxa"/>
            <w:vAlign w:val="center"/>
          </w:tcPr>
          <w:p w14:paraId="10361D6A"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1</w:t>
            </w:r>
          </w:p>
        </w:tc>
        <w:tc>
          <w:tcPr>
            <w:tcW w:w="1336" w:type="dxa"/>
            <w:vAlign w:val="center"/>
          </w:tcPr>
          <w:p w14:paraId="07132F52"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1</w:t>
            </w:r>
          </w:p>
        </w:tc>
        <w:tc>
          <w:tcPr>
            <w:tcW w:w="2977" w:type="dxa"/>
            <w:vAlign w:val="center"/>
          </w:tcPr>
          <w:p w14:paraId="060B1F08" w14:textId="77777777" w:rsidR="00136B2B" w:rsidRPr="00461372" w:rsidRDefault="00136B2B" w:rsidP="00AC4526">
            <w:pPr>
              <w:spacing w:before="60" w:after="60"/>
              <w:jc w:val="left"/>
              <w:rPr>
                <w:rFonts w:ascii="Calibri" w:hAnsi="Calibri" w:cs="Calibri"/>
                <w:sz w:val="20"/>
                <w:szCs w:val="20"/>
              </w:rPr>
            </w:pPr>
            <w:r>
              <w:rPr>
                <w:rFonts w:ascii="Calibri" w:hAnsi="Calibri" w:cs="Calibri"/>
                <w:sz w:val="20"/>
                <w:szCs w:val="20"/>
              </w:rPr>
              <w:t>Извештаји НСЗ/ЈЛС</w:t>
            </w:r>
          </w:p>
        </w:tc>
      </w:tr>
      <w:tr w:rsidR="00136B2B" w:rsidRPr="009F34BA" w14:paraId="5CA05AC8" w14:textId="77777777" w:rsidTr="00AC4526">
        <w:tc>
          <w:tcPr>
            <w:tcW w:w="3970" w:type="dxa"/>
            <w:gridSpan w:val="2"/>
            <w:vAlign w:val="center"/>
          </w:tcPr>
          <w:p w14:paraId="127202BA" w14:textId="77777777" w:rsidR="00136B2B" w:rsidRPr="00461372" w:rsidRDefault="00136B2B" w:rsidP="00AC4526">
            <w:pPr>
              <w:spacing w:before="60" w:after="60"/>
              <w:jc w:val="left"/>
              <w:rPr>
                <w:rFonts w:ascii="Calibri" w:hAnsi="Calibri" w:cs="Calibri"/>
                <w:sz w:val="20"/>
                <w:szCs w:val="20"/>
              </w:rPr>
            </w:pPr>
            <w:r w:rsidRPr="00461372">
              <w:rPr>
                <w:rFonts w:ascii="Calibri" w:hAnsi="Calibri" w:cs="Calibri"/>
                <w:sz w:val="20"/>
                <w:szCs w:val="20"/>
              </w:rPr>
              <w:lastRenderedPageBreak/>
              <w:t>Број ромских лица укључених у саветодавни рад НСЗ</w:t>
            </w:r>
          </w:p>
        </w:tc>
        <w:tc>
          <w:tcPr>
            <w:tcW w:w="1215" w:type="dxa"/>
            <w:vAlign w:val="center"/>
          </w:tcPr>
          <w:p w14:paraId="3ADF6506"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27336DA6"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7B02444E"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21035DB9"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30</w:t>
            </w:r>
          </w:p>
        </w:tc>
        <w:tc>
          <w:tcPr>
            <w:tcW w:w="1319" w:type="dxa"/>
            <w:vAlign w:val="center"/>
          </w:tcPr>
          <w:p w14:paraId="192F3F93"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40</w:t>
            </w:r>
          </w:p>
        </w:tc>
        <w:tc>
          <w:tcPr>
            <w:tcW w:w="1336" w:type="dxa"/>
            <w:vAlign w:val="center"/>
          </w:tcPr>
          <w:p w14:paraId="44A6BB2D"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50</w:t>
            </w:r>
          </w:p>
        </w:tc>
        <w:tc>
          <w:tcPr>
            <w:tcW w:w="2977" w:type="dxa"/>
            <w:vAlign w:val="center"/>
          </w:tcPr>
          <w:p w14:paraId="4B677FD8" w14:textId="77777777" w:rsidR="00136B2B" w:rsidRPr="00461372" w:rsidRDefault="00136B2B" w:rsidP="00AC4526">
            <w:pPr>
              <w:spacing w:before="60" w:after="60"/>
              <w:jc w:val="left"/>
              <w:rPr>
                <w:rFonts w:ascii="Calibri" w:hAnsi="Calibri" w:cs="Calibri"/>
                <w:sz w:val="20"/>
                <w:szCs w:val="20"/>
              </w:rPr>
            </w:pPr>
            <w:r w:rsidRPr="00461372">
              <w:rPr>
                <w:rFonts w:ascii="Calibri" w:hAnsi="Calibri" w:cs="Calibri"/>
                <w:sz w:val="20"/>
                <w:szCs w:val="20"/>
              </w:rPr>
              <w:t>Извештај НСЗ</w:t>
            </w:r>
          </w:p>
        </w:tc>
      </w:tr>
    </w:tbl>
    <w:p w14:paraId="0EC79848" w14:textId="77777777" w:rsidR="00136B2B" w:rsidRDefault="00136B2B" w:rsidP="00136B2B"/>
    <w:p w14:paraId="5A7126E9" w14:textId="77777777" w:rsidR="00AC4526" w:rsidRDefault="00AC4526" w:rsidP="00136B2B"/>
    <w:tbl>
      <w:tblPr>
        <w:tblStyle w:val="TableGrid"/>
        <w:tblW w:w="14029" w:type="dxa"/>
        <w:tblLook w:val="04A0" w:firstRow="1" w:lastRow="0" w:firstColumn="1" w:lastColumn="0" w:noHBand="0" w:noVBand="1"/>
      </w:tblPr>
      <w:tblGrid>
        <w:gridCol w:w="846"/>
        <w:gridCol w:w="3124"/>
        <w:gridCol w:w="1676"/>
        <w:gridCol w:w="1677"/>
        <w:gridCol w:w="1676"/>
        <w:gridCol w:w="1677"/>
        <w:gridCol w:w="1676"/>
        <w:gridCol w:w="1677"/>
      </w:tblGrid>
      <w:tr w:rsidR="00136B2B" w:rsidRPr="00180AFD" w14:paraId="2E954C33" w14:textId="77777777" w:rsidTr="003A37F4">
        <w:tc>
          <w:tcPr>
            <w:tcW w:w="846" w:type="dxa"/>
            <w:shd w:val="clear" w:color="auto" w:fill="92CDDC" w:themeFill="accent5" w:themeFillTint="99"/>
            <w:vAlign w:val="center"/>
          </w:tcPr>
          <w:p w14:paraId="1A29ABAB" w14:textId="77777777" w:rsidR="00136B2B" w:rsidRPr="00180AFD" w:rsidRDefault="00136B2B" w:rsidP="003A37F4">
            <w:pPr>
              <w:spacing w:before="60" w:after="60"/>
              <w:jc w:val="left"/>
              <w:rPr>
                <w:sz w:val="20"/>
                <w:szCs w:val="20"/>
              </w:rPr>
            </w:pPr>
            <w:r w:rsidRPr="00180AFD">
              <w:rPr>
                <w:sz w:val="20"/>
                <w:szCs w:val="20"/>
              </w:rPr>
              <w:t>Ознака</w:t>
            </w:r>
          </w:p>
        </w:tc>
        <w:tc>
          <w:tcPr>
            <w:tcW w:w="3124" w:type="dxa"/>
            <w:shd w:val="clear" w:color="auto" w:fill="92CDDC" w:themeFill="accent5" w:themeFillTint="99"/>
            <w:vAlign w:val="center"/>
          </w:tcPr>
          <w:p w14:paraId="4BAB8AB9"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76" w:type="dxa"/>
            <w:shd w:val="clear" w:color="auto" w:fill="92CDDC" w:themeFill="accent5" w:themeFillTint="99"/>
            <w:vAlign w:val="center"/>
          </w:tcPr>
          <w:p w14:paraId="0EF5BF9D" w14:textId="77777777" w:rsidR="00136B2B" w:rsidRPr="00180AFD" w:rsidRDefault="00136B2B" w:rsidP="003A37F4">
            <w:pPr>
              <w:spacing w:before="60" w:after="60"/>
              <w:jc w:val="center"/>
              <w:rPr>
                <w:sz w:val="20"/>
                <w:szCs w:val="20"/>
              </w:rPr>
            </w:pPr>
            <w:r w:rsidRPr="00180AFD">
              <w:rPr>
                <w:sz w:val="20"/>
                <w:szCs w:val="20"/>
              </w:rPr>
              <w:t>Носилац</w:t>
            </w:r>
          </w:p>
        </w:tc>
        <w:tc>
          <w:tcPr>
            <w:tcW w:w="1677" w:type="dxa"/>
            <w:shd w:val="clear" w:color="auto" w:fill="92CDDC" w:themeFill="accent5" w:themeFillTint="99"/>
            <w:vAlign w:val="center"/>
          </w:tcPr>
          <w:p w14:paraId="04C4ACCD" w14:textId="77777777" w:rsidR="00136B2B" w:rsidRPr="00180AFD" w:rsidRDefault="00136B2B" w:rsidP="003A37F4">
            <w:pPr>
              <w:spacing w:before="60" w:after="60"/>
              <w:jc w:val="center"/>
              <w:rPr>
                <w:sz w:val="20"/>
                <w:szCs w:val="20"/>
              </w:rPr>
            </w:pPr>
            <w:r w:rsidRPr="00180AFD">
              <w:rPr>
                <w:sz w:val="20"/>
                <w:szCs w:val="20"/>
              </w:rPr>
              <w:t>Партнери</w:t>
            </w:r>
          </w:p>
        </w:tc>
        <w:tc>
          <w:tcPr>
            <w:tcW w:w="1676" w:type="dxa"/>
            <w:shd w:val="clear" w:color="auto" w:fill="92CDDC" w:themeFill="accent5" w:themeFillTint="99"/>
            <w:vAlign w:val="center"/>
          </w:tcPr>
          <w:p w14:paraId="0825E1E2"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677" w:type="dxa"/>
            <w:shd w:val="clear" w:color="auto" w:fill="92CDDC" w:themeFill="accent5" w:themeFillTint="99"/>
            <w:vAlign w:val="center"/>
          </w:tcPr>
          <w:p w14:paraId="3057516D"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676" w:type="dxa"/>
            <w:shd w:val="clear" w:color="auto" w:fill="92CDDC" w:themeFill="accent5" w:themeFillTint="99"/>
            <w:vAlign w:val="center"/>
          </w:tcPr>
          <w:p w14:paraId="20DB9086"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677" w:type="dxa"/>
            <w:shd w:val="clear" w:color="auto" w:fill="92CDDC" w:themeFill="accent5" w:themeFillTint="99"/>
            <w:vAlign w:val="center"/>
          </w:tcPr>
          <w:p w14:paraId="22443AED"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52B6C100" w14:textId="77777777" w:rsidTr="00AC4526">
        <w:trPr>
          <w:trHeight w:val="1539"/>
        </w:trPr>
        <w:tc>
          <w:tcPr>
            <w:tcW w:w="846" w:type="dxa"/>
            <w:vAlign w:val="center"/>
          </w:tcPr>
          <w:p w14:paraId="3098F98D" w14:textId="77777777" w:rsidR="00136B2B" w:rsidRPr="00180AFD" w:rsidRDefault="00136B2B" w:rsidP="003A37F4">
            <w:pPr>
              <w:spacing w:before="60" w:after="60"/>
              <w:jc w:val="left"/>
              <w:rPr>
                <w:sz w:val="20"/>
                <w:szCs w:val="20"/>
              </w:rPr>
            </w:pPr>
            <w:r>
              <w:rPr>
                <w:sz w:val="20"/>
                <w:szCs w:val="20"/>
                <w:lang w:val="en-US"/>
              </w:rPr>
              <w:t>5</w:t>
            </w:r>
            <w:r w:rsidRPr="00180AFD">
              <w:rPr>
                <w:sz w:val="20"/>
                <w:szCs w:val="20"/>
              </w:rPr>
              <w:t>.1.1</w:t>
            </w:r>
          </w:p>
        </w:tc>
        <w:tc>
          <w:tcPr>
            <w:tcW w:w="3124" w:type="dxa"/>
            <w:vAlign w:val="center"/>
          </w:tcPr>
          <w:p w14:paraId="77AA5276" w14:textId="77777777" w:rsidR="00136B2B" w:rsidRPr="00180AFD" w:rsidRDefault="00136B2B" w:rsidP="003A37F4">
            <w:pPr>
              <w:spacing w:before="60" w:after="60"/>
              <w:jc w:val="left"/>
              <w:rPr>
                <w:sz w:val="20"/>
                <w:szCs w:val="20"/>
              </w:rPr>
            </w:pPr>
            <w:r>
              <w:rPr>
                <w:sz w:val="20"/>
                <w:szCs w:val="20"/>
              </w:rPr>
              <w:t>Инфо дан о могућностима и начинима запошљавања и активним мерама запошљавања</w:t>
            </w:r>
          </w:p>
        </w:tc>
        <w:tc>
          <w:tcPr>
            <w:tcW w:w="1676" w:type="dxa"/>
            <w:vAlign w:val="center"/>
          </w:tcPr>
          <w:p w14:paraId="5C2A7A91" w14:textId="77777777" w:rsidR="00136B2B" w:rsidRPr="00180AFD" w:rsidRDefault="00136B2B" w:rsidP="003A37F4">
            <w:pPr>
              <w:spacing w:before="60" w:after="60"/>
              <w:jc w:val="left"/>
              <w:rPr>
                <w:sz w:val="20"/>
                <w:szCs w:val="20"/>
              </w:rPr>
            </w:pPr>
            <w:r>
              <w:rPr>
                <w:sz w:val="20"/>
                <w:szCs w:val="20"/>
              </w:rPr>
              <w:t>Одељење за привреду и локални економски развој</w:t>
            </w:r>
          </w:p>
        </w:tc>
        <w:tc>
          <w:tcPr>
            <w:tcW w:w="1677" w:type="dxa"/>
            <w:vAlign w:val="center"/>
          </w:tcPr>
          <w:p w14:paraId="64ACF6B3" w14:textId="77777777" w:rsidR="00136B2B" w:rsidRPr="00180AFD" w:rsidRDefault="00136B2B" w:rsidP="003A37F4">
            <w:pPr>
              <w:spacing w:before="60" w:after="60"/>
              <w:jc w:val="left"/>
              <w:rPr>
                <w:sz w:val="20"/>
                <w:szCs w:val="20"/>
              </w:rPr>
            </w:pPr>
            <w:r>
              <w:rPr>
                <w:sz w:val="20"/>
                <w:szCs w:val="20"/>
              </w:rPr>
              <w:t>НСЗ, ОЦД, РРА</w:t>
            </w:r>
          </w:p>
        </w:tc>
        <w:tc>
          <w:tcPr>
            <w:tcW w:w="1676" w:type="dxa"/>
            <w:vAlign w:val="center"/>
          </w:tcPr>
          <w:p w14:paraId="5A810BB0"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23AA56E6" w14:textId="77777777" w:rsidR="00136B2B" w:rsidRPr="00180AFD" w:rsidRDefault="00136B2B" w:rsidP="00AC4526">
            <w:pPr>
              <w:spacing w:before="60" w:after="60"/>
              <w:jc w:val="right"/>
              <w:rPr>
                <w:sz w:val="20"/>
                <w:szCs w:val="20"/>
              </w:rPr>
            </w:pPr>
            <w:r>
              <w:rPr>
                <w:sz w:val="20"/>
                <w:szCs w:val="20"/>
              </w:rPr>
              <w:t>Без средстава</w:t>
            </w:r>
          </w:p>
        </w:tc>
        <w:tc>
          <w:tcPr>
            <w:tcW w:w="1676" w:type="dxa"/>
            <w:vAlign w:val="center"/>
          </w:tcPr>
          <w:p w14:paraId="58D487FA" w14:textId="77777777" w:rsidR="00136B2B" w:rsidRPr="00180AFD" w:rsidRDefault="00136B2B" w:rsidP="00AC4526">
            <w:pPr>
              <w:spacing w:before="60" w:after="60"/>
              <w:jc w:val="right"/>
              <w:rPr>
                <w:sz w:val="20"/>
                <w:szCs w:val="20"/>
              </w:rPr>
            </w:pPr>
            <w:r>
              <w:rPr>
                <w:sz w:val="20"/>
                <w:szCs w:val="20"/>
              </w:rPr>
              <w:t>/</w:t>
            </w:r>
          </w:p>
        </w:tc>
        <w:tc>
          <w:tcPr>
            <w:tcW w:w="1677" w:type="dxa"/>
            <w:vAlign w:val="center"/>
          </w:tcPr>
          <w:p w14:paraId="6C71542A" w14:textId="77777777" w:rsidR="00136B2B" w:rsidRPr="00180AFD" w:rsidRDefault="00136B2B" w:rsidP="00AC4526">
            <w:pPr>
              <w:spacing w:before="60" w:after="60"/>
              <w:jc w:val="right"/>
              <w:rPr>
                <w:sz w:val="20"/>
                <w:szCs w:val="20"/>
              </w:rPr>
            </w:pPr>
            <w:r>
              <w:rPr>
                <w:sz w:val="20"/>
                <w:szCs w:val="20"/>
              </w:rPr>
              <w:t>/</w:t>
            </w:r>
          </w:p>
        </w:tc>
      </w:tr>
      <w:tr w:rsidR="00136B2B" w:rsidRPr="00180AFD" w14:paraId="1072A557" w14:textId="77777777" w:rsidTr="00AC4526">
        <w:trPr>
          <w:trHeight w:val="1561"/>
        </w:trPr>
        <w:tc>
          <w:tcPr>
            <w:tcW w:w="846" w:type="dxa"/>
            <w:vAlign w:val="center"/>
          </w:tcPr>
          <w:p w14:paraId="4816ECA6" w14:textId="77777777" w:rsidR="00136B2B" w:rsidRPr="00180AFD" w:rsidRDefault="00136B2B" w:rsidP="003A37F4">
            <w:pPr>
              <w:spacing w:before="60" w:after="60"/>
              <w:jc w:val="left"/>
              <w:rPr>
                <w:sz w:val="20"/>
                <w:szCs w:val="20"/>
              </w:rPr>
            </w:pPr>
            <w:r>
              <w:rPr>
                <w:sz w:val="20"/>
                <w:szCs w:val="20"/>
                <w:lang w:val="en-US"/>
              </w:rPr>
              <w:t>5</w:t>
            </w:r>
            <w:r w:rsidRPr="00180AFD">
              <w:rPr>
                <w:sz w:val="20"/>
                <w:szCs w:val="20"/>
              </w:rPr>
              <w:t>.1.2</w:t>
            </w:r>
          </w:p>
        </w:tc>
        <w:tc>
          <w:tcPr>
            <w:tcW w:w="3124" w:type="dxa"/>
            <w:vAlign w:val="center"/>
          </w:tcPr>
          <w:p w14:paraId="3281795E" w14:textId="77777777" w:rsidR="00136B2B" w:rsidRPr="00180AFD" w:rsidRDefault="00136B2B" w:rsidP="003A37F4">
            <w:pPr>
              <w:spacing w:before="60" w:after="60"/>
              <w:jc w:val="left"/>
              <w:rPr>
                <w:sz w:val="20"/>
                <w:szCs w:val="20"/>
              </w:rPr>
            </w:pPr>
            <w:r>
              <w:rPr>
                <w:sz w:val="20"/>
                <w:szCs w:val="20"/>
              </w:rPr>
              <w:t>Дигитална инфо кампања о активним мерама НСЗ и могућностима запошљавања</w:t>
            </w:r>
          </w:p>
        </w:tc>
        <w:tc>
          <w:tcPr>
            <w:tcW w:w="1676" w:type="dxa"/>
            <w:vAlign w:val="center"/>
          </w:tcPr>
          <w:p w14:paraId="2C19D58E" w14:textId="77777777" w:rsidR="00136B2B" w:rsidRPr="00180AFD" w:rsidRDefault="00136B2B" w:rsidP="003A37F4">
            <w:pPr>
              <w:spacing w:before="60" w:after="60"/>
              <w:jc w:val="left"/>
              <w:rPr>
                <w:sz w:val="20"/>
                <w:szCs w:val="20"/>
              </w:rPr>
            </w:pPr>
            <w:r>
              <w:rPr>
                <w:sz w:val="20"/>
                <w:szCs w:val="20"/>
              </w:rPr>
              <w:t>Одељење за привреду и локални економски развој</w:t>
            </w:r>
          </w:p>
        </w:tc>
        <w:tc>
          <w:tcPr>
            <w:tcW w:w="1677" w:type="dxa"/>
            <w:vAlign w:val="center"/>
          </w:tcPr>
          <w:p w14:paraId="76226A38" w14:textId="77777777" w:rsidR="00136B2B" w:rsidRPr="00180AFD" w:rsidRDefault="00136B2B" w:rsidP="003A37F4">
            <w:pPr>
              <w:spacing w:before="60" w:after="60"/>
              <w:jc w:val="left"/>
              <w:rPr>
                <w:sz w:val="20"/>
                <w:szCs w:val="20"/>
              </w:rPr>
            </w:pPr>
            <w:r>
              <w:rPr>
                <w:sz w:val="20"/>
                <w:szCs w:val="20"/>
              </w:rPr>
              <w:t>НСЗ, ОЦД, РРА</w:t>
            </w:r>
          </w:p>
        </w:tc>
        <w:tc>
          <w:tcPr>
            <w:tcW w:w="1676" w:type="dxa"/>
            <w:vAlign w:val="center"/>
          </w:tcPr>
          <w:p w14:paraId="2151EB0B"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5EB2D2D8" w14:textId="77777777" w:rsidR="00136B2B" w:rsidRPr="00180AFD" w:rsidRDefault="00136B2B" w:rsidP="00AC4526">
            <w:pPr>
              <w:spacing w:before="60" w:after="60"/>
              <w:jc w:val="right"/>
              <w:rPr>
                <w:sz w:val="20"/>
                <w:szCs w:val="20"/>
              </w:rPr>
            </w:pPr>
            <w:r>
              <w:rPr>
                <w:sz w:val="20"/>
                <w:szCs w:val="20"/>
              </w:rPr>
              <w:t>Без средстава</w:t>
            </w:r>
          </w:p>
        </w:tc>
        <w:tc>
          <w:tcPr>
            <w:tcW w:w="1676" w:type="dxa"/>
            <w:vAlign w:val="center"/>
          </w:tcPr>
          <w:p w14:paraId="0D4F9E1C" w14:textId="77777777" w:rsidR="00136B2B" w:rsidRPr="00180AFD" w:rsidRDefault="00136B2B" w:rsidP="00AC4526">
            <w:pPr>
              <w:spacing w:before="60" w:after="60"/>
              <w:jc w:val="right"/>
              <w:rPr>
                <w:sz w:val="20"/>
                <w:szCs w:val="20"/>
              </w:rPr>
            </w:pPr>
            <w:r>
              <w:rPr>
                <w:sz w:val="20"/>
                <w:szCs w:val="20"/>
              </w:rPr>
              <w:t>/</w:t>
            </w:r>
          </w:p>
        </w:tc>
        <w:tc>
          <w:tcPr>
            <w:tcW w:w="1677" w:type="dxa"/>
            <w:vAlign w:val="center"/>
          </w:tcPr>
          <w:p w14:paraId="42715264" w14:textId="77777777" w:rsidR="00136B2B" w:rsidRPr="00180AFD" w:rsidRDefault="00136B2B" w:rsidP="00AC4526">
            <w:pPr>
              <w:spacing w:before="60" w:after="60"/>
              <w:jc w:val="right"/>
              <w:rPr>
                <w:sz w:val="20"/>
                <w:szCs w:val="20"/>
              </w:rPr>
            </w:pPr>
            <w:r>
              <w:rPr>
                <w:sz w:val="20"/>
                <w:szCs w:val="20"/>
              </w:rPr>
              <w:t>/</w:t>
            </w:r>
          </w:p>
        </w:tc>
      </w:tr>
      <w:tr w:rsidR="00136B2B" w:rsidRPr="00180AFD" w14:paraId="4CF3311F" w14:textId="77777777" w:rsidTr="00AC4526">
        <w:trPr>
          <w:trHeight w:val="1540"/>
        </w:trPr>
        <w:tc>
          <w:tcPr>
            <w:tcW w:w="846" w:type="dxa"/>
            <w:vAlign w:val="center"/>
          </w:tcPr>
          <w:p w14:paraId="193DBA5F" w14:textId="77777777" w:rsidR="00136B2B" w:rsidRPr="00180AFD" w:rsidRDefault="00136B2B" w:rsidP="003A37F4">
            <w:pPr>
              <w:spacing w:before="60" w:after="60"/>
              <w:jc w:val="left"/>
              <w:rPr>
                <w:sz w:val="20"/>
                <w:szCs w:val="20"/>
              </w:rPr>
            </w:pPr>
            <w:r>
              <w:rPr>
                <w:sz w:val="20"/>
                <w:szCs w:val="20"/>
                <w:lang w:val="en-US"/>
              </w:rPr>
              <w:t>5</w:t>
            </w:r>
            <w:r w:rsidRPr="00180AFD">
              <w:rPr>
                <w:sz w:val="20"/>
                <w:szCs w:val="20"/>
              </w:rPr>
              <w:t>.1.3</w:t>
            </w:r>
          </w:p>
        </w:tc>
        <w:tc>
          <w:tcPr>
            <w:tcW w:w="3124" w:type="dxa"/>
            <w:vAlign w:val="center"/>
          </w:tcPr>
          <w:p w14:paraId="70239817" w14:textId="77777777" w:rsidR="00136B2B" w:rsidRPr="00180AFD" w:rsidRDefault="00136B2B" w:rsidP="003A37F4">
            <w:pPr>
              <w:spacing w:before="60" w:after="60"/>
              <w:jc w:val="left"/>
              <w:rPr>
                <w:sz w:val="20"/>
                <w:szCs w:val="20"/>
              </w:rPr>
            </w:pPr>
            <w:r>
              <w:rPr>
                <w:sz w:val="20"/>
                <w:szCs w:val="20"/>
              </w:rPr>
              <w:t>Саветодавни рад запослених у НСЗ</w:t>
            </w:r>
          </w:p>
        </w:tc>
        <w:tc>
          <w:tcPr>
            <w:tcW w:w="1676" w:type="dxa"/>
            <w:vAlign w:val="center"/>
          </w:tcPr>
          <w:p w14:paraId="208E926F" w14:textId="77777777" w:rsidR="00136B2B" w:rsidRPr="00180AFD" w:rsidRDefault="00136B2B" w:rsidP="003A37F4">
            <w:pPr>
              <w:spacing w:before="60" w:after="60"/>
              <w:jc w:val="left"/>
              <w:rPr>
                <w:sz w:val="20"/>
                <w:szCs w:val="20"/>
              </w:rPr>
            </w:pPr>
            <w:r>
              <w:rPr>
                <w:sz w:val="20"/>
                <w:szCs w:val="20"/>
              </w:rPr>
              <w:t>Одељење за привреду и локални економски развој</w:t>
            </w:r>
          </w:p>
        </w:tc>
        <w:tc>
          <w:tcPr>
            <w:tcW w:w="1677" w:type="dxa"/>
            <w:vAlign w:val="center"/>
          </w:tcPr>
          <w:p w14:paraId="18946B57" w14:textId="77777777" w:rsidR="00136B2B" w:rsidRPr="00180AFD" w:rsidRDefault="00136B2B" w:rsidP="003A37F4">
            <w:pPr>
              <w:spacing w:before="60" w:after="60"/>
              <w:jc w:val="center"/>
              <w:rPr>
                <w:sz w:val="20"/>
                <w:szCs w:val="20"/>
              </w:rPr>
            </w:pPr>
            <w:r>
              <w:rPr>
                <w:sz w:val="20"/>
                <w:szCs w:val="20"/>
              </w:rPr>
              <w:t>НСЗ</w:t>
            </w:r>
          </w:p>
        </w:tc>
        <w:tc>
          <w:tcPr>
            <w:tcW w:w="1676" w:type="dxa"/>
            <w:vAlign w:val="center"/>
          </w:tcPr>
          <w:p w14:paraId="10E6B93B"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7E5CD0FD" w14:textId="77777777" w:rsidR="00136B2B" w:rsidRPr="00180AFD" w:rsidRDefault="00136B2B" w:rsidP="00AC4526">
            <w:pPr>
              <w:spacing w:before="60" w:after="60"/>
              <w:jc w:val="right"/>
              <w:rPr>
                <w:sz w:val="20"/>
                <w:szCs w:val="20"/>
              </w:rPr>
            </w:pPr>
            <w:r>
              <w:rPr>
                <w:sz w:val="20"/>
                <w:szCs w:val="20"/>
              </w:rPr>
              <w:t>Без средстава</w:t>
            </w:r>
          </w:p>
        </w:tc>
        <w:tc>
          <w:tcPr>
            <w:tcW w:w="1676" w:type="dxa"/>
            <w:vAlign w:val="center"/>
          </w:tcPr>
          <w:p w14:paraId="49CA81D4" w14:textId="77777777" w:rsidR="00136B2B" w:rsidRPr="00180AFD" w:rsidRDefault="00136B2B" w:rsidP="00AC4526">
            <w:pPr>
              <w:spacing w:before="60" w:after="60"/>
              <w:jc w:val="right"/>
              <w:rPr>
                <w:sz w:val="20"/>
                <w:szCs w:val="20"/>
              </w:rPr>
            </w:pPr>
            <w:r>
              <w:rPr>
                <w:sz w:val="20"/>
                <w:szCs w:val="20"/>
              </w:rPr>
              <w:t>/</w:t>
            </w:r>
          </w:p>
        </w:tc>
        <w:tc>
          <w:tcPr>
            <w:tcW w:w="1677" w:type="dxa"/>
            <w:vAlign w:val="center"/>
          </w:tcPr>
          <w:p w14:paraId="78E38F08" w14:textId="77777777" w:rsidR="00136B2B" w:rsidRPr="00180AFD" w:rsidRDefault="00136B2B" w:rsidP="00AC4526">
            <w:pPr>
              <w:spacing w:before="60" w:after="60"/>
              <w:jc w:val="right"/>
              <w:rPr>
                <w:sz w:val="20"/>
                <w:szCs w:val="20"/>
              </w:rPr>
            </w:pPr>
            <w:r>
              <w:rPr>
                <w:sz w:val="20"/>
                <w:szCs w:val="20"/>
              </w:rPr>
              <w:t>/</w:t>
            </w:r>
          </w:p>
        </w:tc>
      </w:tr>
    </w:tbl>
    <w:p w14:paraId="28B05EFC" w14:textId="77777777" w:rsidR="00136B2B" w:rsidRDefault="00136B2B" w:rsidP="00136B2B">
      <w:pPr>
        <w:rPr>
          <w:lang w:val="en-US"/>
        </w:rPr>
      </w:pPr>
    </w:p>
    <w:p w14:paraId="1138B288" w14:textId="77777777" w:rsidR="00136B2B" w:rsidRDefault="00136B2B" w:rsidP="00136B2B"/>
    <w:p w14:paraId="6AB119F2" w14:textId="77777777" w:rsidR="00AC4526" w:rsidRDefault="00AC4526" w:rsidP="00136B2B"/>
    <w:p w14:paraId="75CD59DF" w14:textId="77777777" w:rsidR="00AC4526" w:rsidRPr="00AC4526" w:rsidRDefault="00AC4526" w:rsidP="00136B2B"/>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4CCEBDB5" w14:textId="77777777" w:rsidTr="003A37F4">
        <w:tc>
          <w:tcPr>
            <w:tcW w:w="2027" w:type="dxa"/>
            <w:shd w:val="clear" w:color="auto" w:fill="E36C0A"/>
          </w:tcPr>
          <w:p w14:paraId="4725BBBC"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lastRenderedPageBreak/>
              <w:t xml:space="preserve">МЕРА </w:t>
            </w:r>
            <w:r>
              <w:rPr>
                <w:rFonts w:ascii="Calibri" w:hAnsi="Calibri" w:cs="Calibri"/>
                <w:b/>
                <w:sz w:val="20"/>
                <w:szCs w:val="20"/>
                <w:lang w:val="en-US"/>
              </w:rPr>
              <w:t>5</w:t>
            </w:r>
            <w:r w:rsidRPr="009F34BA">
              <w:rPr>
                <w:rFonts w:ascii="Calibri" w:hAnsi="Calibri" w:cs="Calibri"/>
                <w:b/>
                <w:sz w:val="20"/>
                <w:szCs w:val="20"/>
              </w:rPr>
              <w:t>.</w:t>
            </w:r>
            <w:r>
              <w:rPr>
                <w:rFonts w:ascii="Calibri" w:hAnsi="Calibri" w:cs="Calibri"/>
                <w:b/>
                <w:sz w:val="20"/>
                <w:szCs w:val="20"/>
                <w:lang w:val="en-US"/>
              </w:rPr>
              <w:t>2</w:t>
            </w:r>
            <w:r w:rsidRPr="009F34BA">
              <w:rPr>
                <w:rFonts w:ascii="Calibri" w:hAnsi="Calibri" w:cs="Calibri"/>
                <w:b/>
                <w:sz w:val="20"/>
                <w:szCs w:val="20"/>
              </w:rPr>
              <w:t>:</w:t>
            </w:r>
          </w:p>
        </w:tc>
        <w:tc>
          <w:tcPr>
            <w:tcW w:w="4224" w:type="dxa"/>
            <w:gridSpan w:val="3"/>
            <w:shd w:val="clear" w:color="auto" w:fill="E36C0A"/>
          </w:tcPr>
          <w:p w14:paraId="0D9FFB35" w14:textId="77777777" w:rsidR="00136B2B" w:rsidRPr="009F34BA" w:rsidRDefault="00136B2B" w:rsidP="003A37F4">
            <w:pPr>
              <w:spacing w:before="60" w:after="60"/>
              <w:rPr>
                <w:rFonts w:ascii="Calibri" w:hAnsi="Calibri" w:cs="Calibri"/>
                <w:sz w:val="20"/>
                <w:szCs w:val="20"/>
              </w:rPr>
            </w:pPr>
            <w:r w:rsidRPr="00EF51B0">
              <w:rPr>
                <w:rFonts w:ascii="Calibri" w:hAnsi="Calibri" w:cs="Calibri"/>
                <w:sz w:val="20"/>
                <w:szCs w:val="20"/>
              </w:rPr>
              <w:t>Подстица</w:t>
            </w:r>
            <w:r>
              <w:rPr>
                <w:rFonts w:ascii="Calibri" w:hAnsi="Calibri" w:cs="Calibri"/>
                <w:sz w:val="20"/>
                <w:szCs w:val="20"/>
              </w:rPr>
              <w:t>ње</w:t>
            </w:r>
            <w:r w:rsidRPr="00EF51B0">
              <w:rPr>
                <w:rFonts w:ascii="Calibri" w:hAnsi="Calibri" w:cs="Calibri"/>
                <w:sz w:val="20"/>
                <w:szCs w:val="20"/>
              </w:rPr>
              <w:t xml:space="preserve"> развој</w:t>
            </w:r>
            <w:r>
              <w:rPr>
                <w:rFonts w:ascii="Calibri" w:hAnsi="Calibri" w:cs="Calibri"/>
                <w:sz w:val="20"/>
                <w:szCs w:val="20"/>
              </w:rPr>
              <w:t>а</w:t>
            </w:r>
            <w:r w:rsidRPr="00EF51B0">
              <w:rPr>
                <w:rFonts w:ascii="Calibri" w:hAnsi="Calibri" w:cs="Calibri"/>
                <w:sz w:val="20"/>
                <w:szCs w:val="20"/>
              </w:rPr>
              <w:t xml:space="preserve"> ромског предузетништва и реализација посебних јавних позива за доделу средстава за самозапошљавање Рома и Ромкиња</w:t>
            </w:r>
          </w:p>
        </w:tc>
        <w:tc>
          <w:tcPr>
            <w:tcW w:w="1317" w:type="dxa"/>
            <w:gridSpan w:val="2"/>
            <w:shd w:val="clear" w:color="auto" w:fill="E36C0A"/>
          </w:tcPr>
          <w:p w14:paraId="4D74E6E9"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18CB5D80" w14:textId="09576962" w:rsidR="00136B2B" w:rsidRPr="009F34BA" w:rsidRDefault="00CA1030" w:rsidP="003A37F4">
            <w:pPr>
              <w:spacing w:before="60" w:after="60"/>
              <w:rPr>
                <w:rFonts w:ascii="Calibri" w:hAnsi="Calibri" w:cs="Calibri"/>
                <w:sz w:val="20"/>
                <w:szCs w:val="20"/>
              </w:rPr>
            </w:pPr>
            <w:r>
              <w:rPr>
                <w:rFonts w:ascii="Calibri" w:hAnsi="Calibri" w:cs="Calibri"/>
                <w:sz w:val="20"/>
                <w:szCs w:val="20"/>
              </w:rPr>
              <w:t>Подстицајна,</w:t>
            </w:r>
            <w:r w:rsidRPr="00CA1030">
              <w:rPr>
                <w:rFonts w:ascii="Calibri" w:hAnsi="Calibri" w:cs="Calibri"/>
                <w:sz w:val="20"/>
                <w:szCs w:val="20"/>
              </w:rPr>
              <w:t xml:space="preserve"> Информативно-едукативна</w:t>
            </w:r>
          </w:p>
        </w:tc>
      </w:tr>
      <w:tr w:rsidR="00136B2B" w:rsidRPr="009F34BA" w14:paraId="22092D10" w14:textId="77777777" w:rsidTr="003A37F4">
        <w:tc>
          <w:tcPr>
            <w:tcW w:w="2027" w:type="dxa"/>
            <w:shd w:val="clear" w:color="auto" w:fill="FBD4B4"/>
          </w:tcPr>
          <w:p w14:paraId="3250AA29"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5B9CC5D4" w14:textId="77777777" w:rsidR="00136B2B" w:rsidRPr="009F34BA" w:rsidRDefault="00136B2B" w:rsidP="003A37F4">
            <w:pPr>
              <w:spacing w:before="60" w:after="60"/>
              <w:rPr>
                <w:rFonts w:ascii="Calibri" w:hAnsi="Calibri" w:cs="Calibri"/>
                <w:sz w:val="20"/>
                <w:szCs w:val="20"/>
              </w:rPr>
            </w:pPr>
            <w:r>
              <w:rPr>
                <w:sz w:val="20"/>
                <w:szCs w:val="20"/>
              </w:rPr>
              <w:t>Одељење за привреду и локални економски развој</w:t>
            </w:r>
          </w:p>
        </w:tc>
        <w:tc>
          <w:tcPr>
            <w:tcW w:w="1317" w:type="dxa"/>
            <w:gridSpan w:val="2"/>
            <w:shd w:val="clear" w:color="auto" w:fill="FBD4B4"/>
          </w:tcPr>
          <w:p w14:paraId="285E352D"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412ACD0C"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Национална служба за запошљавање, Организације цивилног друштва, Регионална развојна агенција Пчињског округа</w:t>
            </w:r>
          </w:p>
        </w:tc>
      </w:tr>
      <w:tr w:rsidR="00136B2B" w:rsidRPr="009F34BA" w14:paraId="0C47A4EA" w14:textId="77777777" w:rsidTr="003A37F4">
        <w:tc>
          <w:tcPr>
            <w:tcW w:w="2027" w:type="dxa"/>
            <w:shd w:val="clear" w:color="auto" w:fill="FBD4B4"/>
          </w:tcPr>
          <w:p w14:paraId="55128146"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41F638B1"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2026-2028</w:t>
            </w:r>
          </w:p>
        </w:tc>
        <w:tc>
          <w:tcPr>
            <w:tcW w:w="3598" w:type="dxa"/>
            <w:gridSpan w:val="4"/>
            <w:shd w:val="clear" w:color="auto" w:fill="FBD4B4"/>
          </w:tcPr>
          <w:p w14:paraId="1DE9A51C"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276FEF9A"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31CAE8FF" w14:textId="77777777" w:rsidTr="00AC4526">
        <w:tc>
          <w:tcPr>
            <w:tcW w:w="2027" w:type="dxa"/>
            <w:shd w:val="clear" w:color="auto" w:fill="FBD4B4"/>
          </w:tcPr>
          <w:p w14:paraId="338E60CD"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7824705C" w14:textId="77777777" w:rsidR="00136B2B" w:rsidRPr="00D5167D" w:rsidRDefault="00136B2B" w:rsidP="003A37F4">
            <w:pPr>
              <w:spacing w:before="60" w:after="60"/>
              <w:jc w:val="right"/>
              <w:rPr>
                <w:rFonts w:ascii="Calibri" w:hAnsi="Calibri" w:cs="Calibri"/>
                <w:sz w:val="20"/>
                <w:szCs w:val="20"/>
                <w:lang w:val="en-US"/>
              </w:rPr>
            </w:pPr>
            <w:r w:rsidRPr="00D5167D">
              <w:rPr>
                <w:rFonts w:ascii="Calibri" w:hAnsi="Calibri" w:cs="Calibri"/>
                <w:sz w:val="20"/>
                <w:szCs w:val="20"/>
              </w:rPr>
              <w:t>1.500.000</w:t>
            </w:r>
            <w:r>
              <w:rPr>
                <w:rFonts w:ascii="Calibri" w:hAnsi="Calibri" w:cs="Calibri"/>
                <w:sz w:val="20"/>
                <w:szCs w:val="20"/>
                <w:lang w:val="en-US"/>
              </w:rPr>
              <w:t>,00</w:t>
            </w:r>
          </w:p>
        </w:tc>
        <w:tc>
          <w:tcPr>
            <w:tcW w:w="2281" w:type="dxa"/>
            <w:gridSpan w:val="2"/>
            <w:shd w:val="clear" w:color="auto" w:fill="FBD4B4"/>
            <w:vAlign w:val="center"/>
          </w:tcPr>
          <w:p w14:paraId="28F77C19" w14:textId="77777777" w:rsidR="00136B2B" w:rsidRPr="009F34BA" w:rsidRDefault="00136B2B" w:rsidP="00AC4526">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39609C88"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2026 – </w:t>
            </w:r>
            <w:r w:rsidRPr="00D5167D">
              <w:rPr>
                <w:rFonts w:ascii="Calibri" w:hAnsi="Calibri" w:cs="Calibri"/>
                <w:sz w:val="20"/>
                <w:szCs w:val="20"/>
              </w:rPr>
              <w:t>500.000</w:t>
            </w:r>
            <w:r>
              <w:rPr>
                <w:rFonts w:ascii="Calibri" w:hAnsi="Calibri" w:cs="Calibri"/>
                <w:sz w:val="20"/>
                <w:szCs w:val="20"/>
                <w:lang w:val="en-US"/>
              </w:rPr>
              <w:t>,00</w:t>
            </w:r>
          </w:p>
          <w:p w14:paraId="4A61D1E4"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2027 – </w:t>
            </w:r>
            <w:r w:rsidRPr="00D5167D">
              <w:rPr>
                <w:rFonts w:ascii="Calibri" w:hAnsi="Calibri" w:cs="Calibri"/>
                <w:sz w:val="20"/>
                <w:szCs w:val="20"/>
              </w:rPr>
              <w:t>500.000</w:t>
            </w:r>
            <w:r>
              <w:rPr>
                <w:rFonts w:ascii="Calibri" w:hAnsi="Calibri" w:cs="Calibri"/>
                <w:sz w:val="20"/>
                <w:szCs w:val="20"/>
                <w:lang w:val="en-US"/>
              </w:rPr>
              <w:t>,00</w:t>
            </w:r>
          </w:p>
          <w:p w14:paraId="25BDF26B" w14:textId="77777777" w:rsidR="00136B2B" w:rsidRPr="009F34BA" w:rsidRDefault="00136B2B" w:rsidP="003A37F4">
            <w:pPr>
              <w:spacing w:before="60" w:after="60"/>
              <w:jc w:val="right"/>
              <w:rPr>
                <w:rFonts w:ascii="Calibri" w:hAnsi="Calibri" w:cs="Calibri"/>
                <w:sz w:val="20"/>
                <w:szCs w:val="20"/>
                <w:vertAlign w:val="superscript"/>
              </w:rPr>
            </w:pPr>
            <w:r>
              <w:rPr>
                <w:rFonts w:ascii="Calibri" w:hAnsi="Calibri" w:cs="Calibri"/>
                <w:sz w:val="20"/>
                <w:szCs w:val="20"/>
              </w:rPr>
              <w:t>2028 –</w:t>
            </w:r>
            <w:r>
              <w:rPr>
                <w:rFonts w:ascii="Calibri" w:hAnsi="Calibri" w:cs="Calibri"/>
                <w:sz w:val="20"/>
                <w:szCs w:val="20"/>
                <w:lang w:val="en-US"/>
              </w:rPr>
              <w:t xml:space="preserve"> </w:t>
            </w:r>
            <w:r w:rsidRPr="00D5167D">
              <w:rPr>
                <w:rFonts w:ascii="Calibri" w:hAnsi="Calibri" w:cs="Calibri"/>
                <w:sz w:val="20"/>
                <w:szCs w:val="20"/>
                <w:lang w:val="en-US"/>
              </w:rPr>
              <w:t>500.000</w:t>
            </w:r>
            <w:r>
              <w:rPr>
                <w:rFonts w:ascii="Calibri" w:hAnsi="Calibri" w:cs="Calibri"/>
                <w:sz w:val="20"/>
                <w:szCs w:val="20"/>
                <w:lang w:val="en-US"/>
              </w:rPr>
              <w:t>,00</w:t>
            </w:r>
          </w:p>
        </w:tc>
        <w:tc>
          <w:tcPr>
            <w:tcW w:w="2655" w:type="dxa"/>
            <w:gridSpan w:val="2"/>
            <w:shd w:val="clear" w:color="auto" w:fill="FBD4B4"/>
            <w:vAlign w:val="center"/>
          </w:tcPr>
          <w:p w14:paraId="0309BD81" w14:textId="77777777" w:rsidR="00136B2B" w:rsidRPr="009F34BA" w:rsidRDefault="00136B2B" w:rsidP="00AC4526">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27B7AE0B" w14:textId="77777777" w:rsidR="00136B2B" w:rsidRDefault="00136B2B" w:rsidP="003A37F4">
            <w:pPr>
              <w:spacing w:before="60" w:after="60"/>
              <w:jc w:val="right"/>
              <w:rPr>
                <w:rFonts w:ascii="Calibri" w:hAnsi="Calibri" w:cs="Calibri"/>
                <w:sz w:val="20"/>
                <w:szCs w:val="20"/>
              </w:rPr>
            </w:pPr>
            <w:r w:rsidRPr="003A0CEA">
              <w:rPr>
                <w:rFonts w:ascii="Calibri" w:hAnsi="Calibri" w:cs="Calibri"/>
                <w:sz w:val="20"/>
                <w:szCs w:val="20"/>
              </w:rPr>
              <w:t>Буџет ЛС</w:t>
            </w:r>
          </w:p>
          <w:p w14:paraId="4C9CADF8" w14:textId="77777777" w:rsidR="00136B2B" w:rsidRPr="00D5167D" w:rsidRDefault="00136B2B" w:rsidP="003A37F4">
            <w:pPr>
              <w:spacing w:before="60" w:after="60"/>
              <w:jc w:val="right"/>
              <w:rPr>
                <w:rFonts w:ascii="Calibri" w:hAnsi="Calibri" w:cs="Calibri"/>
                <w:sz w:val="20"/>
                <w:szCs w:val="20"/>
                <w:lang w:val="en-US"/>
              </w:rPr>
            </w:pPr>
            <w:r w:rsidRPr="00D5167D">
              <w:rPr>
                <w:rFonts w:ascii="Calibri" w:hAnsi="Calibri" w:cs="Calibri"/>
                <w:sz w:val="20"/>
                <w:szCs w:val="20"/>
              </w:rPr>
              <w:t>1.500.000</w:t>
            </w:r>
            <w:r>
              <w:rPr>
                <w:rFonts w:ascii="Calibri" w:hAnsi="Calibri" w:cs="Calibri"/>
                <w:sz w:val="20"/>
                <w:szCs w:val="20"/>
                <w:lang w:val="en-US"/>
              </w:rPr>
              <w:t>,00</w:t>
            </w:r>
          </w:p>
        </w:tc>
      </w:tr>
      <w:tr w:rsidR="00136B2B" w:rsidRPr="009F34BA" w14:paraId="7D1DCEA1" w14:textId="77777777" w:rsidTr="003A37F4">
        <w:tc>
          <w:tcPr>
            <w:tcW w:w="3970" w:type="dxa"/>
            <w:gridSpan w:val="2"/>
            <w:vMerge w:val="restart"/>
            <w:shd w:val="clear" w:color="auto" w:fill="E36C0A"/>
            <w:vAlign w:val="center"/>
          </w:tcPr>
          <w:p w14:paraId="505959AD"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0ED20FED"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2BB9B4EA"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0E5E493B"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522C1634"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005CA475"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09951211" w14:textId="77777777" w:rsidTr="003A37F4">
        <w:tc>
          <w:tcPr>
            <w:tcW w:w="3970" w:type="dxa"/>
            <w:gridSpan w:val="2"/>
            <w:vMerge/>
            <w:shd w:val="clear" w:color="auto" w:fill="FABF8F"/>
            <w:vAlign w:val="center"/>
          </w:tcPr>
          <w:p w14:paraId="7B8CE42E"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671AC44D"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08E9A71A"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06BC3DDB"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7E9DB0E1"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02979C08"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0D498ECA"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59F7917B"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46F78299" w14:textId="77777777" w:rsidTr="00AC4526">
        <w:tc>
          <w:tcPr>
            <w:tcW w:w="3970" w:type="dxa"/>
            <w:gridSpan w:val="2"/>
            <w:vAlign w:val="center"/>
          </w:tcPr>
          <w:p w14:paraId="36E2BA11" w14:textId="77777777" w:rsidR="00136B2B" w:rsidRPr="00461372" w:rsidRDefault="00136B2B" w:rsidP="00AC4526">
            <w:pPr>
              <w:spacing w:before="60" w:after="60"/>
              <w:jc w:val="left"/>
              <w:rPr>
                <w:rFonts w:ascii="Calibri" w:hAnsi="Calibri" w:cs="Calibri"/>
                <w:sz w:val="20"/>
                <w:szCs w:val="20"/>
              </w:rPr>
            </w:pPr>
            <w:r w:rsidRPr="00461372">
              <w:rPr>
                <w:rFonts w:ascii="Calibri" w:hAnsi="Calibri" w:cs="Calibri"/>
                <w:sz w:val="20"/>
                <w:szCs w:val="20"/>
              </w:rPr>
              <w:t>Број реализованих обука из области предузетништва</w:t>
            </w:r>
          </w:p>
        </w:tc>
        <w:tc>
          <w:tcPr>
            <w:tcW w:w="1215" w:type="dxa"/>
            <w:vAlign w:val="center"/>
          </w:tcPr>
          <w:p w14:paraId="3308F83E" w14:textId="77777777" w:rsidR="00136B2B" w:rsidRPr="00461372" w:rsidRDefault="00136B2B" w:rsidP="00AC4526">
            <w:pPr>
              <w:spacing w:before="60" w:after="60"/>
              <w:jc w:val="center"/>
              <w:rPr>
                <w:rFonts w:ascii="Calibri" w:hAnsi="Calibri" w:cs="Calibri"/>
                <w:sz w:val="20"/>
                <w:szCs w:val="20"/>
              </w:rPr>
            </w:pPr>
            <w:r w:rsidRPr="00461372">
              <w:rPr>
                <w:rFonts w:ascii="Calibri" w:hAnsi="Calibri" w:cs="Calibri"/>
                <w:sz w:val="20"/>
                <w:szCs w:val="20"/>
              </w:rPr>
              <w:t>Број</w:t>
            </w:r>
          </w:p>
        </w:tc>
        <w:tc>
          <w:tcPr>
            <w:tcW w:w="1066" w:type="dxa"/>
            <w:vAlign w:val="center"/>
          </w:tcPr>
          <w:p w14:paraId="7A2822BC" w14:textId="77777777" w:rsidR="00136B2B" w:rsidRPr="00461372" w:rsidRDefault="00136B2B" w:rsidP="00AC4526">
            <w:pPr>
              <w:spacing w:before="60" w:after="60"/>
              <w:jc w:val="center"/>
              <w:rPr>
                <w:rFonts w:ascii="Calibri" w:hAnsi="Calibri" w:cs="Calibri"/>
                <w:sz w:val="20"/>
                <w:szCs w:val="20"/>
              </w:rPr>
            </w:pPr>
            <w:r w:rsidRPr="00461372">
              <w:rPr>
                <w:rFonts w:ascii="Calibri" w:hAnsi="Calibri" w:cs="Calibri"/>
                <w:sz w:val="20"/>
                <w:szCs w:val="20"/>
              </w:rPr>
              <w:t>2025.</w:t>
            </w:r>
          </w:p>
        </w:tc>
        <w:tc>
          <w:tcPr>
            <w:tcW w:w="1098" w:type="dxa"/>
            <w:vAlign w:val="center"/>
          </w:tcPr>
          <w:p w14:paraId="70C979AF" w14:textId="77777777" w:rsidR="00136B2B" w:rsidRPr="00461372" w:rsidRDefault="00136B2B" w:rsidP="00AC4526">
            <w:pPr>
              <w:spacing w:before="60" w:after="60"/>
              <w:jc w:val="center"/>
              <w:rPr>
                <w:rFonts w:ascii="Calibri" w:hAnsi="Calibri" w:cs="Calibri"/>
                <w:sz w:val="20"/>
                <w:szCs w:val="20"/>
              </w:rPr>
            </w:pPr>
            <w:r w:rsidRPr="00461372">
              <w:rPr>
                <w:rFonts w:ascii="Calibri" w:hAnsi="Calibri" w:cs="Calibri"/>
                <w:sz w:val="20"/>
                <w:szCs w:val="20"/>
              </w:rPr>
              <w:t>1</w:t>
            </w:r>
          </w:p>
        </w:tc>
        <w:tc>
          <w:tcPr>
            <w:tcW w:w="1048" w:type="dxa"/>
            <w:gridSpan w:val="2"/>
            <w:vAlign w:val="center"/>
          </w:tcPr>
          <w:p w14:paraId="7C4E2449" w14:textId="77777777" w:rsidR="00136B2B" w:rsidRPr="00461372" w:rsidRDefault="00136B2B" w:rsidP="00AC4526">
            <w:pPr>
              <w:spacing w:before="60" w:after="60"/>
              <w:jc w:val="center"/>
              <w:rPr>
                <w:rFonts w:ascii="Calibri" w:hAnsi="Calibri" w:cs="Calibri"/>
                <w:sz w:val="20"/>
                <w:szCs w:val="20"/>
              </w:rPr>
            </w:pPr>
            <w:r w:rsidRPr="00461372">
              <w:rPr>
                <w:rFonts w:ascii="Calibri" w:hAnsi="Calibri" w:cs="Calibri"/>
                <w:sz w:val="20"/>
                <w:szCs w:val="20"/>
              </w:rPr>
              <w:t>1</w:t>
            </w:r>
          </w:p>
        </w:tc>
        <w:tc>
          <w:tcPr>
            <w:tcW w:w="1319" w:type="dxa"/>
            <w:vAlign w:val="center"/>
          </w:tcPr>
          <w:p w14:paraId="5CD2EC25" w14:textId="77777777" w:rsidR="00136B2B" w:rsidRPr="00461372" w:rsidRDefault="00136B2B" w:rsidP="00AC4526">
            <w:pPr>
              <w:spacing w:before="60" w:after="60"/>
              <w:jc w:val="center"/>
              <w:rPr>
                <w:rFonts w:ascii="Calibri" w:hAnsi="Calibri" w:cs="Calibri"/>
                <w:sz w:val="20"/>
                <w:szCs w:val="20"/>
              </w:rPr>
            </w:pPr>
            <w:r w:rsidRPr="00461372">
              <w:rPr>
                <w:rFonts w:ascii="Calibri" w:hAnsi="Calibri" w:cs="Calibri"/>
                <w:sz w:val="20"/>
                <w:szCs w:val="20"/>
              </w:rPr>
              <w:t>1</w:t>
            </w:r>
          </w:p>
        </w:tc>
        <w:tc>
          <w:tcPr>
            <w:tcW w:w="1336" w:type="dxa"/>
            <w:vAlign w:val="center"/>
          </w:tcPr>
          <w:p w14:paraId="22BA2960" w14:textId="77777777" w:rsidR="00136B2B" w:rsidRPr="00461372" w:rsidRDefault="00136B2B" w:rsidP="00AC4526">
            <w:pPr>
              <w:spacing w:before="60" w:after="60"/>
              <w:jc w:val="center"/>
              <w:rPr>
                <w:rFonts w:ascii="Calibri" w:hAnsi="Calibri" w:cs="Calibri"/>
                <w:sz w:val="20"/>
                <w:szCs w:val="20"/>
              </w:rPr>
            </w:pPr>
            <w:r w:rsidRPr="00461372">
              <w:rPr>
                <w:rFonts w:ascii="Calibri" w:hAnsi="Calibri" w:cs="Calibri"/>
                <w:sz w:val="20"/>
                <w:szCs w:val="20"/>
              </w:rPr>
              <w:t>1</w:t>
            </w:r>
          </w:p>
        </w:tc>
        <w:tc>
          <w:tcPr>
            <w:tcW w:w="2977" w:type="dxa"/>
            <w:vAlign w:val="center"/>
          </w:tcPr>
          <w:p w14:paraId="5AD20ADC" w14:textId="77777777" w:rsidR="00136B2B" w:rsidRPr="00461372" w:rsidRDefault="00136B2B" w:rsidP="00AC4526">
            <w:pPr>
              <w:spacing w:before="60" w:after="60"/>
              <w:jc w:val="left"/>
              <w:rPr>
                <w:rFonts w:ascii="Calibri" w:hAnsi="Calibri" w:cs="Calibri"/>
                <w:sz w:val="20"/>
                <w:szCs w:val="20"/>
              </w:rPr>
            </w:pPr>
            <w:r w:rsidRPr="00461372">
              <w:rPr>
                <w:rFonts w:ascii="Calibri" w:hAnsi="Calibri" w:cs="Calibri"/>
                <w:sz w:val="20"/>
                <w:szCs w:val="20"/>
              </w:rPr>
              <w:t>Извештај ЈЛС/реализатора</w:t>
            </w:r>
          </w:p>
        </w:tc>
      </w:tr>
      <w:tr w:rsidR="00136B2B" w:rsidRPr="009F34BA" w14:paraId="229532EA" w14:textId="77777777" w:rsidTr="00AC4526">
        <w:tc>
          <w:tcPr>
            <w:tcW w:w="3970" w:type="dxa"/>
            <w:gridSpan w:val="2"/>
            <w:vAlign w:val="center"/>
          </w:tcPr>
          <w:p w14:paraId="2059F7E8" w14:textId="77777777" w:rsidR="00136B2B" w:rsidRPr="00461372" w:rsidRDefault="00136B2B" w:rsidP="00AC4526">
            <w:pPr>
              <w:spacing w:before="60" w:after="60"/>
              <w:jc w:val="left"/>
              <w:rPr>
                <w:rFonts w:ascii="Calibri" w:hAnsi="Calibri" w:cs="Calibri"/>
                <w:sz w:val="20"/>
                <w:szCs w:val="20"/>
              </w:rPr>
            </w:pPr>
            <w:r w:rsidRPr="00461372">
              <w:rPr>
                <w:rFonts w:ascii="Calibri" w:hAnsi="Calibri" w:cs="Calibri"/>
                <w:sz w:val="20"/>
                <w:szCs w:val="20"/>
              </w:rPr>
              <w:t xml:space="preserve">Број додељених субвенција за </w:t>
            </w:r>
            <w:r>
              <w:rPr>
                <w:rFonts w:ascii="Calibri" w:hAnsi="Calibri" w:cs="Calibri"/>
                <w:sz w:val="20"/>
                <w:szCs w:val="20"/>
              </w:rPr>
              <w:t xml:space="preserve">предузетништво и </w:t>
            </w:r>
            <w:r w:rsidRPr="00461372">
              <w:rPr>
                <w:rFonts w:ascii="Calibri" w:hAnsi="Calibri" w:cs="Calibri"/>
                <w:sz w:val="20"/>
                <w:szCs w:val="20"/>
              </w:rPr>
              <w:t>самозапошљавање</w:t>
            </w:r>
            <w:r>
              <w:rPr>
                <w:rFonts w:ascii="Calibri" w:hAnsi="Calibri" w:cs="Calibri"/>
                <w:sz w:val="20"/>
                <w:szCs w:val="20"/>
              </w:rPr>
              <w:t xml:space="preserve"> Ромима</w:t>
            </w:r>
          </w:p>
        </w:tc>
        <w:tc>
          <w:tcPr>
            <w:tcW w:w="1215" w:type="dxa"/>
            <w:vAlign w:val="center"/>
          </w:tcPr>
          <w:p w14:paraId="36884E55"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2631DE8F"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6233D8F5"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7A171401"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2</w:t>
            </w:r>
          </w:p>
        </w:tc>
        <w:tc>
          <w:tcPr>
            <w:tcW w:w="1319" w:type="dxa"/>
            <w:vAlign w:val="center"/>
          </w:tcPr>
          <w:p w14:paraId="626764DF"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2</w:t>
            </w:r>
          </w:p>
        </w:tc>
        <w:tc>
          <w:tcPr>
            <w:tcW w:w="1336" w:type="dxa"/>
            <w:vAlign w:val="center"/>
          </w:tcPr>
          <w:p w14:paraId="33959841"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2</w:t>
            </w:r>
          </w:p>
        </w:tc>
        <w:tc>
          <w:tcPr>
            <w:tcW w:w="2977" w:type="dxa"/>
            <w:vAlign w:val="center"/>
          </w:tcPr>
          <w:p w14:paraId="0CFEB5E8" w14:textId="77777777" w:rsidR="00136B2B" w:rsidRPr="00461372" w:rsidRDefault="00136B2B" w:rsidP="00AC4526">
            <w:pPr>
              <w:spacing w:before="60" w:after="60"/>
              <w:jc w:val="left"/>
              <w:rPr>
                <w:rFonts w:ascii="Calibri" w:hAnsi="Calibri" w:cs="Calibri"/>
                <w:sz w:val="20"/>
                <w:szCs w:val="20"/>
              </w:rPr>
            </w:pPr>
            <w:r>
              <w:rPr>
                <w:rFonts w:ascii="Calibri" w:hAnsi="Calibri" w:cs="Calibri"/>
                <w:sz w:val="20"/>
                <w:szCs w:val="20"/>
              </w:rPr>
              <w:t xml:space="preserve">Извештај ЈЛС, </w:t>
            </w:r>
            <w:r w:rsidRPr="00461372">
              <w:rPr>
                <w:rFonts w:ascii="Calibri" w:hAnsi="Calibri" w:cs="Calibri"/>
                <w:sz w:val="20"/>
                <w:szCs w:val="20"/>
              </w:rPr>
              <w:t>Одлука о додели средстава</w:t>
            </w:r>
          </w:p>
        </w:tc>
      </w:tr>
      <w:tr w:rsidR="00136B2B" w:rsidRPr="009F34BA" w14:paraId="782CC5B0" w14:textId="77777777" w:rsidTr="00AC4526">
        <w:tc>
          <w:tcPr>
            <w:tcW w:w="3970" w:type="dxa"/>
            <w:gridSpan w:val="2"/>
            <w:vAlign w:val="center"/>
          </w:tcPr>
          <w:p w14:paraId="50CF063C" w14:textId="77777777" w:rsidR="00136B2B" w:rsidRPr="00461372" w:rsidRDefault="00136B2B" w:rsidP="00AC4526">
            <w:pPr>
              <w:spacing w:before="60" w:after="60"/>
              <w:jc w:val="left"/>
              <w:rPr>
                <w:rFonts w:ascii="Calibri" w:hAnsi="Calibri" w:cs="Calibri"/>
                <w:sz w:val="20"/>
                <w:szCs w:val="20"/>
              </w:rPr>
            </w:pPr>
            <w:r w:rsidRPr="00461372">
              <w:rPr>
                <w:rFonts w:ascii="Calibri" w:hAnsi="Calibri" w:cs="Calibri"/>
                <w:sz w:val="20"/>
                <w:szCs w:val="20"/>
              </w:rPr>
              <w:t>Број реализованих инфо сесија о конкурсима и програмим</w:t>
            </w:r>
            <w:r>
              <w:rPr>
                <w:rFonts w:ascii="Calibri" w:hAnsi="Calibri" w:cs="Calibri"/>
                <w:sz w:val="20"/>
                <w:szCs w:val="20"/>
              </w:rPr>
              <w:t>а</w:t>
            </w:r>
          </w:p>
        </w:tc>
        <w:tc>
          <w:tcPr>
            <w:tcW w:w="1215" w:type="dxa"/>
            <w:vAlign w:val="center"/>
          </w:tcPr>
          <w:p w14:paraId="312F13B9"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76147792"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0A3C144D"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3DE395FB"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1</w:t>
            </w:r>
          </w:p>
        </w:tc>
        <w:tc>
          <w:tcPr>
            <w:tcW w:w="1319" w:type="dxa"/>
            <w:vAlign w:val="center"/>
          </w:tcPr>
          <w:p w14:paraId="5EFD8703"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1</w:t>
            </w:r>
          </w:p>
        </w:tc>
        <w:tc>
          <w:tcPr>
            <w:tcW w:w="1336" w:type="dxa"/>
            <w:vAlign w:val="center"/>
          </w:tcPr>
          <w:p w14:paraId="3F316D35"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1</w:t>
            </w:r>
          </w:p>
        </w:tc>
        <w:tc>
          <w:tcPr>
            <w:tcW w:w="2977" w:type="dxa"/>
            <w:vAlign w:val="center"/>
          </w:tcPr>
          <w:p w14:paraId="66377267" w14:textId="77777777" w:rsidR="00136B2B" w:rsidRPr="00461372" w:rsidRDefault="00136B2B" w:rsidP="00AC4526">
            <w:pPr>
              <w:spacing w:before="60" w:after="60"/>
              <w:jc w:val="left"/>
              <w:rPr>
                <w:rFonts w:ascii="Calibri" w:hAnsi="Calibri" w:cs="Calibri"/>
                <w:sz w:val="20"/>
                <w:szCs w:val="20"/>
              </w:rPr>
            </w:pPr>
            <w:r>
              <w:rPr>
                <w:rFonts w:ascii="Calibri" w:hAnsi="Calibri" w:cs="Calibri"/>
                <w:sz w:val="20"/>
                <w:szCs w:val="20"/>
              </w:rPr>
              <w:t>Извештај ЈЛС</w:t>
            </w:r>
          </w:p>
        </w:tc>
      </w:tr>
    </w:tbl>
    <w:p w14:paraId="68A8DCD5" w14:textId="77777777" w:rsidR="00136B2B" w:rsidRDefault="00136B2B" w:rsidP="00136B2B"/>
    <w:tbl>
      <w:tblPr>
        <w:tblStyle w:val="TableGrid"/>
        <w:tblW w:w="14029" w:type="dxa"/>
        <w:tblLook w:val="04A0" w:firstRow="1" w:lastRow="0" w:firstColumn="1" w:lastColumn="0" w:noHBand="0" w:noVBand="1"/>
      </w:tblPr>
      <w:tblGrid>
        <w:gridCol w:w="846"/>
        <w:gridCol w:w="3329"/>
        <w:gridCol w:w="1634"/>
        <w:gridCol w:w="1640"/>
        <w:gridCol w:w="1652"/>
        <w:gridCol w:w="1639"/>
        <w:gridCol w:w="1729"/>
        <w:gridCol w:w="1560"/>
      </w:tblGrid>
      <w:tr w:rsidR="00136B2B" w:rsidRPr="00180AFD" w14:paraId="5DA7FE6B" w14:textId="77777777" w:rsidTr="00AC4526">
        <w:tc>
          <w:tcPr>
            <w:tcW w:w="846" w:type="dxa"/>
            <w:shd w:val="clear" w:color="auto" w:fill="92CDDC" w:themeFill="accent5" w:themeFillTint="99"/>
            <w:vAlign w:val="center"/>
          </w:tcPr>
          <w:p w14:paraId="312CC6CC" w14:textId="77777777" w:rsidR="00136B2B" w:rsidRPr="00180AFD" w:rsidRDefault="00136B2B" w:rsidP="003A37F4">
            <w:pPr>
              <w:spacing w:before="60" w:after="60"/>
              <w:jc w:val="left"/>
              <w:rPr>
                <w:sz w:val="20"/>
                <w:szCs w:val="20"/>
              </w:rPr>
            </w:pPr>
            <w:r w:rsidRPr="00180AFD">
              <w:rPr>
                <w:sz w:val="20"/>
                <w:szCs w:val="20"/>
              </w:rPr>
              <w:t>Ознака</w:t>
            </w:r>
          </w:p>
        </w:tc>
        <w:tc>
          <w:tcPr>
            <w:tcW w:w="3329" w:type="dxa"/>
            <w:shd w:val="clear" w:color="auto" w:fill="92CDDC" w:themeFill="accent5" w:themeFillTint="99"/>
            <w:vAlign w:val="center"/>
          </w:tcPr>
          <w:p w14:paraId="1DD35DC6"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34" w:type="dxa"/>
            <w:shd w:val="clear" w:color="auto" w:fill="92CDDC" w:themeFill="accent5" w:themeFillTint="99"/>
            <w:vAlign w:val="center"/>
          </w:tcPr>
          <w:p w14:paraId="50C12A5A" w14:textId="77777777" w:rsidR="00136B2B" w:rsidRPr="00180AFD" w:rsidRDefault="00136B2B" w:rsidP="003A37F4">
            <w:pPr>
              <w:spacing w:before="60" w:after="60"/>
              <w:jc w:val="center"/>
              <w:rPr>
                <w:sz w:val="20"/>
                <w:szCs w:val="20"/>
              </w:rPr>
            </w:pPr>
            <w:r w:rsidRPr="00180AFD">
              <w:rPr>
                <w:sz w:val="20"/>
                <w:szCs w:val="20"/>
              </w:rPr>
              <w:t>Носилац</w:t>
            </w:r>
          </w:p>
        </w:tc>
        <w:tc>
          <w:tcPr>
            <w:tcW w:w="1640" w:type="dxa"/>
            <w:shd w:val="clear" w:color="auto" w:fill="92CDDC" w:themeFill="accent5" w:themeFillTint="99"/>
            <w:vAlign w:val="center"/>
          </w:tcPr>
          <w:p w14:paraId="1D82AC18" w14:textId="77777777" w:rsidR="00136B2B" w:rsidRPr="00180AFD" w:rsidRDefault="00136B2B" w:rsidP="003A37F4">
            <w:pPr>
              <w:spacing w:before="60" w:after="60"/>
              <w:jc w:val="center"/>
              <w:rPr>
                <w:sz w:val="20"/>
                <w:szCs w:val="20"/>
              </w:rPr>
            </w:pPr>
            <w:r w:rsidRPr="00180AFD">
              <w:rPr>
                <w:sz w:val="20"/>
                <w:szCs w:val="20"/>
              </w:rPr>
              <w:t>Партнери</w:t>
            </w:r>
          </w:p>
        </w:tc>
        <w:tc>
          <w:tcPr>
            <w:tcW w:w="1652" w:type="dxa"/>
            <w:shd w:val="clear" w:color="auto" w:fill="92CDDC" w:themeFill="accent5" w:themeFillTint="99"/>
            <w:vAlign w:val="center"/>
          </w:tcPr>
          <w:p w14:paraId="3910CFB0"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639" w:type="dxa"/>
            <w:shd w:val="clear" w:color="auto" w:fill="92CDDC" w:themeFill="accent5" w:themeFillTint="99"/>
            <w:vAlign w:val="center"/>
          </w:tcPr>
          <w:p w14:paraId="54FC6AE7"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729" w:type="dxa"/>
            <w:shd w:val="clear" w:color="auto" w:fill="92CDDC" w:themeFill="accent5" w:themeFillTint="99"/>
            <w:vAlign w:val="center"/>
          </w:tcPr>
          <w:p w14:paraId="729E0332"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560" w:type="dxa"/>
            <w:shd w:val="clear" w:color="auto" w:fill="92CDDC" w:themeFill="accent5" w:themeFillTint="99"/>
            <w:vAlign w:val="center"/>
          </w:tcPr>
          <w:p w14:paraId="32ED88DB"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142EB85E" w14:textId="77777777" w:rsidTr="00AC4526">
        <w:tc>
          <w:tcPr>
            <w:tcW w:w="846" w:type="dxa"/>
            <w:vAlign w:val="center"/>
          </w:tcPr>
          <w:p w14:paraId="10D825F1" w14:textId="77777777" w:rsidR="00136B2B" w:rsidRPr="00180AFD" w:rsidRDefault="00136B2B" w:rsidP="003A37F4">
            <w:pPr>
              <w:spacing w:before="60" w:after="60"/>
              <w:jc w:val="left"/>
              <w:rPr>
                <w:sz w:val="20"/>
                <w:szCs w:val="20"/>
              </w:rPr>
            </w:pPr>
            <w:r>
              <w:rPr>
                <w:sz w:val="20"/>
                <w:szCs w:val="20"/>
                <w:lang w:val="en-US"/>
              </w:rPr>
              <w:t>5</w:t>
            </w:r>
            <w:r w:rsidRPr="00180AFD">
              <w:rPr>
                <w:sz w:val="20"/>
                <w:szCs w:val="20"/>
              </w:rPr>
              <w:t>.</w:t>
            </w:r>
            <w:r>
              <w:rPr>
                <w:sz w:val="20"/>
                <w:szCs w:val="20"/>
                <w:lang w:val="en-US"/>
              </w:rPr>
              <w:t>2</w:t>
            </w:r>
            <w:r w:rsidRPr="00180AFD">
              <w:rPr>
                <w:sz w:val="20"/>
                <w:szCs w:val="20"/>
              </w:rPr>
              <w:t>.1</w:t>
            </w:r>
          </w:p>
        </w:tc>
        <w:tc>
          <w:tcPr>
            <w:tcW w:w="3329" w:type="dxa"/>
            <w:vAlign w:val="center"/>
          </w:tcPr>
          <w:p w14:paraId="4F344493" w14:textId="77777777" w:rsidR="00136B2B" w:rsidRPr="00EF51B0" w:rsidRDefault="00136B2B" w:rsidP="003A37F4">
            <w:pPr>
              <w:spacing w:before="60" w:after="60"/>
              <w:jc w:val="left"/>
              <w:rPr>
                <w:sz w:val="20"/>
                <w:szCs w:val="20"/>
              </w:rPr>
            </w:pPr>
            <w:r w:rsidRPr="00EF51B0">
              <w:rPr>
                <w:sz w:val="20"/>
                <w:szCs w:val="20"/>
              </w:rPr>
              <w:t>Организација обука из области предузетништва</w:t>
            </w:r>
          </w:p>
        </w:tc>
        <w:tc>
          <w:tcPr>
            <w:tcW w:w="1634" w:type="dxa"/>
            <w:vAlign w:val="center"/>
          </w:tcPr>
          <w:p w14:paraId="233793D2" w14:textId="77777777" w:rsidR="00136B2B" w:rsidRPr="00180AFD" w:rsidRDefault="00136B2B" w:rsidP="003A37F4">
            <w:pPr>
              <w:spacing w:before="60" w:after="60"/>
              <w:jc w:val="left"/>
              <w:rPr>
                <w:sz w:val="20"/>
                <w:szCs w:val="20"/>
              </w:rPr>
            </w:pPr>
            <w:r>
              <w:rPr>
                <w:sz w:val="20"/>
                <w:szCs w:val="20"/>
              </w:rPr>
              <w:t>Одељење за привреду и локални економски развој</w:t>
            </w:r>
          </w:p>
        </w:tc>
        <w:tc>
          <w:tcPr>
            <w:tcW w:w="1640" w:type="dxa"/>
            <w:vAlign w:val="center"/>
          </w:tcPr>
          <w:p w14:paraId="262E9FA8" w14:textId="77777777" w:rsidR="00136B2B" w:rsidRPr="00180AFD" w:rsidRDefault="00136B2B" w:rsidP="003A37F4">
            <w:pPr>
              <w:spacing w:before="60" w:after="60"/>
              <w:jc w:val="left"/>
              <w:rPr>
                <w:sz w:val="20"/>
                <w:szCs w:val="20"/>
              </w:rPr>
            </w:pPr>
            <w:r>
              <w:rPr>
                <w:sz w:val="20"/>
                <w:szCs w:val="20"/>
              </w:rPr>
              <w:t>НСЗ, РРА</w:t>
            </w:r>
          </w:p>
        </w:tc>
        <w:tc>
          <w:tcPr>
            <w:tcW w:w="1652" w:type="dxa"/>
            <w:vAlign w:val="center"/>
          </w:tcPr>
          <w:p w14:paraId="65AFA4A1" w14:textId="77777777" w:rsidR="00136B2B" w:rsidRPr="00180AFD" w:rsidRDefault="00136B2B" w:rsidP="003A37F4">
            <w:pPr>
              <w:spacing w:before="60" w:after="60"/>
              <w:jc w:val="left"/>
              <w:rPr>
                <w:sz w:val="20"/>
                <w:szCs w:val="20"/>
              </w:rPr>
            </w:pPr>
            <w:r>
              <w:rPr>
                <w:sz w:val="20"/>
                <w:szCs w:val="20"/>
              </w:rPr>
              <w:t>2026 – 4. квартал 2028.</w:t>
            </w:r>
          </w:p>
        </w:tc>
        <w:tc>
          <w:tcPr>
            <w:tcW w:w="1639" w:type="dxa"/>
            <w:vAlign w:val="center"/>
          </w:tcPr>
          <w:p w14:paraId="1E4BA1F6" w14:textId="77777777" w:rsidR="00136B2B" w:rsidRPr="00180AFD" w:rsidRDefault="00136B2B" w:rsidP="003A37F4">
            <w:pPr>
              <w:spacing w:before="60" w:after="60"/>
              <w:jc w:val="center"/>
              <w:rPr>
                <w:sz w:val="20"/>
                <w:szCs w:val="20"/>
              </w:rPr>
            </w:pPr>
            <w:r>
              <w:rPr>
                <w:sz w:val="20"/>
                <w:szCs w:val="20"/>
              </w:rPr>
              <w:t>Без средстава</w:t>
            </w:r>
          </w:p>
        </w:tc>
        <w:tc>
          <w:tcPr>
            <w:tcW w:w="1729" w:type="dxa"/>
            <w:vAlign w:val="center"/>
          </w:tcPr>
          <w:p w14:paraId="56911C4E" w14:textId="77777777" w:rsidR="00136B2B" w:rsidRPr="00180AFD" w:rsidRDefault="00136B2B" w:rsidP="003A37F4">
            <w:pPr>
              <w:spacing w:before="60" w:after="60"/>
              <w:jc w:val="center"/>
              <w:rPr>
                <w:sz w:val="20"/>
                <w:szCs w:val="20"/>
              </w:rPr>
            </w:pPr>
            <w:r>
              <w:rPr>
                <w:sz w:val="20"/>
                <w:szCs w:val="20"/>
              </w:rPr>
              <w:t>/</w:t>
            </w:r>
          </w:p>
        </w:tc>
        <w:tc>
          <w:tcPr>
            <w:tcW w:w="1560" w:type="dxa"/>
            <w:vAlign w:val="center"/>
          </w:tcPr>
          <w:p w14:paraId="17F7B02F" w14:textId="77777777" w:rsidR="00136B2B" w:rsidRPr="00180AFD" w:rsidRDefault="00136B2B" w:rsidP="003A37F4">
            <w:pPr>
              <w:spacing w:before="60" w:after="60"/>
              <w:jc w:val="right"/>
              <w:rPr>
                <w:sz w:val="20"/>
                <w:szCs w:val="20"/>
              </w:rPr>
            </w:pPr>
            <w:r>
              <w:rPr>
                <w:sz w:val="20"/>
                <w:szCs w:val="20"/>
              </w:rPr>
              <w:t>Редовне активности РРА</w:t>
            </w:r>
          </w:p>
        </w:tc>
      </w:tr>
      <w:tr w:rsidR="00136B2B" w:rsidRPr="00180AFD" w14:paraId="07B1114C" w14:textId="77777777" w:rsidTr="00AC4526">
        <w:tc>
          <w:tcPr>
            <w:tcW w:w="846" w:type="dxa"/>
            <w:vAlign w:val="center"/>
          </w:tcPr>
          <w:p w14:paraId="5F63B7F4" w14:textId="77777777" w:rsidR="00136B2B" w:rsidRPr="00180AFD" w:rsidRDefault="00136B2B" w:rsidP="003A37F4">
            <w:pPr>
              <w:spacing w:before="60" w:after="60"/>
              <w:jc w:val="left"/>
              <w:rPr>
                <w:sz w:val="20"/>
                <w:szCs w:val="20"/>
              </w:rPr>
            </w:pPr>
            <w:r>
              <w:rPr>
                <w:sz w:val="20"/>
                <w:szCs w:val="20"/>
                <w:lang w:val="en-US"/>
              </w:rPr>
              <w:lastRenderedPageBreak/>
              <w:t>5</w:t>
            </w:r>
            <w:r w:rsidRPr="00180AFD">
              <w:rPr>
                <w:sz w:val="20"/>
                <w:szCs w:val="20"/>
              </w:rPr>
              <w:t>.</w:t>
            </w:r>
            <w:r>
              <w:rPr>
                <w:sz w:val="20"/>
                <w:szCs w:val="20"/>
                <w:lang w:val="en-US"/>
              </w:rPr>
              <w:t>2</w:t>
            </w:r>
            <w:r w:rsidRPr="00180AFD">
              <w:rPr>
                <w:sz w:val="20"/>
                <w:szCs w:val="20"/>
              </w:rPr>
              <w:t>.2</w:t>
            </w:r>
          </w:p>
        </w:tc>
        <w:tc>
          <w:tcPr>
            <w:tcW w:w="3329" w:type="dxa"/>
            <w:vAlign w:val="center"/>
          </w:tcPr>
          <w:p w14:paraId="0F94E243" w14:textId="77777777" w:rsidR="00136B2B" w:rsidRPr="00180AFD" w:rsidRDefault="00136B2B" w:rsidP="003A37F4">
            <w:pPr>
              <w:spacing w:before="60" w:after="60"/>
              <w:jc w:val="left"/>
              <w:rPr>
                <w:sz w:val="20"/>
                <w:szCs w:val="20"/>
              </w:rPr>
            </w:pPr>
            <w:r w:rsidRPr="00EF51B0">
              <w:rPr>
                <w:sz w:val="20"/>
                <w:szCs w:val="20"/>
              </w:rPr>
              <w:t>Субвенције Града Врања за развој предузетништва и самозапошљавањ</w:t>
            </w:r>
            <w:r>
              <w:rPr>
                <w:sz w:val="20"/>
                <w:szCs w:val="20"/>
              </w:rPr>
              <w:t>е</w:t>
            </w:r>
          </w:p>
        </w:tc>
        <w:tc>
          <w:tcPr>
            <w:tcW w:w="1634" w:type="dxa"/>
            <w:vAlign w:val="center"/>
          </w:tcPr>
          <w:p w14:paraId="5DB8D6EA" w14:textId="77777777" w:rsidR="00136B2B" w:rsidRPr="00180AFD" w:rsidRDefault="00136B2B" w:rsidP="003A37F4">
            <w:pPr>
              <w:spacing w:before="60" w:after="60"/>
              <w:jc w:val="left"/>
              <w:rPr>
                <w:sz w:val="20"/>
                <w:szCs w:val="20"/>
              </w:rPr>
            </w:pPr>
            <w:r>
              <w:rPr>
                <w:sz w:val="20"/>
                <w:szCs w:val="20"/>
              </w:rPr>
              <w:t>Одељење за привреду и локални економски развој</w:t>
            </w:r>
          </w:p>
        </w:tc>
        <w:tc>
          <w:tcPr>
            <w:tcW w:w="1640" w:type="dxa"/>
            <w:vAlign w:val="center"/>
          </w:tcPr>
          <w:p w14:paraId="1719C027" w14:textId="77777777" w:rsidR="00136B2B" w:rsidRPr="00180AFD" w:rsidRDefault="00136B2B" w:rsidP="003A37F4">
            <w:pPr>
              <w:spacing w:before="60" w:after="60"/>
              <w:jc w:val="left"/>
              <w:rPr>
                <w:sz w:val="20"/>
                <w:szCs w:val="20"/>
              </w:rPr>
            </w:pPr>
            <w:r>
              <w:rPr>
                <w:sz w:val="20"/>
                <w:szCs w:val="20"/>
              </w:rPr>
              <w:t>/</w:t>
            </w:r>
          </w:p>
        </w:tc>
        <w:tc>
          <w:tcPr>
            <w:tcW w:w="1652" w:type="dxa"/>
            <w:vAlign w:val="center"/>
          </w:tcPr>
          <w:p w14:paraId="51ED5648" w14:textId="77777777" w:rsidR="00136B2B" w:rsidRPr="00180AFD" w:rsidRDefault="00136B2B" w:rsidP="003A37F4">
            <w:pPr>
              <w:spacing w:before="60" w:after="60"/>
              <w:jc w:val="left"/>
              <w:rPr>
                <w:sz w:val="20"/>
                <w:szCs w:val="20"/>
              </w:rPr>
            </w:pPr>
            <w:r>
              <w:rPr>
                <w:sz w:val="20"/>
                <w:szCs w:val="20"/>
              </w:rPr>
              <w:t>2026 – 4. квартал 2028</w:t>
            </w:r>
          </w:p>
        </w:tc>
        <w:tc>
          <w:tcPr>
            <w:tcW w:w="1639" w:type="dxa"/>
            <w:vAlign w:val="center"/>
          </w:tcPr>
          <w:p w14:paraId="1913F840" w14:textId="77777777" w:rsidR="00136B2B" w:rsidRPr="00180AFD" w:rsidRDefault="00136B2B" w:rsidP="003A37F4">
            <w:pPr>
              <w:spacing w:before="60" w:after="60"/>
              <w:jc w:val="right"/>
              <w:rPr>
                <w:sz w:val="20"/>
                <w:szCs w:val="20"/>
              </w:rPr>
            </w:pPr>
            <w:r>
              <w:rPr>
                <w:sz w:val="20"/>
                <w:szCs w:val="20"/>
              </w:rPr>
              <w:t>1.500.000,00</w:t>
            </w:r>
          </w:p>
        </w:tc>
        <w:tc>
          <w:tcPr>
            <w:tcW w:w="1729" w:type="dxa"/>
            <w:vAlign w:val="center"/>
          </w:tcPr>
          <w:p w14:paraId="2E277EE6" w14:textId="7499A46C" w:rsidR="00136B2B" w:rsidRDefault="00136B2B" w:rsidP="003A37F4">
            <w:pPr>
              <w:spacing w:before="60" w:after="60"/>
              <w:jc w:val="right"/>
              <w:rPr>
                <w:sz w:val="20"/>
                <w:szCs w:val="20"/>
              </w:rPr>
            </w:pPr>
            <w:r>
              <w:rPr>
                <w:sz w:val="20"/>
                <w:szCs w:val="20"/>
              </w:rPr>
              <w:t xml:space="preserve">2026 </w:t>
            </w:r>
            <w:r w:rsidR="00AC4526">
              <w:rPr>
                <w:sz w:val="20"/>
                <w:szCs w:val="20"/>
              </w:rPr>
              <w:t>-</w:t>
            </w:r>
            <w:r>
              <w:rPr>
                <w:sz w:val="20"/>
                <w:szCs w:val="20"/>
              </w:rPr>
              <w:t xml:space="preserve"> 500.000,00</w:t>
            </w:r>
          </w:p>
          <w:p w14:paraId="3C3C1A9E" w14:textId="76DBDBF8" w:rsidR="00136B2B" w:rsidRDefault="00136B2B" w:rsidP="003A37F4">
            <w:pPr>
              <w:spacing w:before="60" w:after="60"/>
              <w:jc w:val="right"/>
              <w:rPr>
                <w:sz w:val="20"/>
                <w:szCs w:val="20"/>
              </w:rPr>
            </w:pPr>
            <w:r>
              <w:rPr>
                <w:sz w:val="20"/>
                <w:szCs w:val="20"/>
              </w:rPr>
              <w:t xml:space="preserve">2027 </w:t>
            </w:r>
            <w:r w:rsidR="00AC4526">
              <w:rPr>
                <w:sz w:val="20"/>
                <w:szCs w:val="20"/>
              </w:rPr>
              <w:t>-</w:t>
            </w:r>
            <w:r>
              <w:rPr>
                <w:sz w:val="20"/>
                <w:szCs w:val="20"/>
              </w:rPr>
              <w:t xml:space="preserve"> 500.000,00</w:t>
            </w:r>
          </w:p>
          <w:p w14:paraId="68D5E9CD" w14:textId="4545C157" w:rsidR="00136B2B" w:rsidRPr="00180AFD" w:rsidRDefault="00136B2B" w:rsidP="003A37F4">
            <w:pPr>
              <w:spacing w:before="60" w:after="60"/>
              <w:jc w:val="right"/>
              <w:rPr>
                <w:sz w:val="20"/>
                <w:szCs w:val="20"/>
              </w:rPr>
            </w:pPr>
            <w:r>
              <w:rPr>
                <w:sz w:val="20"/>
                <w:szCs w:val="20"/>
              </w:rPr>
              <w:t xml:space="preserve">2028 </w:t>
            </w:r>
            <w:r w:rsidR="00AC4526">
              <w:rPr>
                <w:sz w:val="20"/>
                <w:szCs w:val="20"/>
              </w:rPr>
              <w:t>-</w:t>
            </w:r>
            <w:r>
              <w:rPr>
                <w:sz w:val="20"/>
                <w:szCs w:val="20"/>
              </w:rPr>
              <w:t xml:space="preserve"> 500.000,00</w:t>
            </w:r>
          </w:p>
        </w:tc>
        <w:tc>
          <w:tcPr>
            <w:tcW w:w="1560" w:type="dxa"/>
            <w:vAlign w:val="center"/>
          </w:tcPr>
          <w:p w14:paraId="71774578" w14:textId="77777777" w:rsidR="00136B2B" w:rsidRPr="00180AFD" w:rsidRDefault="00136B2B" w:rsidP="003A37F4">
            <w:pPr>
              <w:spacing w:before="60" w:after="60"/>
              <w:jc w:val="right"/>
              <w:rPr>
                <w:sz w:val="20"/>
                <w:szCs w:val="20"/>
              </w:rPr>
            </w:pPr>
            <w:r>
              <w:rPr>
                <w:sz w:val="20"/>
                <w:szCs w:val="20"/>
              </w:rPr>
              <w:t>Буџет ЛС  1.500.000,00</w:t>
            </w:r>
          </w:p>
        </w:tc>
      </w:tr>
      <w:tr w:rsidR="00136B2B" w:rsidRPr="00180AFD" w14:paraId="577C3367" w14:textId="77777777" w:rsidTr="00AC4526">
        <w:tc>
          <w:tcPr>
            <w:tcW w:w="846" w:type="dxa"/>
            <w:vAlign w:val="center"/>
          </w:tcPr>
          <w:p w14:paraId="2EF13819" w14:textId="77777777" w:rsidR="00136B2B" w:rsidRPr="00180AFD" w:rsidRDefault="00136B2B" w:rsidP="003A37F4">
            <w:pPr>
              <w:spacing w:before="60" w:after="60"/>
              <w:jc w:val="left"/>
              <w:rPr>
                <w:sz w:val="20"/>
                <w:szCs w:val="20"/>
              </w:rPr>
            </w:pPr>
            <w:r>
              <w:rPr>
                <w:sz w:val="20"/>
                <w:szCs w:val="20"/>
                <w:lang w:val="en-US"/>
              </w:rPr>
              <w:t>5</w:t>
            </w:r>
            <w:r w:rsidRPr="00180AFD">
              <w:rPr>
                <w:sz w:val="20"/>
                <w:szCs w:val="20"/>
              </w:rPr>
              <w:t>.</w:t>
            </w:r>
            <w:r>
              <w:rPr>
                <w:sz w:val="20"/>
                <w:szCs w:val="20"/>
                <w:lang w:val="en-US"/>
              </w:rPr>
              <w:t>2</w:t>
            </w:r>
            <w:r w:rsidRPr="00180AFD">
              <w:rPr>
                <w:sz w:val="20"/>
                <w:szCs w:val="20"/>
              </w:rPr>
              <w:t>.3</w:t>
            </w:r>
          </w:p>
        </w:tc>
        <w:tc>
          <w:tcPr>
            <w:tcW w:w="3329" w:type="dxa"/>
            <w:vAlign w:val="center"/>
          </w:tcPr>
          <w:p w14:paraId="7701E65A" w14:textId="77777777" w:rsidR="00136B2B" w:rsidRPr="00180AFD" w:rsidRDefault="00136B2B" w:rsidP="003A37F4">
            <w:pPr>
              <w:spacing w:before="60" w:after="60"/>
              <w:jc w:val="left"/>
              <w:rPr>
                <w:sz w:val="20"/>
                <w:szCs w:val="20"/>
              </w:rPr>
            </w:pPr>
            <w:r w:rsidRPr="00EF51B0">
              <w:rPr>
                <w:sz w:val="20"/>
                <w:szCs w:val="20"/>
              </w:rPr>
              <w:t>Инфо</w:t>
            </w:r>
            <w:r>
              <w:rPr>
                <w:sz w:val="20"/>
                <w:szCs w:val="20"/>
              </w:rPr>
              <w:t xml:space="preserve"> сесија</w:t>
            </w:r>
            <w:r w:rsidRPr="00EF51B0">
              <w:rPr>
                <w:sz w:val="20"/>
                <w:szCs w:val="20"/>
              </w:rPr>
              <w:t xml:space="preserve"> о отвореним конкурсима, обукама</w:t>
            </w:r>
            <w:r>
              <w:rPr>
                <w:sz w:val="20"/>
                <w:szCs w:val="20"/>
              </w:rPr>
              <w:t xml:space="preserve"> и програмима запошљавања </w:t>
            </w:r>
          </w:p>
        </w:tc>
        <w:tc>
          <w:tcPr>
            <w:tcW w:w="1634" w:type="dxa"/>
            <w:vAlign w:val="center"/>
          </w:tcPr>
          <w:p w14:paraId="1EEF11A5" w14:textId="77777777" w:rsidR="00136B2B" w:rsidRPr="00180AFD" w:rsidRDefault="00136B2B" w:rsidP="003A37F4">
            <w:pPr>
              <w:spacing w:before="60" w:after="60"/>
              <w:jc w:val="left"/>
              <w:rPr>
                <w:sz w:val="20"/>
                <w:szCs w:val="20"/>
              </w:rPr>
            </w:pPr>
            <w:r>
              <w:rPr>
                <w:sz w:val="20"/>
                <w:szCs w:val="20"/>
              </w:rPr>
              <w:t>Одељење за привреду и локални економски развој</w:t>
            </w:r>
          </w:p>
        </w:tc>
        <w:tc>
          <w:tcPr>
            <w:tcW w:w="1640" w:type="dxa"/>
            <w:vAlign w:val="center"/>
          </w:tcPr>
          <w:p w14:paraId="54849FA9" w14:textId="77777777" w:rsidR="00136B2B" w:rsidRPr="00180AFD" w:rsidRDefault="00136B2B" w:rsidP="003A37F4">
            <w:pPr>
              <w:spacing w:before="60" w:after="60"/>
              <w:jc w:val="center"/>
              <w:rPr>
                <w:sz w:val="20"/>
                <w:szCs w:val="20"/>
              </w:rPr>
            </w:pPr>
            <w:r>
              <w:rPr>
                <w:sz w:val="20"/>
                <w:szCs w:val="20"/>
              </w:rPr>
              <w:t>НСЗ, РРА, ОЦД</w:t>
            </w:r>
          </w:p>
        </w:tc>
        <w:tc>
          <w:tcPr>
            <w:tcW w:w="1652" w:type="dxa"/>
            <w:vAlign w:val="center"/>
          </w:tcPr>
          <w:p w14:paraId="7EEE037D" w14:textId="77777777" w:rsidR="00136B2B" w:rsidRPr="00180AFD" w:rsidRDefault="00136B2B" w:rsidP="003A37F4">
            <w:pPr>
              <w:spacing w:before="60" w:after="60"/>
              <w:jc w:val="left"/>
              <w:rPr>
                <w:sz w:val="20"/>
                <w:szCs w:val="20"/>
              </w:rPr>
            </w:pPr>
            <w:r>
              <w:rPr>
                <w:sz w:val="20"/>
                <w:szCs w:val="20"/>
              </w:rPr>
              <w:t>2026 – 4. квартал 2028.</w:t>
            </w:r>
          </w:p>
        </w:tc>
        <w:tc>
          <w:tcPr>
            <w:tcW w:w="1639" w:type="dxa"/>
            <w:vAlign w:val="center"/>
          </w:tcPr>
          <w:p w14:paraId="0C08BE3C" w14:textId="77777777" w:rsidR="00136B2B" w:rsidRPr="00180AFD" w:rsidRDefault="00136B2B" w:rsidP="003A37F4">
            <w:pPr>
              <w:spacing w:before="60" w:after="60"/>
              <w:jc w:val="right"/>
              <w:rPr>
                <w:sz w:val="20"/>
                <w:szCs w:val="20"/>
              </w:rPr>
            </w:pPr>
            <w:r>
              <w:rPr>
                <w:sz w:val="20"/>
                <w:szCs w:val="20"/>
              </w:rPr>
              <w:t>Без средстава</w:t>
            </w:r>
          </w:p>
        </w:tc>
        <w:tc>
          <w:tcPr>
            <w:tcW w:w="1729" w:type="dxa"/>
            <w:vAlign w:val="center"/>
          </w:tcPr>
          <w:p w14:paraId="4676C5F5" w14:textId="77777777" w:rsidR="00136B2B" w:rsidRPr="00180AFD" w:rsidRDefault="00136B2B" w:rsidP="003A37F4">
            <w:pPr>
              <w:spacing w:before="60" w:after="60"/>
              <w:jc w:val="right"/>
              <w:rPr>
                <w:sz w:val="20"/>
                <w:szCs w:val="20"/>
              </w:rPr>
            </w:pPr>
            <w:r>
              <w:rPr>
                <w:sz w:val="20"/>
                <w:szCs w:val="20"/>
              </w:rPr>
              <w:t>/</w:t>
            </w:r>
          </w:p>
        </w:tc>
        <w:tc>
          <w:tcPr>
            <w:tcW w:w="1560" w:type="dxa"/>
            <w:vAlign w:val="center"/>
          </w:tcPr>
          <w:p w14:paraId="559530C1" w14:textId="77777777" w:rsidR="00136B2B" w:rsidRPr="00180AFD" w:rsidRDefault="00136B2B" w:rsidP="003A37F4">
            <w:pPr>
              <w:spacing w:before="60" w:after="60"/>
              <w:jc w:val="right"/>
              <w:rPr>
                <w:sz w:val="20"/>
                <w:szCs w:val="20"/>
              </w:rPr>
            </w:pPr>
            <w:r>
              <w:rPr>
                <w:sz w:val="20"/>
                <w:szCs w:val="20"/>
              </w:rPr>
              <w:t>Редовне активности НСЗ</w:t>
            </w:r>
          </w:p>
        </w:tc>
      </w:tr>
    </w:tbl>
    <w:p w14:paraId="52CCE7B5" w14:textId="77777777" w:rsidR="00136B2B" w:rsidRDefault="00136B2B" w:rsidP="00136B2B">
      <w:pPr>
        <w:rPr>
          <w:lang w:val="en-US"/>
        </w:rPr>
      </w:pPr>
    </w:p>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41CD07D3" w14:textId="77777777" w:rsidTr="003A37F4">
        <w:tc>
          <w:tcPr>
            <w:tcW w:w="2027" w:type="dxa"/>
            <w:shd w:val="clear" w:color="auto" w:fill="E36C0A"/>
          </w:tcPr>
          <w:p w14:paraId="19E1FD2C"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t xml:space="preserve">МЕРА </w:t>
            </w:r>
            <w:r>
              <w:rPr>
                <w:rFonts w:ascii="Calibri" w:hAnsi="Calibri" w:cs="Calibri"/>
                <w:b/>
                <w:sz w:val="20"/>
                <w:szCs w:val="20"/>
                <w:lang w:val="en-US"/>
              </w:rPr>
              <w:t>5</w:t>
            </w:r>
            <w:r w:rsidRPr="009F34BA">
              <w:rPr>
                <w:rFonts w:ascii="Calibri" w:hAnsi="Calibri" w:cs="Calibri"/>
                <w:b/>
                <w:sz w:val="20"/>
                <w:szCs w:val="20"/>
              </w:rPr>
              <w:t>.</w:t>
            </w:r>
            <w:r>
              <w:rPr>
                <w:rFonts w:ascii="Calibri" w:hAnsi="Calibri" w:cs="Calibri"/>
                <w:b/>
                <w:sz w:val="20"/>
                <w:szCs w:val="20"/>
                <w:lang w:val="en-US"/>
              </w:rPr>
              <w:t>3</w:t>
            </w:r>
            <w:r w:rsidRPr="009F34BA">
              <w:rPr>
                <w:rFonts w:ascii="Calibri" w:hAnsi="Calibri" w:cs="Calibri"/>
                <w:b/>
                <w:sz w:val="20"/>
                <w:szCs w:val="20"/>
              </w:rPr>
              <w:t>:</w:t>
            </w:r>
          </w:p>
        </w:tc>
        <w:tc>
          <w:tcPr>
            <w:tcW w:w="4224" w:type="dxa"/>
            <w:gridSpan w:val="3"/>
            <w:shd w:val="clear" w:color="auto" w:fill="E36C0A"/>
          </w:tcPr>
          <w:p w14:paraId="0DBA427A" w14:textId="77777777" w:rsidR="00136B2B" w:rsidRPr="009F34BA" w:rsidRDefault="00136B2B" w:rsidP="003A37F4">
            <w:pPr>
              <w:spacing w:before="60" w:after="60"/>
              <w:rPr>
                <w:rFonts w:ascii="Calibri" w:hAnsi="Calibri" w:cs="Calibri"/>
                <w:sz w:val="20"/>
                <w:szCs w:val="20"/>
              </w:rPr>
            </w:pPr>
            <w:r w:rsidRPr="000F65A4">
              <w:rPr>
                <w:rFonts w:ascii="Calibri" w:hAnsi="Calibri" w:cs="Calibri"/>
                <w:sz w:val="20"/>
                <w:szCs w:val="20"/>
              </w:rPr>
              <w:t>Организација обука за преквалификацију и доквалификацију кроз сарадњу НСЗ, ЈЛС, НВО, Народног Универзитета</w:t>
            </w:r>
          </w:p>
        </w:tc>
        <w:tc>
          <w:tcPr>
            <w:tcW w:w="1317" w:type="dxa"/>
            <w:gridSpan w:val="2"/>
            <w:shd w:val="clear" w:color="auto" w:fill="E36C0A"/>
          </w:tcPr>
          <w:p w14:paraId="3D94EC5B"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153C3514" w14:textId="1E8292CE" w:rsidR="00136B2B" w:rsidRPr="009F34BA" w:rsidRDefault="00CA1030" w:rsidP="003A37F4">
            <w:pPr>
              <w:spacing w:before="60" w:after="60"/>
              <w:rPr>
                <w:rFonts w:ascii="Calibri" w:hAnsi="Calibri" w:cs="Calibri"/>
                <w:sz w:val="20"/>
                <w:szCs w:val="20"/>
              </w:rPr>
            </w:pPr>
            <w:r w:rsidRPr="00CA1030">
              <w:rPr>
                <w:rFonts w:ascii="Calibri" w:hAnsi="Calibri" w:cs="Calibri"/>
                <w:sz w:val="20"/>
                <w:szCs w:val="20"/>
              </w:rPr>
              <w:t>Информативно-едукативна</w:t>
            </w:r>
          </w:p>
        </w:tc>
      </w:tr>
      <w:tr w:rsidR="00136B2B" w:rsidRPr="009F34BA" w14:paraId="6D9198B8" w14:textId="77777777" w:rsidTr="003A37F4">
        <w:tc>
          <w:tcPr>
            <w:tcW w:w="2027" w:type="dxa"/>
            <w:shd w:val="clear" w:color="auto" w:fill="FBD4B4"/>
          </w:tcPr>
          <w:p w14:paraId="71B1EF09"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522C0DC0" w14:textId="77777777" w:rsidR="00136B2B" w:rsidRPr="009F34BA" w:rsidRDefault="00136B2B" w:rsidP="003A37F4">
            <w:pPr>
              <w:spacing w:before="60" w:after="60"/>
              <w:rPr>
                <w:rFonts w:ascii="Calibri" w:hAnsi="Calibri" w:cs="Calibri"/>
                <w:sz w:val="20"/>
                <w:szCs w:val="20"/>
              </w:rPr>
            </w:pPr>
            <w:r>
              <w:rPr>
                <w:sz w:val="20"/>
                <w:szCs w:val="20"/>
              </w:rPr>
              <w:t>Одељење за привреду и локални економски развој</w:t>
            </w:r>
          </w:p>
        </w:tc>
        <w:tc>
          <w:tcPr>
            <w:tcW w:w="1317" w:type="dxa"/>
            <w:gridSpan w:val="2"/>
            <w:shd w:val="clear" w:color="auto" w:fill="FBD4B4"/>
          </w:tcPr>
          <w:p w14:paraId="7F1864B9"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65DD1593"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 xml:space="preserve">Организације цивилног друштва, </w:t>
            </w:r>
            <w:r>
              <w:rPr>
                <w:sz w:val="20"/>
                <w:szCs w:val="20"/>
              </w:rPr>
              <w:t>Школа за функционално образовање одраслих</w:t>
            </w:r>
          </w:p>
        </w:tc>
      </w:tr>
      <w:tr w:rsidR="00136B2B" w:rsidRPr="009F34BA" w14:paraId="4B4A18BE" w14:textId="77777777" w:rsidTr="003A37F4">
        <w:tc>
          <w:tcPr>
            <w:tcW w:w="2027" w:type="dxa"/>
            <w:shd w:val="clear" w:color="auto" w:fill="FBD4B4"/>
          </w:tcPr>
          <w:p w14:paraId="059CAF67"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6701ACE6"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2026-2028</w:t>
            </w:r>
          </w:p>
        </w:tc>
        <w:tc>
          <w:tcPr>
            <w:tcW w:w="3598" w:type="dxa"/>
            <w:gridSpan w:val="4"/>
            <w:shd w:val="clear" w:color="auto" w:fill="FBD4B4"/>
          </w:tcPr>
          <w:p w14:paraId="4652F362"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774FCBCB"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28C3D8C0" w14:textId="77777777" w:rsidTr="00AC4526">
        <w:tc>
          <w:tcPr>
            <w:tcW w:w="2027" w:type="dxa"/>
            <w:shd w:val="clear" w:color="auto" w:fill="FBD4B4"/>
          </w:tcPr>
          <w:p w14:paraId="74A3FD5F"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523C293C" w14:textId="77777777" w:rsidR="00136B2B" w:rsidRPr="00256098" w:rsidRDefault="00136B2B" w:rsidP="003A37F4">
            <w:pPr>
              <w:spacing w:before="60" w:after="60"/>
              <w:jc w:val="right"/>
              <w:rPr>
                <w:rFonts w:ascii="Calibri" w:hAnsi="Calibri" w:cs="Calibri"/>
                <w:sz w:val="20"/>
                <w:szCs w:val="20"/>
                <w:lang w:val="en-US"/>
              </w:rPr>
            </w:pPr>
            <w:r w:rsidRPr="00256098">
              <w:rPr>
                <w:rFonts w:ascii="Calibri" w:hAnsi="Calibri" w:cs="Calibri"/>
                <w:sz w:val="20"/>
                <w:szCs w:val="20"/>
              </w:rPr>
              <w:t>750.000</w:t>
            </w:r>
            <w:r>
              <w:rPr>
                <w:rFonts w:ascii="Calibri" w:hAnsi="Calibri" w:cs="Calibri"/>
                <w:sz w:val="20"/>
                <w:szCs w:val="20"/>
                <w:lang w:val="en-US"/>
              </w:rPr>
              <w:t>,00</w:t>
            </w:r>
          </w:p>
        </w:tc>
        <w:tc>
          <w:tcPr>
            <w:tcW w:w="2281" w:type="dxa"/>
            <w:gridSpan w:val="2"/>
            <w:shd w:val="clear" w:color="auto" w:fill="FBD4B4"/>
            <w:vAlign w:val="center"/>
          </w:tcPr>
          <w:p w14:paraId="6906C939" w14:textId="77777777" w:rsidR="00136B2B" w:rsidRPr="009F34BA" w:rsidRDefault="00136B2B" w:rsidP="00AC4526">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44627529"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2026 – </w:t>
            </w:r>
            <w:r>
              <w:rPr>
                <w:rFonts w:ascii="Calibri" w:hAnsi="Calibri" w:cs="Calibri"/>
                <w:sz w:val="20"/>
                <w:szCs w:val="20"/>
                <w:lang w:val="en-US"/>
              </w:rPr>
              <w:t>150.000,00</w:t>
            </w:r>
          </w:p>
          <w:p w14:paraId="10357D7D"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2027 – 0</w:t>
            </w:r>
            <w:r>
              <w:rPr>
                <w:rFonts w:ascii="Calibri" w:hAnsi="Calibri" w:cs="Calibri"/>
                <w:sz w:val="20"/>
                <w:szCs w:val="20"/>
                <w:lang w:val="en-US"/>
              </w:rPr>
              <w:t>,00</w:t>
            </w:r>
          </w:p>
          <w:p w14:paraId="6F1BE4D9" w14:textId="77777777" w:rsidR="00136B2B" w:rsidRPr="009F34BA" w:rsidRDefault="00136B2B" w:rsidP="003A37F4">
            <w:pPr>
              <w:spacing w:before="60" w:after="60"/>
              <w:jc w:val="right"/>
              <w:rPr>
                <w:rFonts w:ascii="Calibri" w:hAnsi="Calibri" w:cs="Calibri"/>
                <w:sz w:val="20"/>
                <w:szCs w:val="20"/>
                <w:vertAlign w:val="superscript"/>
              </w:rPr>
            </w:pPr>
            <w:r>
              <w:rPr>
                <w:rFonts w:ascii="Calibri" w:hAnsi="Calibri" w:cs="Calibri"/>
                <w:sz w:val="20"/>
                <w:szCs w:val="20"/>
              </w:rPr>
              <w:t>2028 –</w:t>
            </w:r>
            <w:r>
              <w:rPr>
                <w:rFonts w:ascii="Calibri" w:hAnsi="Calibri" w:cs="Calibri"/>
                <w:sz w:val="20"/>
                <w:szCs w:val="20"/>
                <w:lang w:val="en-US"/>
              </w:rPr>
              <w:t xml:space="preserve"> 600.000,00</w:t>
            </w:r>
          </w:p>
        </w:tc>
        <w:tc>
          <w:tcPr>
            <w:tcW w:w="2655" w:type="dxa"/>
            <w:gridSpan w:val="2"/>
            <w:shd w:val="clear" w:color="auto" w:fill="FBD4B4"/>
            <w:vAlign w:val="center"/>
          </w:tcPr>
          <w:p w14:paraId="1C273AC4" w14:textId="77777777" w:rsidR="00136B2B" w:rsidRPr="009F34BA" w:rsidRDefault="00136B2B" w:rsidP="00AC4526">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28063444" w14:textId="77777777" w:rsidR="00136B2B" w:rsidRDefault="00136B2B" w:rsidP="003A37F4">
            <w:pPr>
              <w:spacing w:before="60" w:after="60"/>
              <w:jc w:val="right"/>
              <w:rPr>
                <w:rFonts w:ascii="Calibri" w:hAnsi="Calibri" w:cs="Calibri"/>
                <w:sz w:val="20"/>
                <w:szCs w:val="20"/>
              </w:rPr>
            </w:pPr>
            <w:r w:rsidRPr="003A0CEA">
              <w:rPr>
                <w:rFonts w:ascii="Calibri" w:hAnsi="Calibri" w:cs="Calibri"/>
                <w:sz w:val="20"/>
                <w:szCs w:val="20"/>
              </w:rPr>
              <w:t>Донаторска средства</w:t>
            </w:r>
          </w:p>
          <w:p w14:paraId="110FDDFC" w14:textId="77777777" w:rsidR="00136B2B" w:rsidRPr="009F34BA" w:rsidRDefault="00136B2B" w:rsidP="003A37F4">
            <w:pPr>
              <w:spacing w:before="60" w:after="60"/>
              <w:jc w:val="right"/>
              <w:rPr>
                <w:rFonts w:ascii="Calibri" w:hAnsi="Calibri" w:cs="Calibri"/>
                <w:sz w:val="20"/>
                <w:szCs w:val="20"/>
                <w:vertAlign w:val="superscript"/>
              </w:rPr>
            </w:pPr>
            <w:r w:rsidRPr="00256098">
              <w:rPr>
                <w:rFonts w:ascii="Calibri" w:hAnsi="Calibri" w:cs="Calibri"/>
                <w:sz w:val="20"/>
                <w:szCs w:val="20"/>
                <w:lang w:val="en-US"/>
              </w:rPr>
              <w:t>750.000</w:t>
            </w:r>
            <w:r>
              <w:rPr>
                <w:rFonts w:ascii="Calibri" w:hAnsi="Calibri" w:cs="Calibri"/>
                <w:sz w:val="20"/>
                <w:szCs w:val="20"/>
                <w:lang w:val="en-US"/>
              </w:rPr>
              <w:t>,00</w:t>
            </w:r>
          </w:p>
        </w:tc>
      </w:tr>
      <w:tr w:rsidR="00136B2B" w:rsidRPr="009F34BA" w14:paraId="5C1687E4" w14:textId="77777777" w:rsidTr="003A37F4">
        <w:tc>
          <w:tcPr>
            <w:tcW w:w="3970" w:type="dxa"/>
            <w:gridSpan w:val="2"/>
            <w:vMerge w:val="restart"/>
            <w:shd w:val="clear" w:color="auto" w:fill="E36C0A"/>
            <w:vAlign w:val="center"/>
          </w:tcPr>
          <w:p w14:paraId="7C5F0D2C"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65893F80"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5D560EB4"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497EFD3C"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27C5CB94"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6A1FAC01"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6A04743A" w14:textId="77777777" w:rsidTr="003A37F4">
        <w:tc>
          <w:tcPr>
            <w:tcW w:w="3970" w:type="dxa"/>
            <w:gridSpan w:val="2"/>
            <w:vMerge/>
            <w:shd w:val="clear" w:color="auto" w:fill="FABF8F"/>
            <w:vAlign w:val="center"/>
          </w:tcPr>
          <w:p w14:paraId="67681463"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1EE2FCA6"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05032840"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652BDEB6"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5F0BE68C"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6698816B"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03A9C9AE"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23AAC997"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13EB2A01" w14:textId="77777777" w:rsidTr="00AC4526">
        <w:tc>
          <w:tcPr>
            <w:tcW w:w="3970" w:type="dxa"/>
            <w:gridSpan w:val="2"/>
            <w:vAlign w:val="center"/>
          </w:tcPr>
          <w:p w14:paraId="47EBD51F" w14:textId="77777777" w:rsidR="00136B2B" w:rsidRPr="00461372" w:rsidRDefault="00136B2B" w:rsidP="00AC4526">
            <w:pPr>
              <w:spacing w:before="60" w:after="60"/>
              <w:jc w:val="left"/>
              <w:rPr>
                <w:rFonts w:ascii="Calibri" w:hAnsi="Calibri" w:cs="Calibri"/>
                <w:sz w:val="20"/>
                <w:szCs w:val="20"/>
              </w:rPr>
            </w:pPr>
            <w:r w:rsidRPr="00461372">
              <w:rPr>
                <w:rFonts w:ascii="Calibri" w:hAnsi="Calibri" w:cs="Calibri"/>
                <w:sz w:val="20"/>
                <w:szCs w:val="20"/>
              </w:rPr>
              <w:t>Израђена анализа потреба за дефицитарним занимањима</w:t>
            </w:r>
          </w:p>
        </w:tc>
        <w:tc>
          <w:tcPr>
            <w:tcW w:w="1215" w:type="dxa"/>
            <w:vAlign w:val="center"/>
          </w:tcPr>
          <w:p w14:paraId="3D5BF05C"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Д</w:t>
            </w:r>
            <w:r w:rsidRPr="00461372">
              <w:rPr>
                <w:rFonts w:ascii="Calibri" w:hAnsi="Calibri" w:cs="Calibri"/>
                <w:sz w:val="20"/>
                <w:szCs w:val="20"/>
              </w:rPr>
              <w:t>а/</w:t>
            </w:r>
            <w:r>
              <w:rPr>
                <w:rFonts w:ascii="Calibri" w:hAnsi="Calibri" w:cs="Calibri"/>
                <w:sz w:val="20"/>
                <w:szCs w:val="20"/>
              </w:rPr>
              <w:t>Н</w:t>
            </w:r>
            <w:r w:rsidRPr="00461372">
              <w:rPr>
                <w:rFonts w:ascii="Calibri" w:hAnsi="Calibri" w:cs="Calibri"/>
                <w:sz w:val="20"/>
                <w:szCs w:val="20"/>
              </w:rPr>
              <w:t>е</w:t>
            </w:r>
          </w:p>
        </w:tc>
        <w:tc>
          <w:tcPr>
            <w:tcW w:w="1066" w:type="dxa"/>
            <w:vAlign w:val="center"/>
          </w:tcPr>
          <w:p w14:paraId="0B20DB0F"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06807591"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Не</w:t>
            </w:r>
          </w:p>
        </w:tc>
        <w:tc>
          <w:tcPr>
            <w:tcW w:w="1048" w:type="dxa"/>
            <w:gridSpan w:val="2"/>
            <w:vAlign w:val="center"/>
          </w:tcPr>
          <w:p w14:paraId="092AE81D"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Да</w:t>
            </w:r>
          </w:p>
        </w:tc>
        <w:tc>
          <w:tcPr>
            <w:tcW w:w="1319" w:type="dxa"/>
            <w:vAlign w:val="center"/>
          </w:tcPr>
          <w:p w14:paraId="4E1748FF"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w:t>
            </w:r>
          </w:p>
        </w:tc>
        <w:tc>
          <w:tcPr>
            <w:tcW w:w="1336" w:type="dxa"/>
            <w:vAlign w:val="center"/>
          </w:tcPr>
          <w:p w14:paraId="6E583BC5"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w:t>
            </w:r>
          </w:p>
        </w:tc>
        <w:tc>
          <w:tcPr>
            <w:tcW w:w="2977" w:type="dxa"/>
            <w:vAlign w:val="center"/>
          </w:tcPr>
          <w:p w14:paraId="49F9EC4D" w14:textId="77777777" w:rsidR="00136B2B" w:rsidRPr="00461372" w:rsidRDefault="00136B2B" w:rsidP="00AC4526">
            <w:pPr>
              <w:spacing w:before="60" w:after="60"/>
              <w:jc w:val="left"/>
              <w:rPr>
                <w:rFonts w:ascii="Calibri" w:hAnsi="Calibri" w:cs="Calibri"/>
                <w:sz w:val="20"/>
                <w:szCs w:val="20"/>
              </w:rPr>
            </w:pPr>
            <w:r>
              <w:rPr>
                <w:rFonts w:ascii="Calibri" w:hAnsi="Calibri" w:cs="Calibri"/>
                <w:sz w:val="20"/>
                <w:szCs w:val="20"/>
              </w:rPr>
              <w:t>Извештај ЈЛС, документ</w:t>
            </w:r>
          </w:p>
        </w:tc>
      </w:tr>
      <w:tr w:rsidR="00136B2B" w:rsidRPr="009F34BA" w14:paraId="1984FDE6" w14:textId="77777777" w:rsidTr="00AC4526">
        <w:tc>
          <w:tcPr>
            <w:tcW w:w="3970" w:type="dxa"/>
            <w:gridSpan w:val="2"/>
            <w:vAlign w:val="center"/>
          </w:tcPr>
          <w:p w14:paraId="3FB72EA5" w14:textId="77777777" w:rsidR="00136B2B" w:rsidRPr="00461372" w:rsidRDefault="00136B2B" w:rsidP="00AC4526">
            <w:pPr>
              <w:spacing w:before="60" w:after="60"/>
              <w:jc w:val="left"/>
              <w:rPr>
                <w:rFonts w:ascii="Calibri" w:hAnsi="Calibri" w:cs="Calibri"/>
                <w:sz w:val="20"/>
                <w:szCs w:val="20"/>
              </w:rPr>
            </w:pPr>
            <w:r w:rsidRPr="00461372">
              <w:rPr>
                <w:rFonts w:ascii="Calibri" w:hAnsi="Calibri" w:cs="Calibri"/>
                <w:sz w:val="20"/>
                <w:szCs w:val="20"/>
              </w:rPr>
              <w:t>Број реализованих обука стручног оспособљавања</w:t>
            </w:r>
          </w:p>
        </w:tc>
        <w:tc>
          <w:tcPr>
            <w:tcW w:w="1215" w:type="dxa"/>
            <w:vAlign w:val="center"/>
          </w:tcPr>
          <w:p w14:paraId="71855850" w14:textId="77777777" w:rsidR="00136B2B" w:rsidRPr="00B71193" w:rsidRDefault="00136B2B" w:rsidP="00AC4526">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2399F63E" w14:textId="77777777" w:rsidR="00136B2B" w:rsidRPr="00B71193" w:rsidRDefault="00136B2B" w:rsidP="00AC4526">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648861B1"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5F18B3D7"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w:t>
            </w:r>
          </w:p>
        </w:tc>
        <w:tc>
          <w:tcPr>
            <w:tcW w:w="1319" w:type="dxa"/>
            <w:vAlign w:val="center"/>
          </w:tcPr>
          <w:p w14:paraId="51B83890"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w:t>
            </w:r>
          </w:p>
        </w:tc>
        <w:tc>
          <w:tcPr>
            <w:tcW w:w="1336" w:type="dxa"/>
            <w:vAlign w:val="center"/>
          </w:tcPr>
          <w:p w14:paraId="235ED703"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2</w:t>
            </w:r>
          </w:p>
        </w:tc>
        <w:tc>
          <w:tcPr>
            <w:tcW w:w="2977" w:type="dxa"/>
            <w:vAlign w:val="center"/>
          </w:tcPr>
          <w:p w14:paraId="086B5ABF" w14:textId="77777777" w:rsidR="00136B2B" w:rsidRPr="00461372" w:rsidRDefault="00136B2B" w:rsidP="00AC4526">
            <w:pPr>
              <w:spacing w:before="60" w:after="60"/>
              <w:jc w:val="left"/>
              <w:rPr>
                <w:rFonts w:ascii="Calibri" w:hAnsi="Calibri" w:cs="Calibri"/>
                <w:sz w:val="20"/>
                <w:szCs w:val="20"/>
              </w:rPr>
            </w:pPr>
            <w:r>
              <w:rPr>
                <w:rFonts w:ascii="Calibri" w:hAnsi="Calibri" w:cs="Calibri"/>
                <w:sz w:val="20"/>
                <w:szCs w:val="20"/>
              </w:rPr>
              <w:t>Извештај ЈЛС/ОЦД</w:t>
            </w:r>
          </w:p>
        </w:tc>
      </w:tr>
      <w:tr w:rsidR="00136B2B" w:rsidRPr="009F34BA" w14:paraId="7761BEA5" w14:textId="77777777" w:rsidTr="00AC4526">
        <w:tc>
          <w:tcPr>
            <w:tcW w:w="3970" w:type="dxa"/>
            <w:gridSpan w:val="2"/>
            <w:vAlign w:val="center"/>
          </w:tcPr>
          <w:p w14:paraId="1E0D0FFD" w14:textId="77777777" w:rsidR="00136B2B" w:rsidRPr="00461372" w:rsidRDefault="00136B2B" w:rsidP="00AC4526">
            <w:pPr>
              <w:spacing w:before="60" w:after="60"/>
              <w:jc w:val="left"/>
              <w:rPr>
                <w:rFonts w:ascii="Calibri" w:hAnsi="Calibri" w:cs="Calibri"/>
                <w:sz w:val="20"/>
                <w:szCs w:val="20"/>
              </w:rPr>
            </w:pPr>
            <w:r w:rsidRPr="00B71193">
              <w:rPr>
                <w:rFonts w:ascii="Calibri" w:hAnsi="Calibri" w:cs="Calibri"/>
                <w:sz w:val="20"/>
                <w:szCs w:val="20"/>
              </w:rPr>
              <w:t>Број реализованих инфо сесија о програмима функционалног образовања одраслих</w:t>
            </w:r>
          </w:p>
        </w:tc>
        <w:tc>
          <w:tcPr>
            <w:tcW w:w="1215" w:type="dxa"/>
            <w:vAlign w:val="center"/>
          </w:tcPr>
          <w:p w14:paraId="762B0F8F"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6D00D90F"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5493F4E2"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vAlign w:val="center"/>
          </w:tcPr>
          <w:p w14:paraId="4B265340"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1</w:t>
            </w:r>
          </w:p>
        </w:tc>
        <w:tc>
          <w:tcPr>
            <w:tcW w:w="1319" w:type="dxa"/>
            <w:vAlign w:val="center"/>
          </w:tcPr>
          <w:p w14:paraId="18548D3A"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1</w:t>
            </w:r>
          </w:p>
        </w:tc>
        <w:tc>
          <w:tcPr>
            <w:tcW w:w="1336" w:type="dxa"/>
            <w:vAlign w:val="center"/>
          </w:tcPr>
          <w:p w14:paraId="7EBAAEC7" w14:textId="77777777" w:rsidR="00136B2B" w:rsidRPr="00461372" w:rsidRDefault="00136B2B" w:rsidP="00AC4526">
            <w:pPr>
              <w:spacing w:before="60" w:after="60"/>
              <w:jc w:val="center"/>
              <w:rPr>
                <w:rFonts w:ascii="Calibri" w:hAnsi="Calibri" w:cs="Calibri"/>
                <w:sz w:val="20"/>
                <w:szCs w:val="20"/>
              </w:rPr>
            </w:pPr>
            <w:r>
              <w:rPr>
                <w:rFonts w:ascii="Calibri" w:hAnsi="Calibri" w:cs="Calibri"/>
                <w:sz w:val="20"/>
                <w:szCs w:val="20"/>
              </w:rPr>
              <w:t>1</w:t>
            </w:r>
          </w:p>
        </w:tc>
        <w:tc>
          <w:tcPr>
            <w:tcW w:w="2977" w:type="dxa"/>
            <w:vAlign w:val="center"/>
          </w:tcPr>
          <w:p w14:paraId="5ACFF7C9" w14:textId="77777777" w:rsidR="00136B2B" w:rsidRPr="00B71193" w:rsidRDefault="00136B2B" w:rsidP="00AC4526">
            <w:pPr>
              <w:jc w:val="left"/>
              <w:rPr>
                <w:rFonts w:ascii="Calibri" w:hAnsi="Calibri" w:cs="Calibri"/>
                <w:sz w:val="20"/>
                <w:szCs w:val="20"/>
              </w:rPr>
            </w:pPr>
            <w:r>
              <w:rPr>
                <w:rFonts w:ascii="Calibri" w:hAnsi="Calibri" w:cs="Calibri"/>
                <w:sz w:val="20"/>
                <w:szCs w:val="20"/>
              </w:rPr>
              <w:t>Извештај ЈЛС/ШФОО</w:t>
            </w:r>
          </w:p>
        </w:tc>
      </w:tr>
    </w:tbl>
    <w:p w14:paraId="7BDBBDF8" w14:textId="77777777" w:rsidR="00136B2B" w:rsidRDefault="00136B2B" w:rsidP="00136B2B"/>
    <w:tbl>
      <w:tblPr>
        <w:tblStyle w:val="TableGrid"/>
        <w:tblW w:w="14029" w:type="dxa"/>
        <w:tblLook w:val="04A0" w:firstRow="1" w:lastRow="0" w:firstColumn="1" w:lastColumn="0" w:noHBand="0" w:noVBand="1"/>
      </w:tblPr>
      <w:tblGrid>
        <w:gridCol w:w="846"/>
        <w:gridCol w:w="3124"/>
        <w:gridCol w:w="1676"/>
        <w:gridCol w:w="1677"/>
        <w:gridCol w:w="1676"/>
        <w:gridCol w:w="1677"/>
        <w:gridCol w:w="1793"/>
        <w:gridCol w:w="1560"/>
      </w:tblGrid>
      <w:tr w:rsidR="00136B2B" w:rsidRPr="00180AFD" w14:paraId="28BB6D7A" w14:textId="77777777" w:rsidTr="00616F01">
        <w:tc>
          <w:tcPr>
            <w:tcW w:w="846" w:type="dxa"/>
            <w:shd w:val="clear" w:color="auto" w:fill="92CDDC" w:themeFill="accent5" w:themeFillTint="99"/>
            <w:vAlign w:val="center"/>
          </w:tcPr>
          <w:p w14:paraId="3813C104" w14:textId="77777777" w:rsidR="00136B2B" w:rsidRPr="00180AFD" w:rsidRDefault="00136B2B" w:rsidP="003A37F4">
            <w:pPr>
              <w:spacing w:before="60" w:after="60"/>
              <w:jc w:val="left"/>
              <w:rPr>
                <w:sz w:val="20"/>
                <w:szCs w:val="20"/>
              </w:rPr>
            </w:pPr>
            <w:r w:rsidRPr="00180AFD">
              <w:rPr>
                <w:sz w:val="20"/>
                <w:szCs w:val="20"/>
              </w:rPr>
              <w:t>Ознака</w:t>
            </w:r>
          </w:p>
        </w:tc>
        <w:tc>
          <w:tcPr>
            <w:tcW w:w="3124" w:type="dxa"/>
            <w:shd w:val="clear" w:color="auto" w:fill="92CDDC" w:themeFill="accent5" w:themeFillTint="99"/>
            <w:vAlign w:val="center"/>
          </w:tcPr>
          <w:p w14:paraId="68E07BE9"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76" w:type="dxa"/>
            <w:shd w:val="clear" w:color="auto" w:fill="92CDDC" w:themeFill="accent5" w:themeFillTint="99"/>
            <w:vAlign w:val="center"/>
          </w:tcPr>
          <w:p w14:paraId="06FE8219" w14:textId="77777777" w:rsidR="00136B2B" w:rsidRPr="00180AFD" w:rsidRDefault="00136B2B" w:rsidP="003A37F4">
            <w:pPr>
              <w:spacing w:before="60" w:after="60"/>
              <w:jc w:val="center"/>
              <w:rPr>
                <w:sz w:val="20"/>
                <w:szCs w:val="20"/>
              </w:rPr>
            </w:pPr>
            <w:r w:rsidRPr="00180AFD">
              <w:rPr>
                <w:sz w:val="20"/>
                <w:szCs w:val="20"/>
              </w:rPr>
              <w:t>Носилац</w:t>
            </w:r>
          </w:p>
        </w:tc>
        <w:tc>
          <w:tcPr>
            <w:tcW w:w="1677" w:type="dxa"/>
            <w:shd w:val="clear" w:color="auto" w:fill="92CDDC" w:themeFill="accent5" w:themeFillTint="99"/>
            <w:vAlign w:val="center"/>
          </w:tcPr>
          <w:p w14:paraId="6CD1B47F" w14:textId="77777777" w:rsidR="00136B2B" w:rsidRPr="00180AFD" w:rsidRDefault="00136B2B" w:rsidP="003A37F4">
            <w:pPr>
              <w:spacing w:before="60" w:after="60"/>
              <w:jc w:val="center"/>
              <w:rPr>
                <w:sz w:val="20"/>
                <w:szCs w:val="20"/>
              </w:rPr>
            </w:pPr>
            <w:r w:rsidRPr="00180AFD">
              <w:rPr>
                <w:sz w:val="20"/>
                <w:szCs w:val="20"/>
              </w:rPr>
              <w:t>Партнери</w:t>
            </w:r>
          </w:p>
        </w:tc>
        <w:tc>
          <w:tcPr>
            <w:tcW w:w="1676" w:type="dxa"/>
            <w:shd w:val="clear" w:color="auto" w:fill="92CDDC" w:themeFill="accent5" w:themeFillTint="99"/>
            <w:vAlign w:val="center"/>
          </w:tcPr>
          <w:p w14:paraId="44066DEA"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677" w:type="dxa"/>
            <w:shd w:val="clear" w:color="auto" w:fill="92CDDC" w:themeFill="accent5" w:themeFillTint="99"/>
            <w:vAlign w:val="center"/>
          </w:tcPr>
          <w:p w14:paraId="45B37490"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793" w:type="dxa"/>
            <w:shd w:val="clear" w:color="auto" w:fill="92CDDC" w:themeFill="accent5" w:themeFillTint="99"/>
            <w:vAlign w:val="center"/>
          </w:tcPr>
          <w:p w14:paraId="108B87E4"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560" w:type="dxa"/>
            <w:shd w:val="clear" w:color="auto" w:fill="92CDDC" w:themeFill="accent5" w:themeFillTint="99"/>
            <w:vAlign w:val="center"/>
          </w:tcPr>
          <w:p w14:paraId="53E8E58E"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0A6EB42B" w14:textId="77777777" w:rsidTr="00616F01">
        <w:tc>
          <w:tcPr>
            <w:tcW w:w="846" w:type="dxa"/>
            <w:vAlign w:val="center"/>
          </w:tcPr>
          <w:p w14:paraId="3963A295" w14:textId="77777777" w:rsidR="00136B2B" w:rsidRPr="00180AFD" w:rsidRDefault="00136B2B" w:rsidP="003A37F4">
            <w:pPr>
              <w:spacing w:before="60" w:after="60"/>
              <w:jc w:val="left"/>
              <w:rPr>
                <w:sz w:val="20"/>
                <w:szCs w:val="20"/>
              </w:rPr>
            </w:pPr>
            <w:r>
              <w:rPr>
                <w:sz w:val="20"/>
                <w:szCs w:val="20"/>
                <w:lang w:val="en-US"/>
              </w:rPr>
              <w:t>5</w:t>
            </w:r>
            <w:r w:rsidRPr="00180AFD">
              <w:rPr>
                <w:sz w:val="20"/>
                <w:szCs w:val="20"/>
              </w:rPr>
              <w:t>.</w:t>
            </w:r>
            <w:r>
              <w:rPr>
                <w:sz w:val="20"/>
                <w:szCs w:val="20"/>
                <w:lang w:val="en-US"/>
              </w:rPr>
              <w:t>3</w:t>
            </w:r>
            <w:r w:rsidRPr="00180AFD">
              <w:rPr>
                <w:sz w:val="20"/>
                <w:szCs w:val="20"/>
              </w:rPr>
              <w:t>.1</w:t>
            </w:r>
          </w:p>
        </w:tc>
        <w:tc>
          <w:tcPr>
            <w:tcW w:w="3124" w:type="dxa"/>
            <w:vAlign w:val="center"/>
          </w:tcPr>
          <w:p w14:paraId="3E610FFC" w14:textId="77777777" w:rsidR="00136B2B" w:rsidRPr="00180AFD" w:rsidRDefault="00136B2B" w:rsidP="003A37F4">
            <w:pPr>
              <w:spacing w:before="60" w:after="60"/>
              <w:jc w:val="left"/>
              <w:rPr>
                <w:sz w:val="20"/>
                <w:szCs w:val="20"/>
              </w:rPr>
            </w:pPr>
            <w:r w:rsidRPr="000F65A4">
              <w:rPr>
                <w:sz w:val="20"/>
                <w:szCs w:val="20"/>
              </w:rPr>
              <w:t>Анализа потреба</w:t>
            </w:r>
            <w:r>
              <w:rPr>
                <w:sz w:val="20"/>
                <w:szCs w:val="20"/>
              </w:rPr>
              <w:t xml:space="preserve"> за дефицитарним занимањима</w:t>
            </w:r>
          </w:p>
        </w:tc>
        <w:tc>
          <w:tcPr>
            <w:tcW w:w="1676" w:type="dxa"/>
            <w:vAlign w:val="center"/>
          </w:tcPr>
          <w:p w14:paraId="2CAF18EE" w14:textId="77777777" w:rsidR="00136B2B" w:rsidRPr="00180AFD" w:rsidRDefault="00136B2B" w:rsidP="003A37F4">
            <w:pPr>
              <w:spacing w:before="60" w:after="60"/>
              <w:jc w:val="left"/>
              <w:rPr>
                <w:sz w:val="20"/>
                <w:szCs w:val="20"/>
              </w:rPr>
            </w:pPr>
            <w:r>
              <w:rPr>
                <w:sz w:val="20"/>
                <w:szCs w:val="20"/>
              </w:rPr>
              <w:t>Одељење за привреду и локални економски развој</w:t>
            </w:r>
          </w:p>
        </w:tc>
        <w:tc>
          <w:tcPr>
            <w:tcW w:w="1677" w:type="dxa"/>
            <w:vAlign w:val="center"/>
          </w:tcPr>
          <w:p w14:paraId="545C28E5" w14:textId="77777777" w:rsidR="00136B2B" w:rsidRPr="00180AFD" w:rsidRDefault="00136B2B" w:rsidP="003A37F4">
            <w:pPr>
              <w:spacing w:before="60" w:after="60"/>
              <w:jc w:val="left"/>
              <w:rPr>
                <w:sz w:val="20"/>
                <w:szCs w:val="20"/>
              </w:rPr>
            </w:pPr>
            <w:r>
              <w:rPr>
                <w:sz w:val="20"/>
                <w:szCs w:val="20"/>
              </w:rPr>
              <w:t>ОЦД</w:t>
            </w:r>
          </w:p>
        </w:tc>
        <w:tc>
          <w:tcPr>
            <w:tcW w:w="1676" w:type="dxa"/>
            <w:vAlign w:val="center"/>
          </w:tcPr>
          <w:p w14:paraId="6E99A923" w14:textId="77777777" w:rsidR="00136B2B" w:rsidRPr="00180AFD" w:rsidRDefault="00136B2B" w:rsidP="003A37F4">
            <w:pPr>
              <w:spacing w:before="60" w:after="60"/>
              <w:jc w:val="left"/>
              <w:rPr>
                <w:sz w:val="20"/>
                <w:szCs w:val="20"/>
              </w:rPr>
            </w:pPr>
            <w:r>
              <w:rPr>
                <w:sz w:val="20"/>
                <w:szCs w:val="20"/>
              </w:rPr>
              <w:t>2026 – 4. квартал 2027.</w:t>
            </w:r>
          </w:p>
        </w:tc>
        <w:tc>
          <w:tcPr>
            <w:tcW w:w="1677" w:type="dxa"/>
            <w:vAlign w:val="center"/>
          </w:tcPr>
          <w:p w14:paraId="17FA9CA7" w14:textId="77777777" w:rsidR="00136B2B" w:rsidRPr="00180AFD" w:rsidRDefault="00136B2B" w:rsidP="00AC4526">
            <w:pPr>
              <w:spacing w:before="60" w:after="60"/>
              <w:jc w:val="right"/>
              <w:rPr>
                <w:sz w:val="20"/>
                <w:szCs w:val="20"/>
              </w:rPr>
            </w:pPr>
            <w:r>
              <w:rPr>
                <w:sz w:val="20"/>
                <w:szCs w:val="20"/>
              </w:rPr>
              <w:t>150.000,00</w:t>
            </w:r>
          </w:p>
        </w:tc>
        <w:tc>
          <w:tcPr>
            <w:tcW w:w="1793" w:type="dxa"/>
            <w:vAlign w:val="center"/>
          </w:tcPr>
          <w:p w14:paraId="04586CBE" w14:textId="77777777" w:rsidR="00136B2B" w:rsidRPr="00180AFD" w:rsidRDefault="00136B2B" w:rsidP="00AC4526">
            <w:pPr>
              <w:spacing w:before="60" w:after="60"/>
              <w:jc w:val="right"/>
              <w:rPr>
                <w:sz w:val="20"/>
                <w:szCs w:val="20"/>
              </w:rPr>
            </w:pPr>
            <w:r>
              <w:rPr>
                <w:sz w:val="20"/>
                <w:szCs w:val="20"/>
              </w:rPr>
              <w:t>2026 – 150.000,00</w:t>
            </w:r>
          </w:p>
        </w:tc>
        <w:tc>
          <w:tcPr>
            <w:tcW w:w="1560" w:type="dxa"/>
            <w:vAlign w:val="center"/>
          </w:tcPr>
          <w:p w14:paraId="4F505FBB" w14:textId="77777777" w:rsidR="00136B2B" w:rsidRDefault="00136B2B" w:rsidP="00AC4526">
            <w:pPr>
              <w:spacing w:before="60" w:after="60"/>
              <w:jc w:val="right"/>
              <w:rPr>
                <w:sz w:val="20"/>
                <w:szCs w:val="20"/>
              </w:rPr>
            </w:pPr>
            <w:r>
              <w:rPr>
                <w:sz w:val="20"/>
                <w:szCs w:val="20"/>
              </w:rPr>
              <w:t>Донаторска средства</w:t>
            </w:r>
          </w:p>
          <w:p w14:paraId="5975774D" w14:textId="77777777" w:rsidR="00136B2B" w:rsidRPr="00180AFD" w:rsidRDefault="00136B2B" w:rsidP="00AC4526">
            <w:pPr>
              <w:spacing w:before="60" w:after="60"/>
              <w:jc w:val="right"/>
              <w:rPr>
                <w:sz w:val="20"/>
                <w:szCs w:val="20"/>
              </w:rPr>
            </w:pPr>
            <w:r>
              <w:rPr>
                <w:sz w:val="20"/>
                <w:szCs w:val="20"/>
              </w:rPr>
              <w:t>150.000,00</w:t>
            </w:r>
          </w:p>
        </w:tc>
      </w:tr>
      <w:tr w:rsidR="00136B2B" w:rsidRPr="00180AFD" w14:paraId="446BF4E6" w14:textId="77777777" w:rsidTr="00616F01">
        <w:tc>
          <w:tcPr>
            <w:tcW w:w="846" w:type="dxa"/>
            <w:vAlign w:val="center"/>
          </w:tcPr>
          <w:p w14:paraId="54029E60" w14:textId="77777777" w:rsidR="00136B2B" w:rsidRPr="00180AFD" w:rsidRDefault="00136B2B" w:rsidP="003A37F4">
            <w:pPr>
              <w:spacing w:before="60" w:after="60"/>
              <w:jc w:val="left"/>
              <w:rPr>
                <w:sz w:val="20"/>
                <w:szCs w:val="20"/>
              </w:rPr>
            </w:pPr>
            <w:r>
              <w:rPr>
                <w:sz w:val="20"/>
                <w:szCs w:val="20"/>
                <w:lang w:val="en-US"/>
              </w:rPr>
              <w:t>5</w:t>
            </w:r>
            <w:r w:rsidRPr="00180AFD">
              <w:rPr>
                <w:sz w:val="20"/>
                <w:szCs w:val="20"/>
              </w:rPr>
              <w:t>.</w:t>
            </w:r>
            <w:r>
              <w:rPr>
                <w:sz w:val="20"/>
                <w:szCs w:val="20"/>
                <w:lang w:val="en-US"/>
              </w:rPr>
              <w:t>3</w:t>
            </w:r>
            <w:r w:rsidRPr="00180AFD">
              <w:rPr>
                <w:sz w:val="20"/>
                <w:szCs w:val="20"/>
              </w:rPr>
              <w:t>.2</w:t>
            </w:r>
          </w:p>
        </w:tc>
        <w:tc>
          <w:tcPr>
            <w:tcW w:w="3124" w:type="dxa"/>
            <w:vAlign w:val="center"/>
          </w:tcPr>
          <w:p w14:paraId="0382B108" w14:textId="77777777" w:rsidR="00136B2B" w:rsidRPr="00180AFD" w:rsidRDefault="00136B2B" w:rsidP="003A37F4">
            <w:pPr>
              <w:spacing w:before="60" w:after="60"/>
              <w:jc w:val="left"/>
              <w:rPr>
                <w:sz w:val="20"/>
                <w:szCs w:val="20"/>
              </w:rPr>
            </w:pPr>
            <w:r w:rsidRPr="000F65A4">
              <w:rPr>
                <w:sz w:val="20"/>
                <w:szCs w:val="20"/>
              </w:rPr>
              <w:t>Организација обука стручног оспособљавања</w:t>
            </w:r>
          </w:p>
        </w:tc>
        <w:tc>
          <w:tcPr>
            <w:tcW w:w="1676" w:type="dxa"/>
            <w:vAlign w:val="center"/>
          </w:tcPr>
          <w:p w14:paraId="47CE1F73" w14:textId="77777777" w:rsidR="00136B2B" w:rsidRPr="00180AFD" w:rsidRDefault="00136B2B" w:rsidP="003A37F4">
            <w:pPr>
              <w:spacing w:before="60" w:after="60"/>
              <w:jc w:val="left"/>
              <w:rPr>
                <w:sz w:val="20"/>
                <w:szCs w:val="20"/>
              </w:rPr>
            </w:pPr>
            <w:r>
              <w:rPr>
                <w:sz w:val="20"/>
                <w:szCs w:val="20"/>
              </w:rPr>
              <w:t>Одељење за привреду и локални економски развој</w:t>
            </w:r>
          </w:p>
        </w:tc>
        <w:tc>
          <w:tcPr>
            <w:tcW w:w="1677" w:type="dxa"/>
            <w:vAlign w:val="center"/>
          </w:tcPr>
          <w:p w14:paraId="49996AAC" w14:textId="77777777" w:rsidR="00136B2B" w:rsidRPr="00180AFD" w:rsidRDefault="00136B2B" w:rsidP="003A37F4">
            <w:pPr>
              <w:spacing w:before="60" w:after="60"/>
              <w:jc w:val="left"/>
              <w:rPr>
                <w:sz w:val="20"/>
                <w:szCs w:val="20"/>
              </w:rPr>
            </w:pPr>
            <w:r>
              <w:rPr>
                <w:sz w:val="20"/>
                <w:szCs w:val="20"/>
              </w:rPr>
              <w:t>ОЦД</w:t>
            </w:r>
          </w:p>
        </w:tc>
        <w:tc>
          <w:tcPr>
            <w:tcW w:w="1676" w:type="dxa"/>
            <w:vAlign w:val="center"/>
          </w:tcPr>
          <w:p w14:paraId="1D9E37E8" w14:textId="77777777" w:rsidR="00136B2B" w:rsidRPr="00180AFD" w:rsidRDefault="00136B2B" w:rsidP="003A37F4">
            <w:pPr>
              <w:spacing w:before="60" w:after="60"/>
              <w:jc w:val="left"/>
              <w:rPr>
                <w:sz w:val="20"/>
                <w:szCs w:val="20"/>
              </w:rPr>
            </w:pPr>
            <w:r>
              <w:rPr>
                <w:sz w:val="20"/>
                <w:szCs w:val="20"/>
              </w:rPr>
              <w:t>4. квартал 2028.</w:t>
            </w:r>
          </w:p>
        </w:tc>
        <w:tc>
          <w:tcPr>
            <w:tcW w:w="1677" w:type="dxa"/>
            <w:vAlign w:val="center"/>
          </w:tcPr>
          <w:p w14:paraId="59D37694" w14:textId="77777777" w:rsidR="00136B2B" w:rsidRPr="00180AFD" w:rsidRDefault="00136B2B" w:rsidP="00AC4526">
            <w:pPr>
              <w:spacing w:before="60" w:after="60"/>
              <w:jc w:val="right"/>
              <w:rPr>
                <w:sz w:val="20"/>
                <w:szCs w:val="20"/>
              </w:rPr>
            </w:pPr>
            <w:r>
              <w:rPr>
                <w:sz w:val="20"/>
                <w:szCs w:val="20"/>
              </w:rPr>
              <w:t>600.000,00</w:t>
            </w:r>
          </w:p>
        </w:tc>
        <w:tc>
          <w:tcPr>
            <w:tcW w:w="1793" w:type="dxa"/>
            <w:vAlign w:val="center"/>
          </w:tcPr>
          <w:p w14:paraId="2078E78E" w14:textId="77777777" w:rsidR="00136B2B" w:rsidRPr="00180AFD" w:rsidRDefault="00136B2B" w:rsidP="00AC4526">
            <w:pPr>
              <w:spacing w:before="60" w:after="60"/>
              <w:jc w:val="right"/>
              <w:rPr>
                <w:sz w:val="20"/>
                <w:szCs w:val="20"/>
              </w:rPr>
            </w:pPr>
            <w:r>
              <w:rPr>
                <w:sz w:val="20"/>
                <w:szCs w:val="20"/>
              </w:rPr>
              <w:t>2028 – 600.000,00</w:t>
            </w:r>
          </w:p>
        </w:tc>
        <w:tc>
          <w:tcPr>
            <w:tcW w:w="1560" w:type="dxa"/>
            <w:vAlign w:val="center"/>
          </w:tcPr>
          <w:p w14:paraId="5957F99E" w14:textId="77777777" w:rsidR="00136B2B" w:rsidRDefault="00136B2B" w:rsidP="00AC4526">
            <w:pPr>
              <w:spacing w:before="60" w:after="60"/>
              <w:jc w:val="right"/>
              <w:rPr>
                <w:sz w:val="20"/>
                <w:szCs w:val="20"/>
              </w:rPr>
            </w:pPr>
            <w:r>
              <w:rPr>
                <w:sz w:val="20"/>
                <w:szCs w:val="20"/>
              </w:rPr>
              <w:t>Донаторска средства</w:t>
            </w:r>
          </w:p>
          <w:p w14:paraId="1F1003BC" w14:textId="77777777" w:rsidR="00136B2B" w:rsidRPr="00180AFD" w:rsidRDefault="00136B2B" w:rsidP="00AC4526">
            <w:pPr>
              <w:spacing w:before="60" w:after="60"/>
              <w:jc w:val="right"/>
              <w:rPr>
                <w:sz w:val="20"/>
                <w:szCs w:val="20"/>
              </w:rPr>
            </w:pPr>
            <w:r>
              <w:rPr>
                <w:sz w:val="20"/>
                <w:szCs w:val="20"/>
              </w:rPr>
              <w:t>600.000,00</w:t>
            </w:r>
          </w:p>
        </w:tc>
      </w:tr>
      <w:tr w:rsidR="00136B2B" w:rsidRPr="00180AFD" w14:paraId="2C95F824" w14:textId="77777777" w:rsidTr="00616F01">
        <w:tc>
          <w:tcPr>
            <w:tcW w:w="846" w:type="dxa"/>
            <w:vAlign w:val="center"/>
          </w:tcPr>
          <w:p w14:paraId="7C9EFED5" w14:textId="77777777" w:rsidR="00136B2B" w:rsidRPr="00180AFD" w:rsidRDefault="00136B2B" w:rsidP="003A37F4">
            <w:pPr>
              <w:spacing w:before="60" w:after="60"/>
              <w:jc w:val="left"/>
              <w:rPr>
                <w:sz w:val="20"/>
                <w:szCs w:val="20"/>
              </w:rPr>
            </w:pPr>
            <w:r>
              <w:rPr>
                <w:sz w:val="20"/>
                <w:szCs w:val="20"/>
                <w:lang w:val="en-US"/>
              </w:rPr>
              <w:t>5</w:t>
            </w:r>
            <w:r w:rsidRPr="00180AFD">
              <w:rPr>
                <w:sz w:val="20"/>
                <w:szCs w:val="20"/>
              </w:rPr>
              <w:t>.</w:t>
            </w:r>
            <w:r>
              <w:rPr>
                <w:sz w:val="20"/>
                <w:szCs w:val="20"/>
                <w:lang w:val="en-US"/>
              </w:rPr>
              <w:t>3</w:t>
            </w:r>
            <w:r w:rsidRPr="00180AFD">
              <w:rPr>
                <w:sz w:val="20"/>
                <w:szCs w:val="20"/>
              </w:rPr>
              <w:t>.3</w:t>
            </w:r>
          </w:p>
        </w:tc>
        <w:tc>
          <w:tcPr>
            <w:tcW w:w="3124" w:type="dxa"/>
            <w:vAlign w:val="center"/>
          </w:tcPr>
          <w:p w14:paraId="7AA32511" w14:textId="77777777" w:rsidR="00136B2B" w:rsidRPr="00180AFD" w:rsidRDefault="00136B2B" w:rsidP="003A37F4">
            <w:pPr>
              <w:spacing w:before="60" w:after="60"/>
              <w:jc w:val="left"/>
              <w:rPr>
                <w:sz w:val="20"/>
                <w:szCs w:val="20"/>
              </w:rPr>
            </w:pPr>
            <w:r>
              <w:rPr>
                <w:sz w:val="20"/>
                <w:szCs w:val="20"/>
              </w:rPr>
              <w:t>Инфо сесија о</w:t>
            </w:r>
            <w:r w:rsidRPr="000F65A4">
              <w:rPr>
                <w:sz w:val="20"/>
                <w:szCs w:val="20"/>
              </w:rPr>
              <w:t xml:space="preserve"> програм</w:t>
            </w:r>
            <w:r>
              <w:rPr>
                <w:sz w:val="20"/>
                <w:szCs w:val="20"/>
              </w:rPr>
              <w:t>има</w:t>
            </w:r>
            <w:r w:rsidRPr="000F65A4">
              <w:rPr>
                <w:sz w:val="20"/>
                <w:szCs w:val="20"/>
              </w:rPr>
              <w:t xml:space="preserve"> функционалног образовања одраслих</w:t>
            </w:r>
          </w:p>
        </w:tc>
        <w:tc>
          <w:tcPr>
            <w:tcW w:w="1676" w:type="dxa"/>
            <w:vAlign w:val="center"/>
          </w:tcPr>
          <w:p w14:paraId="5FD1E866" w14:textId="77777777" w:rsidR="00136B2B" w:rsidRPr="00180AFD" w:rsidRDefault="00136B2B" w:rsidP="003A37F4">
            <w:pPr>
              <w:spacing w:before="60" w:after="60"/>
              <w:jc w:val="left"/>
              <w:rPr>
                <w:sz w:val="20"/>
                <w:szCs w:val="20"/>
              </w:rPr>
            </w:pPr>
            <w:r>
              <w:rPr>
                <w:sz w:val="20"/>
                <w:szCs w:val="20"/>
              </w:rPr>
              <w:t>Одељење за привреду и локални економски развој</w:t>
            </w:r>
          </w:p>
        </w:tc>
        <w:tc>
          <w:tcPr>
            <w:tcW w:w="1677" w:type="dxa"/>
            <w:vAlign w:val="center"/>
          </w:tcPr>
          <w:p w14:paraId="12CD6833" w14:textId="77777777" w:rsidR="00136B2B" w:rsidRPr="00180AFD" w:rsidRDefault="00136B2B" w:rsidP="003A37F4">
            <w:pPr>
              <w:spacing w:before="60" w:after="60"/>
              <w:jc w:val="left"/>
              <w:rPr>
                <w:sz w:val="20"/>
                <w:szCs w:val="20"/>
              </w:rPr>
            </w:pPr>
            <w:r>
              <w:rPr>
                <w:sz w:val="20"/>
                <w:szCs w:val="20"/>
              </w:rPr>
              <w:t xml:space="preserve">Школа за функционално образовање одраслих </w:t>
            </w:r>
          </w:p>
        </w:tc>
        <w:tc>
          <w:tcPr>
            <w:tcW w:w="1676" w:type="dxa"/>
            <w:vAlign w:val="center"/>
          </w:tcPr>
          <w:p w14:paraId="6D232984" w14:textId="77777777" w:rsidR="00136B2B" w:rsidRPr="00180AFD" w:rsidRDefault="00136B2B" w:rsidP="003A37F4">
            <w:pPr>
              <w:spacing w:before="60" w:after="60"/>
              <w:jc w:val="left"/>
              <w:rPr>
                <w:sz w:val="20"/>
                <w:szCs w:val="20"/>
              </w:rPr>
            </w:pPr>
            <w:r>
              <w:rPr>
                <w:sz w:val="20"/>
                <w:szCs w:val="20"/>
              </w:rPr>
              <w:t>2026 – 4. квартал 2028.</w:t>
            </w:r>
          </w:p>
        </w:tc>
        <w:tc>
          <w:tcPr>
            <w:tcW w:w="1677" w:type="dxa"/>
            <w:vAlign w:val="center"/>
          </w:tcPr>
          <w:p w14:paraId="78FCA79C" w14:textId="77777777" w:rsidR="00136B2B" w:rsidRPr="00180AFD" w:rsidRDefault="00136B2B" w:rsidP="00AC4526">
            <w:pPr>
              <w:spacing w:before="60" w:after="60"/>
              <w:jc w:val="right"/>
              <w:rPr>
                <w:sz w:val="20"/>
                <w:szCs w:val="20"/>
              </w:rPr>
            </w:pPr>
            <w:r>
              <w:rPr>
                <w:sz w:val="20"/>
                <w:szCs w:val="20"/>
              </w:rPr>
              <w:t>Без средстава</w:t>
            </w:r>
          </w:p>
        </w:tc>
        <w:tc>
          <w:tcPr>
            <w:tcW w:w="1793" w:type="dxa"/>
            <w:vAlign w:val="center"/>
          </w:tcPr>
          <w:p w14:paraId="0FB6F2DA" w14:textId="77777777" w:rsidR="00136B2B" w:rsidRPr="00180AFD" w:rsidRDefault="00136B2B" w:rsidP="00AC4526">
            <w:pPr>
              <w:spacing w:before="60" w:after="60"/>
              <w:jc w:val="right"/>
              <w:rPr>
                <w:sz w:val="20"/>
                <w:szCs w:val="20"/>
              </w:rPr>
            </w:pPr>
            <w:r>
              <w:rPr>
                <w:sz w:val="20"/>
                <w:szCs w:val="20"/>
              </w:rPr>
              <w:t>/</w:t>
            </w:r>
          </w:p>
        </w:tc>
        <w:tc>
          <w:tcPr>
            <w:tcW w:w="1560" w:type="dxa"/>
            <w:vAlign w:val="center"/>
          </w:tcPr>
          <w:p w14:paraId="788F4D50" w14:textId="77777777" w:rsidR="00136B2B" w:rsidRPr="00180AFD" w:rsidRDefault="00136B2B" w:rsidP="00AC4526">
            <w:pPr>
              <w:spacing w:before="60" w:after="60"/>
              <w:jc w:val="right"/>
              <w:rPr>
                <w:sz w:val="20"/>
                <w:szCs w:val="20"/>
              </w:rPr>
            </w:pPr>
            <w:r>
              <w:rPr>
                <w:sz w:val="20"/>
                <w:szCs w:val="20"/>
              </w:rPr>
              <w:t>Из редовних активности Школе за ФОО</w:t>
            </w:r>
          </w:p>
        </w:tc>
      </w:tr>
    </w:tbl>
    <w:p w14:paraId="105D3D25" w14:textId="77777777" w:rsidR="00136B2B" w:rsidRDefault="00136B2B" w:rsidP="00136B2B">
      <w:pPr>
        <w:rPr>
          <w:lang w:val="en-US"/>
        </w:rPr>
      </w:pPr>
    </w:p>
    <w:p w14:paraId="63FF7387" w14:textId="77777777" w:rsidR="00136B2B" w:rsidRDefault="00136B2B" w:rsidP="00136B2B">
      <w:pPr>
        <w:spacing w:before="0" w:after="160" w:line="259" w:lineRule="auto"/>
        <w:jc w:val="left"/>
      </w:pPr>
      <w:r>
        <w:br w:type="page"/>
      </w:r>
    </w:p>
    <w:tbl>
      <w:tblPr>
        <w:tblStyle w:val="TableGrid"/>
        <w:tblW w:w="14029" w:type="dxa"/>
        <w:tblLayout w:type="fixed"/>
        <w:tblLook w:val="04A0" w:firstRow="1" w:lastRow="0" w:firstColumn="1" w:lastColumn="0" w:noHBand="0" w:noVBand="1"/>
      </w:tblPr>
      <w:tblGrid>
        <w:gridCol w:w="2178"/>
        <w:gridCol w:w="3313"/>
        <w:gridCol w:w="1099"/>
        <w:gridCol w:w="1098"/>
        <w:gridCol w:w="1098"/>
        <w:gridCol w:w="1099"/>
        <w:gridCol w:w="1098"/>
        <w:gridCol w:w="3046"/>
      </w:tblGrid>
      <w:tr w:rsidR="00136B2B" w:rsidRPr="009F34BA" w14:paraId="7D3F6A9E" w14:textId="77777777" w:rsidTr="003A37F4">
        <w:tc>
          <w:tcPr>
            <w:tcW w:w="2178" w:type="dxa"/>
            <w:shd w:val="clear" w:color="auto" w:fill="76923C"/>
          </w:tcPr>
          <w:p w14:paraId="59FFFFFF" w14:textId="77777777" w:rsidR="00136B2B" w:rsidRPr="0003239E" w:rsidRDefault="00136B2B" w:rsidP="003A37F4">
            <w:pPr>
              <w:spacing w:before="60" w:after="60"/>
              <w:rPr>
                <w:rFonts w:ascii="Calibri" w:hAnsi="Calibri" w:cs="Calibri"/>
                <w:b/>
                <w:sz w:val="20"/>
                <w:szCs w:val="20"/>
              </w:rPr>
            </w:pPr>
            <w:r w:rsidRPr="0003239E">
              <w:rPr>
                <w:rFonts w:ascii="Calibri" w:hAnsi="Calibri" w:cs="Calibri"/>
                <w:b/>
                <w:sz w:val="20"/>
                <w:szCs w:val="20"/>
              </w:rPr>
              <w:lastRenderedPageBreak/>
              <w:t xml:space="preserve">ПОСЕБАН ЦИЉ </w:t>
            </w:r>
            <w:r w:rsidRPr="0003239E">
              <w:rPr>
                <w:rFonts w:ascii="Calibri" w:hAnsi="Calibri" w:cs="Calibri"/>
                <w:b/>
                <w:sz w:val="20"/>
                <w:szCs w:val="20"/>
                <w:lang w:val="en-US"/>
              </w:rPr>
              <w:t>6</w:t>
            </w:r>
            <w:r w:rsidRPr="0003239E">
              <w:rPr>
                <w:rFonts w:ascii="Calibri" w:hAnsi="Calibri" w:cs="Calibri"/>
                <w:b/>
                <w:sz w:val="20"/>
                <w:szCs w:val="20"/>
              </w:rPr>
              <w:t>:</w:t>
            </w:r>
          </w:p>
        </w:tc>
        <w:tc>
          <w:tcPr>
            <w:tcW w:w="11851" w:type="dxa"/>
            <w:gridSpan w:val="7"/>
            <w:shd w:val="clear" w:color="auto" w:fill="76923C"/>
          </w:tcPr>
          <w:p w14:paraId="4D0CC070" w14:textId="77777777" w:rsidR="00136B2B" w:rsidRPr="009F34BA" w:rsidRDefault="00136B2B" w:rsidP="003A37F4">
            <w:pPr>
              <w:spacing w:before="60" w:after="60"/>
              <w:jc w:val="left"/>
              <w:rPr>
                <w:rFonts w:ascii="Calibri" w:hAnsi="Calibri" w:cs="Calibri"/>
                <w:sz w:val="20"/>
                <w:szCs w:val="20"/>
              </w:rPr>
            </w:pPr>
            <w:r w:rsidRPr="0003239E">
              <w:rPr>
                <w:rFonts w:ascii="Calibri" w:hAnsi="Calibri" w:cs="Calibri"/>
                <w:sz w:val="20"/>
                <w:szCs w:val="20"/>
              </w:rPr>
              <w:t>Повећање учешћа припадника ромске националне мањине у јавном животу и процесима доношења одлука</w:t>
            </w:r>
          </w:p>
        </w:tc>
      </w:tr>
      <w:tr w:rsidR="00136B2B" w:rsidRPr="009F34BA" w14:paraId="055315CE" w14:textId="77777777" w:rsidTr="003A37F4">
        <w:tc>
          <w:tcPr>
            <w:tcW w:w="5491" w:type="dxa"/>
            <w:gridSpan w:val="2"/>
            <w:shd w:val="clear" w:color="auto" w:fill="C2D69B"/>
            <w:vAlign w:val="center"/>
          </w:tcPr>
          <w:p w14:paraId="04EA18C0"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Показатељи на нивоу посебног циља (показатељи исхода)</w:t>
            </w:r>
          </w:p>
        </w:tc>
        <w:tc>
          <w:tcPr>
            <w:tcW w:w="1099" w:type="dxa"/>
            <w:shd w:val="clear" w:color="auto" w:fill="C2D69B"/>
            <w:vAlign w:val="center"/>
          </w:tcPr>
          <w:p w14:paraId="23C44037"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Јединица мере</w:t>
            </w:r>
          </w:p>
        </w:tc>
        <w:tc>
          <w:tcPr>
            <w:tcW w:w="1098" w:type="dxa"/>
            <w:shd w:val="clear" w:color="auto" w:fill="C2D69B"/>
            <w:vAlign w:val="center"/>
          </w:tcPr>
          <w:p w14:paraId="3AE035E1"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Базна година</w:t>
            </w:r>
          </w:p>
        </w:tc>
        <w:tc>
          <w:tcPr>
            <w:tcW w:w="1098" w:type="dxa"/>
            <w:shd w:val="clear" w:color="auto" w:fill="C2D69B"/>
            <w:vAlign w:val="center"/>
          </w:tcPr>
          <w:p w14:paraId="467FBF8C"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Базна вредност</w:t>
            </w:r>
          </w:p>
        </w:tc>
        <w:tc>
          <w:tcPr>
            <w:tcW w:w="1099" w:type="dxa"/>
            <w:shd w:val="clear" w:color="auto" w:fill="C2D69B"/>
            <w:vAlign w:val="center"/>
          </w:tcPr>
          <w:p w14:paraId="2DE42A4A"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Циљна година</w:t>
            </w:r>
          </w:p>
        </w:tc>
        <w:tc>
          <w:tcPr>
            <w:tcW w:w="1098" w:type="dxa"/>
            <w:shd w:val="clear" w:color="auto" w:fill="C2D69B"/>
            <w:vAlign w:val="center"/>
          </w:tcPr>
          <w:p w14:paraId="253716DA"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Циљна вредност</w:t>
            </w:r>
          </w:p>
        </w:tc>
        <w:tc>
          <w:tcPr>
            <w:tcW w:w="3046" w:type="dxa"/>
            <w:shd w:val="clear" w:color="auto" w:fill="C2D69B"/>
            <w:vAlign w:val="center"/>
          </w:tcPr>
          <w:p w14:paraId="4D7464FD"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Извор провере</w:t>
            </w:r>
          </w:p>
        </w:tc>
      </w:tr>
      <w:tr w:rsidR="00136B2B" w:rsidRPr="009F34BA" w14:paraId="6BA75D6E" w14:textId="77777777" w:rsidTr="003A37F4">
        <w:tc>
          <w:tcPr>
            <w:tcW w:w="5491" w:type="dxa"/>
            <w:gridSpan w:val="2"/>
            <w:vAlign w:val="center"/>
          </w:tcPr>
          <w:p w14:paraId="5F7835C8" w14:textId="77777777" w:rsidR="00136B2B" w:rsidRPr="009F34BA" w:rsidRDefault="00136B2B" w:rsidP="003A37F4">
            <w:pPr>
              <w:spacing w:before="60" w:after="60"/>
              <w:jc w:val="left"/>
              <w:rPr>
                <w:rFonts w:ascii="Calibri" w:hAnsi="Calibri" w:cs="Calibri"/>
                <w:sz w:val="20"/>
                <w:szCs w:val="20"/>
              </w:rPr>
            </w:pPr>
            <w:r w:rsidRPr="00651387">
              <w:rPr>
                <w:noProof/>
                <w:sz w:val="20"/>
                <w:szCs w:val="20"/>
              </w:rPr>
              <w:t>Број органа, радних тела и институција на н</w:t>
            </w:r>
            <w:r>
              <w:rPr>
                <w:noProof/>
                <w:sz w:val="20"/>
                <w:szCs w:val="20"/>
              </w:rPr>
              <w:t>и</w:t>
            </w:r>
            <w:r w:rsidRPr="00651387">
              <w:rPr>
                <w:noProof/>
                <w:sz w:val="20"/>
                <w:szCs w:val="20"/>
              </w:rPr>
              <w:t xml:space="preserve">воу </w:t>
            </w:r>
            <w:r>
              <w:rPr>
                <w:noProof/>
                <w:sz w:val="20"/>
                <w:szCs w:val="20"/>
              </w:rPr>
              <w:t>града</w:t>
            </w:r>
            <w:r w:rsidRPr="00651387">
              <w:rPr>
                <w:noProof/>
                <w:sz w:val="20"/>
                <w:szCs w:val="20"/>
              </w:rPr>
              <w:t xml:space="preserve"> у чијем раду учествују Роми</w:t>
            </w:r>
          </w:p>
        </w:tc>
        <w:tc>
          <w:tcPr>
            <w:tcW w:w="1099" w:type="dxa"/>
            <w:vAlign w:val="center"/>
          </w:tcPr>
          <w:p w14:paraId="21B43178"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Број</w:t>
            </w:r>
          </w:p>
        </w:tc>
        <w:tc>
          <w:tcPr>
            <w:tcW w:w="1098" w:type="dxa"/>
            <w:vAlign w:val="center"/>
          </w:tcPr>
          <w:p w14:paraId="18DA8D15"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136312DB"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3</w:t>
            </w:r>
          </w:p>
        </w:tc>
        <w:tc>
          <w:tcPr>
            <w:tcW w:w="1099" w:type="dxa"/>
            <w:vAlign w:val="center"/>
          </w:tcPr>
          <w:p w14:paraId="5AD72630"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2028</w:t>
            </w:r>
          </w:p>
        </w:tc>
        <w:tc>
          <w:tcPr>
            <w:tcW w:w="1098" w:type="dxa"/>
            <w:vAlign w:val="center"/>
          </w:tcPr>
          <w:p w14:paraId="0AE0D5FC"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8</w:t>
            </w:r>
          </w:p>
        </w:tc>
        <w:tc>
          <w:tcPr>
            <w:tcW w:w="3046" w:type="dxa"/>
            <w:vAlign w:val="center"/>
          </w:tcPr>
          <w:p w14:paraId="6E7DD027" w14:textId="77777777" w:rsidR="00136B2B" w:rsidRPr="009F34BA" w:rsidRDefault="00136B2B" w:rsidP="003A37F4">
            <w:pPr>
              <w:spacing w:before="60" w:after="60"/>
              <w:jc w:val="left"/>
              <w:rPr>
                <w:rFonts w:ascii="Calibri" w:hAnsi="Calibri" w:cs="Calibri"/>
                <w:sz w:val="20"/>
                <w:szCs w:val="20"/>
              </w:rPr>
            </w:pPr>
            <w:r w:rsidRPr="0003239E">
              <w:rPr>
                <w:rFonts w:ascii="Calibri" w:hAnsi="Calibri" w:cs="Calibri"/>
                <w:sz w:val="20"/>
                <w:szCs w:val="20"/>
              </w:rPr>
              <w:t>Решења о именовању, записници</w:t>
            </w:r>
          </w:p>
        </w:tc>
      </w:tr>
      <w:tr w:rsidR="00136B2B" w:rsidRPr="009F34BA" w14:paraId="0D93EEC5" w14:textId="77777777" w:rsidTr="003A37F4">
        <w:tc>
          <w:tcPr>
            <w:tcW w:w="5491" w:type="dxa"/>
            <w:gridSpan w:val="2"/>
            <w:vAlign w:val="center"/>
          </w:tcPr>
          <w:p w14:paraId="0EB82925" w14:textId="77777777" w:rsidR="00136B2B" w:rsidRPr="009F34BA" w:rsidRDefault="00136B2B" w:rsidP="003A37F4">
            <w:pPr>
              <w:spacing w:before="60" w:after="60"/>
              <w:jc w:val="left"/>
              <w:rPr>
                <w:rFonts w:ascii="Calibri" w:hAnsi="Calibri" w:cs="Calibri"/>
                <w:sz w:val="20"/>
                <w:szCs w:val="20"/>
              </w:rPr>
            </w:pPr>
            <w:r w:rsidRPr="0003239E">
              <w:rPr>
                <w:rFonts w:ascii="Calibri" w:hAnsi="Calibri" w:cs="Calibri"/>
                <w:sz w:val="20"/>
                <w:szCs w:val="20"/>
              </w:rPr>
              <w:t>Број активних ромских удружења/иницијатива које учествују у јавним консултацијама и процесима доношења одлука</w:t>
            </w:r>
          </w:p>
        </w:tc>
        <w:tc>
          <w:tcPr>
            <w:tcW w:w="1099" w:type="dxa"/>
            <w:vAlign w:val="center"/>
          </w:tcPr>
          <w:p w14:paraId="4A0F1E5F"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Број</w:t>
            </w:r>
          </w:p>
        </w:tc>
        <w:tc>
          <w:tcPr>
            <w:tcW w:w="1098" w:type="dxa"/>
            <w:vAlign w:val="center"/>
          </w:tcPr>
          <w:p w14:paraId="410D099D"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2C36A37A"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w:t>
            </w:r>
          </w:p>
        </w:tc>
        <w:tc>
          <w:tcPr>
            <w:tcW w:w="1099" w:type="dxa"/>
            <w:vAlign w:val="center"/>
          </w:tcPr>
          <w:p w14:paraId="472A582F"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2028</w:t>
            </w:r>
          </w:p>
        </w:tc>
        <w:tc>
          <w:tcPr>
            <w:tcW w:w="1098" w:type="dxa"/>
            <w:vAlign w:val="center"/>
          </w:tcPr>
          <w:p w14:paraId="3E85ED3F"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4</w:t>
            </w:r>
          </w:p>
        </w:tc>
        <w:tc>
          <w:tcPr>
            <w:tcW w:w="3046" w:type="dxa"/>
            <w:vAlign w:val="center"/>
          </w:tcPr>
          <w:p w14:paraId="32EB727D" w14:textId="77777777" w:rsidR="00136B2B" w:rsidRPr="009F34BA" w:rsidRDefault="00136B2B" w:rsidP="003A37F4">
            <w:pPr>
              <w:spacing w:before="60" w:after="60"/>
              <w:jc w:val="left"/>
              <w:rPr>
                <w:rFonts w:ascii="Calibri" w:hAnsi="Calibri" w:cs="Calibri"/>
                <w:sz w:val="20"/>
                <w:szCs w:val="20"/>
              </w:rPr>
            </w:pPr>
            <w:r w:rsidRPr="0003239E">
              <w:rPr>
                <w:rFonts w:ascii="Calibri" w:hAnsi="Calibri" w:cs="Calibri"/>
                <w:sz w:val="20"/>
                <w:szCs w:val="20"/>
              </w:rPr>
              <w:t>Евиденција јавних расправа, записници</w:t>
            </w:r>
          </w:p>
        </w:tc>
      </w:tr>
    </w:tbl>
    <w:p w14:paraId="7F3BA85F" w14:textId="77777777" w:rsidR="00136B2B" w:rsidRDefault="00136B2B" w:rsidP="00136B2B">
      <w:pPr>
        <w:rPr>
          <w:lang w:val="en-US"/>
        </w:rPr>
      </w:pPr>
    </w:p>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186223B8" w14:textId="77777777" w:rsidTr="003A37F4">
        <w:tc>
          <w:tcPr>
            <w:tcW w:w="2027" w:type="dxa"/>
            <w:shd w:val="clear" w:color="auto" w:fill="E36C0A"/>
          </w:tcPr>
          <w:p w14:paraId="2EB7362E"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t xml:space="preserve">МЕРА </w:t>
            </w:r>
            <w:r>
              <w:rPr>
                <w:rFonts w:ascii="Calibri" w:hAnsi="Calibri" w:cs="Calibri"/>
                <w:b/>
                <w:sz w:val="20"/>
                <w:szCs w:val="20"/>
                <w:lang w:val="en-US"/>
              </w:rPr>
              <w:t>6</w:t>
            </w:r>
            <w:r w:rsidRPr="009F34BA">
              <w:rPr>
                <w:rFonts w:ascii="Calibri" w:hAnsi="Calibri" w:cs="Calibri"/>
                <w:b/>
                <w:sz w:val="20"/>
                <w:szCs w:val="20"/>
              </w:rPr>
              <w:t>.1:</w:t>
            </w:r>
          </w:p>
        </w:tc>
        <w:tc>
          <w:tcPr>
            <w:tcW w:w="4224" w:type="dxa"/>
            <w:gridSpan w:val="3"/>
            <w:shd w:val="clear" w:color="auto" w:fill="E36C0A"/>
          </w:tcPr>
          <w:p w14:paraId="45A64B51" w14:textId="77777777" w:rsidR="00136B2B" w:rsidRPr="001C7D01" w:rsidRDefault="00136B2B" w:rsidP="003A37F4">
            <w:pPr>
              <w:spacing w:before="60" w:after="60"/>
              <w:rPr>
                <w:rFonts w:ascii="Calibri" w:hAnsi="Calibri" w:cs="Calibri"/>
                <w:sz w:val="20"/>
                <w:szCs w:val="20"/>
                <w:lang w:val="sr-Latn-RS"/>
              </w:rPr>
            </w:pPr>
            <w:r w:rsidRPr="0053028E">
              <w:rPr>
                <w:rFonts w:ascii="Calibri" w:hAnsi="Calibri" w:cs="Calibri"/>
                <w:sz w:val="20"/>
                <w:szCs w:val="20"/>
              </w:rPr>
              <w:t>Институционално укључивање представника ромске заједнице</w:t>
            </w:r>
            <w:r>
              <w:rPr>
                <w:rFonts w:ascii="Calibri" w:hAnsi="Calibri" w:cs="Calibri"/>
                <w:sz w:val="20"/>
                <w:szCs w:val="20"/>
                <w:lang w:val="sr-Latn-RS"/>
              </w:rPr>
              <w:t xml:space="preserve"> </w:t>
            </w:r>
          </w:p>
        </w:tc>
        <w:tc>
          <w:tcPr>
            <w:tcW w:w="1317" w:type="dxa"/>
            <w:gridSpan w:val="2"/>
            <w:shd w:val="clear" w:color="auto" w:fill="E36C0A"/>
          </w:tcPr>
          <w:p w14:paraId="17A43CA4"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12B72DBB" w14:textId="34F5B25B" w:rsidR="00136B2B" w:rsidRPr="009F34BA" w:rsidRDefault="00CA1030" w:rsidP="003A37F4">
            <w:pPr>
              <w:spacing w:before="60" w:after="60"/>
              <w:rPr>
                <w:rFonts w:ascii="Calibri" w:hAnsi="Calibri" w:cs="Calibri"/>
                <w:sz w:val="20"/>
                <w:szCs w:val="20"/>
              </w:rPr>
            </w:pPr>
            <w:r w:rsidRPr="00CA1030">
              <w:rPr>
                <w:rFonts w:ascii="Calibri" w:hAnsi="Calibri" w:cs="Calibri"/>
                <w:sz w:val="20"/>
                <w:szCs w:val="20"/>
              </w:rPr>
              <w:t>Информативно-едукативна</w:t>
            </w:r>
          </w:p>
        </w:tc>
      </w:tr>
      <w:tr w:rsidR="00136B2B" w:rsidRPr="009F34BA" w14:paraId="76507B99" w14:textId="77777777" w:rsidTr="003A37F4">
        <w:tc>
          <w:tcPr>
            <w:tcW w:w="2027" w:type="dxa"/>
            <w:shd w:val="clear" w:color="auto" w:fill="FBD4B4"/>
          </w:tcPr>
          <w:p w14:paraId="080119F2"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2D4D130F" w14:textId="77777777" w:rsidR="00136B2B" w:rsidRPr="009F34BA" w:rsidRDefault="00136B2B" w:rsidP="003A37F4">
            <w:pPr>
              <w:spacing w:before="60" w:after="60"/>
              <w:rPr>
                <w:rFonts w:ascii="Calibri" w:hAnsi="Calibri" w:cs="Calibri"/>
                <w:sz w:val="20"/>
                <w:szCs w:val="20"/>
              </w:rPr>
            </w:pPr>
            <w:r>
              <w:rPr>
                <w:sz w:val="20"/>
                <w:szCs w:val="20"/>
              </w:rPr>
              <w:t>Одељење за друштвене делатности</w:t>
            </w:r>
          </w:p>
        </w:tc>
        <w:tc>
          <w:tcPr>
            <w:tcW w:w="1317" w:type="dxa"/>
            <w:gridSpan w:val="2"/>
            <w:shd w:val="clear" w:color="auto" w:fill="FBD4B4"/>
          </w:tcPr>
          <w:p w14:paraId="00E0FE7E"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528FEBA8"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Мобилни тим, Основне школе</w:t>
            </w:r>
          </w:p>
        </w:tc>
      </w:tr>
      <w:tr w:rsidR="00136B2B" w:rsidRPr="009F34BA" w14:paraId="4A70DAFB" w14:textId="77777777" w:rsidTr="003A37F4">
        <w:tc>
          <w:tcPr>
            <w:tcW w:w="2027" w:type="dxa"/>
            <w:shd w:val="clear" w:color="auto" w:fill="FBD4B4"/>
          </w:tcPr>
          <w:p w14:paraId="08A293A6"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6006EC8B"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2026-2028</w:t>
            </w:r>
          </w:p>
        </w:tc>
        <w:tc>
          <w:tcPr>
            <w:tcW w:w="3598" w:type="dxa"/>
            <w:gridSpan w:val="4"/>
            <w:shd w:val="clear" w:color="auto" w:fill="FBD4B4"/>
          </w:tcPr>
          <w:p w14:paraId="04AD74E7"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0D6A84AF"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180B900E" w14:textId="77777777" w:rsidTr="00454DE3">
        <w:tc>
          <w:tcPr>
            <w:tcW w:w="2027" w:type="dxa"/>
            <w:shd w:val="clear" w:color="auto" w:fill="FBD4B4"/>
          </w:tcPr>
          <w:p w14:paraId="668DABDE"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640757EF" w14:textId="77777777" w:rsidR="00136B2B" w:rsidRPr="00974234" w:rsidRDefault="00136B2B" w:rsidP="003A37F4">
            <w:pPr>
              <w:spacing w:before="60" w:after="60"/>
              <w:jc w:val="right"/>
              <w:rPr>
                <w:rFonts w:ascii="Calibri" w:hAnsi="Calibri" w:cs="Calibri"/>
                <w:sz w:val="20"/>
                <w:szCs w:val="20"/>
                <w:lang w:val="en-US"/>
              </w:rPr>
            </w:pPr>
            <w:r w:rsidRPr="00974234">
              <w:rPr>
                <w:rFonts w:ascii="Calibri" w:hAnsi="Calibri" w:cs="Calibri"/>
                <w:sz w:val="20"/>
                <w:szCs w:val="20"/>
              </w:rPr>
              <w:t>15.000</w:t>
            </w:r>
            <w:r w:rsidRPr="00974234">
              <w:rPr>
                <w:rFonts w:ascii="Calibri" w:hAnsi="Calibri" w:cs="Calibri"/>
                <w:sz w:val="20"/>
                <w:szCs w:val="20"/>
                <w:lang w:val="en-US"/>
              </w:rPr>
              <w:t>,00</w:t>
            </w:r>
          </w:p>
        </w:tc>
        <w:tc>
          <w:tcPr>
            <w:tcW w:w="2281" w:type="dxa"/>
            <w:gridSpan w:val="2"/>
            <w:shd w:val="clear" w:color="auto" w:fill="FBD4B4"/>
            <w:vAlign w:val="center"/>
          </w:tcPr>
          <w:p w14:paraId="08C5686F" w14:textId="77777777" w:rsidR="00136B2B" w:rsidRPr="009F34BA" w:rsidRDefault="00136B2B" w:rsidP="00454DE3">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1844206D" w14:textId="77777777" w:rsidR="00136B2B" w:rsidRPr="0097423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2026 – </w:t>
            </w:r>
            <w:r>
              <w:rPr>
                <w:rFonts w:ascii="Calibri" w:hAnsi="Calibri" w:cs="Calibri"/>
                <w:sz w:val="20"/>
                <w:szCs w:val="20"/>
                <w:lang w:val="en-US"/>
              </w:rPr>
              <w:t>15.000,00</w:t>
            </w:r>
          </w:p>
        </w:tc>
        <w:tc>
          <w:tcPr>
            <w:tcW w:w="2655" w:type="dxa"/>
            <w:gridSpan w:val="2"/>
            <w:shd w:val="clear" w:color="auto" w:fill="FBD4B4"/>
            <w:vAlign w:val="center"/>
          </w:tcPr>
          <w:p w14:paraId="089CAE9F" w14:textId="77777777" w:rsidR="00136B2B" w:rsidRPr="009F34BA" w:rsidRDefault="00136B2B" w:rsidP="00454DE3">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7DE3C600" w14:textId="77777777" w:rsidR="00136B2B" w:rsidRDefault="00136B2B" w:rsidP="003A37F4">
            <w:pPr>
              <w:spacing w:before="60" w:after="60"/>
              <w:jc w:val="right"/>
              <w:rPr>
                <w:rFonts w:ascii="Calibri" w:hAnsi="Calibri" w:cs="Calibri"/>
                <w:sz w:val="20"/>
                <w:szCs w:val="20"/>
              </w:rPr>
            </w:pPr>
            <w:r w:rsidRPr="003A0CEA">
              <w:rPr>
                <w:rFonts w:ascii="Calibri" w:hAnsi="Calibri" w:cs="Calibri"/>
                <w:sz w:val="20"/>
                <w:szCs w:val="20"/>
              </w:rPr>
              <w:t>Буџет ЛС</w:t>
            </w:r>
          </w:p>
          <w:p w14:paraId="262FEFB4" w14:textId="77777777" w:rsidR="00136B2B" w:rsidRPr="00974234" w:rsidRDefault="00136B2B" w:rsidP="003A37F4">
            <w:pPr>
              <w:spacing w:before="60" w:after="60"/>
              <w:jc w:val="right"/>
              <w:rPr>
                <w:rFonts w:ascii="Calibri" w:hAnsi="Calibri" w:cs="Calibri"/>
                <w:sz w:val="20"/>
                <w:szCs w:val="20"/>
                <w:lang w:val="en-US"/>
              </w:rPr>
            </w:pPr>
            <w:r>
              <w:rPr>
                <w:rFonts w:ascii="Calibri" w:hAnsi="Calibri" w:cs="Calibri"/>
                <w:sz w:val="20"/>
                <w:szCs w:val="20"/>
                <w:lang w:val="en-US"/>
              </w:rPr>
              <w:t>15.000,00</w:t>
            </w:r>
          </w:p>
        </w:tc>
      </w:tr>
      <w:tr w:rsidR="00136B2B" w:rsidRPr="009F34BA" w14:paraId="31911415" w14:textId="77777777" w:rsidTr="003A37F4">
        <w:tc>
          <w:tcPr>
            <w:tcW w:w="3970" w:type="dxa"/>
            <w:gridSpan w:val="2"/>
            <w:vMerge w:val="restart"/>
            <w:shd w:val="clear" w:color="auto" w:fill="E36C0A"/>
            <w:vAlign w:val="center"/>
          </w:tcPr>
          <w:p w14:paraId="0EA21D64"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7C4E308F"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5EA9D6BB"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349FBCA5"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6F14D151"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0CAF064B"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35FFC180" w14:textId="77777777" w:rsidTr="003A37F4">
        <w:tc>
          <w:tcPr>
            <w:tcW w:w="3970" w:type="dxa"/>
            <w:gridSpan w:val="2"/>
            <w:vMerge/>
            <w:shd w:val="clear" w:color="auto" w:fill="FABF8F"/>
            <w:vAlign w:val="center"/>
          </w:tcPr>
          <w:p w14:paraId="25BC433F"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426C84A7"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5829E06B"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59935C56"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054A2590"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088FC262"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0E20DE81"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1E04B77C"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37D87911" w14:textId="77777777" w:rsidTr="003A37F4">
        <w:tc>
          <w:tcPr>
            <w:tcW w:w="3970" w:type="dxa"/>
            <w:gridSpan w:val="2"/>
          </w:tcPr>
          <w:p w14:paraId="2FAF20D8" w14:textId="77777777" w:rsidR="00136B2B" w:rsidRPr="00B71193" w:rsidRDefault="00136B2B" w:rsidP="003A37F4">
            <w:pPr>
              <w:spacing w:before="60" w:after="60"/>
              <w:jc w:val="left"/>
              <w:rPr>
                <w:rFonts w:ascii="Calibri" w:hAnsi="Calibri" w:cs="Calibri"/>
                <w:sz w:val="20"/>
                <w:szCs w:val="20"/>
              </w:rPr>
            </w:pPr>
            <w:r w:rsidRPr="00B71193">
              <w:rPr>
                <w:rFonts w:ascii="Calibri" w:hAnsi="Calibri" w:cs="Calibri"/>
                <w:sz w:val="20"/>
                <w:szCs w:val="20"/>
              </w:rPr>
              <w:t>Број реализованих активности у оквиру кампање укључивања</w:t>
            </w:r>
          </w:p>
        </w:tc>
        <w:tc>
          <w:tcPr>
            <w:tcW w:w="1215" w:type="dxa"/>
          </w:tcPr>
          <w:p w14:paraId="6C8BD409" w14:textId="77777777" w:rsidR="00136B2B" w:rsidRPr="00B71193" w:rsidRDefault="00136B2B" w:rsidP="003A37F4">
            <w:pPr>
              <w:spacing w:before="60" w:after="60"/>
              <w:jc w:val="center"/>
              <w:rPr>
                <w:rFonts w:ascii="Calibri" w:hAnsi="Calibri" w:cs="Calibri"/>
                <w:sz w:val="20"/>
                <w:szCs w:val="20"/>
              </w:rPr>
            </w:pPr>
            <w:r>
              <w:rPr>
                <w:rFonts w:ascii="Calibri" w:hAnsi="Calibri" w:cs="Calibri"/>
                <w:sz w:val="20"/>
                <w:szCs w:val="20"/>
              </w:rPr>
              <w:t>Број</w:t>
            </w:r>
          </w:p>
        </w:tc>
        <w:tc>
          <w:tcPr>
            <w:tcW w:w="1066" w:type="dxa"/>
          </w:tcPr>
          <w:p w14:paraId="4B5247BE" w14:textId="77777777" w:rsidR="00136B2B" w:rsidRPr="00B71193" w:rsidRDefault="00136B2B" w:rsidP="003A37F4">
            <w:pPr>
              <w:spacing w:before="60" w:after="60"/>
              <w:jc w:val="center"/>
              <w:rPr>
                <w:rFonts w:ascii="Calibri" w:hAnsi="Calibri" w:cs="Calibri"/>
                <w:sz w:val="20"/>
                <w:szCs w:val="20"/>
              </w:rPr>
            </w:pPr>
            <w:r>
              <w:rPr>
                <w:rFonts w:ascii="Calibri" w:hAnsi="Calibri" w:cs="Calibri"/>
                <w:sz w:val="20"/>
                <w:szCs w:val="20"/>
              </w:rPr>
              <w:t>2025.</w:t>
            </w:r>
          </w:p>
        </w:tc>
        <w:tc>
          <w:tcPr>
            <w:tcW w:w="1098" w:type="dxa"/>
          </w:tcPr>
          <w:p w14:paraId="2E972236" w14:textId="77777777" w:rsidR="00136B2B" w:rsidRPr="00B71193" w:rsidRDefault="00136B2B" w:rsidP="003A37F4">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tcPr>
          <w:p w14:paraId="77083174" w14:textId="77777777" w:rsidR="00136B2B" w:rsidRPr="00B71193" w:rsidRDefault="00136B2B" w:rsidP="003A37F4">
            <w:pPr>
              <w:spacing w:before="60" w:after="60"/>
              <w:jc w:val="center"/>
              <w:rPr>
                <w:rFonts w:ascii="Calibri" w:hAnsi="Calibri" w:cs="Calibri"/>
                <w:sz w:val="20"/>
                <w:szCs w:val="20"/>
              </w:rPr>
            </w:pPr>
            <w:r>
              <w:rPr>
                <w:rFonts w:ascii="Calibri" w:hAnsi="Calibri" w:cs="Calibri"/>
                <w:sz w:val="20"/>
                <w:szCs w:val="20"/>
              </w:rPr>
              <w:t>3</w:t>
            </w:r>
          </w:p>
        </w:tc>
        <w:tc>
          <w:tcPr>
            <w:tcW w:w="1319" w:type="dxa"/>
          </w:tcPr>
          <w:p w14:paraId="105E260E" w14:textId="77777777" w:rsidR="00136B2B" w:rsidRPr="00B71193"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336" w:type="dxa"/>
          </w:tcPr>
          <w:p w14:paraId="06E6A4C1" w14:textId="77777777" w:rsidR="00136B2B" w:rsidRPr="00B71193"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2977" w:type="dxa"/>
          </w:tcPr>
          <w:p w14:paraId="594B4665" w14:textId="77777777" w:rsidR="00136B2B" w:rsidRPr="00B71193" w:rsidRDefault="00136B2B" w:rsidP="003A37F4">
            <w:pPr>
              <w:spacing w:before="60" w:after="60"/>
              <w:jc w:val="left"/>
              <w:rPr>
                <w:rFonts w:ascii="Calibri" w:hAnsi="Calibri" w:cs="Calibri"/>
                <w:sz w:val="20"/>
                <w:szCs w:val="20"/>
              </w:rPr>
            </w:pPr>
            <w:r w:rsidRPr="00B71193">
              <w:rPr>
                <w:rFonts w:ascii="Calibri" w:hAnsi="Calibri" w:cs="Calibri"/>
                <w:sz w:val="20"/>
                <w:szCs w:val="20"/>
              </w:rPr>
              <w:t>Извештај ЈЛС</w:t>
            </w:r>
          </w:p>
        </w:tc>
      </w:tr>
    </w:tbl>
    <w:p w14:paraId="06A95BFE" w14:textId="77777777" w:rsidR="00136B2B" w:rsidRDefault="00136B2B" w:rsidP="00136B2B"/>
    <w:tbl>
      <w:tblPr>
        <w:tblStyle w:val="TableGrid"/>
        <w:tblW w:w="14029" w:type="dxa"/>
        <w:tblLook w:val="04A0" w:firstRow="1" w:lastRow="0" w:firstColumn="1" w:lastColumn="0" w:noHBand="0" w:noVBand="1"/>
      </w:tblPr>
      <w:tblGrid>
        <w:gridCol w:w="846"/>
        <w:gridCol w:w="3124"/>
        <w:gridCol w:w="1676"/>
        <w:gridCol w:w="1677"/>
        <w:gridCol w:w="1676"/>
        <w:gridCol w:w="1677"/>
        <w:gridCol w:w="1676"/>
        <w:gridCol w:w="1677"/>
      </w:tblGrid>
      <w:tr w:rsidR="00136B2B" w:rsidRPr="00180AFD" w14:paraId="3BBC5B97" w14:textId="77777777" w:rsidTr="003A37F4">
        <w:tc>
          <w:tcPr>
            <w:tcW w:w="846" w:type="dxa"/>
            <w:shd w:val="clear" w:color="auto" w:fill="92CDDC" w:themeFill="accent5" w:themeFillTint="99"/>
            <w:vAlign w:val="center"/>
          </w:tcPr>
          <w:p w14:paraId="2A3AD872" w14:textId="77777777" w:rsidR="00136B2B" w:rsidRPr="00180AFD" w:rsidRDefault="00136B2B" w:rsidP="003A37F4">
            <w:pPr>
              <w:spacing w:before="60" w:after="60"/>
              <w:jc w:val="left"/>
              <w:rPr>
                <w:sz w:val="20"/>
                <w:szCs w:val="20"/>
              </w:rPr>
            </w:pPr>
            <w:r w:rsidRPr="00180AFD">
              <w:rPr>
                <w:sz w:val="20"/>
                <w:szCs w:val="20"/>
              </w:rPr>
              <w:t>Ознака</w:t>
            </w:r>
          </w:p>
        </w:tc>
        <w:tc>
          <w:tcPr>
            <w:tcW w:w="3124" w:type="dxa"/>
            <w:shd w:val="clear" w:color="auto" w:fill="92CDDC" w:themeFill="accent5" w:themeFillTint="99"/>
            <w:vAlign w:val="center"/>
          </w:tcPr>
          <w:p w14:paraId="2E8E5798"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76" w:type="dxa"/>
            <w:shd w:val="clear" w:color="auto" w:fill="92CDDC" w:themeFill="accent5" w:themeFillTint="99"/>
            <w:vAlign w:val="center"/>
          </w:tcPr>
          <w:p w14:paraId="25C33551" w14:textId="77777777" w:rsidR="00136B2B" w:rsidRPr="00180AFD" w:rsidRDefault="00136B2B" w:rsidP="003A37F4">
            <w:pPr>
              <w:spacing w:before="60" w:after="60"/>
              <w:jc w:val="center"/>
              <w:rPr>
                <w:sz w:val="20"/>
                <w:szCs w:val="20"/>
              </w:rPr>
            </w:pPr>
            <w:r w:rsidRPr="00180AFD">
              <w:rPr>
                <w:sz w:val="20"/>
                <w:szCs w:val="20"/>
              </w:rPr>
              <w:t>Носилац</w:t>
            </w:r>
          </w:p>
        </w:tc>
        <w:tc>
          <w:tcPr>
            <w:tcW w:w="1677" w:type="dxa"/>
            <w:shd w:val="clear" w:color="auto" w:fill="92CDDC" w:themeFill="accent5" w:themeFillTint="99"/>
            <w:vAlign w:val="center"/>
          </w:tcPr>
          <w:p w14:paraId="4CE128C3" w14:textId="77777777" w:rsidR="00136B2B" w:rsidRPr="00180AFD" w:rsidRDefault="00136B2B" w:rsidP="003A37F4">
            <w:pPr>
              <w:spacing w:before="60" w:after="60"/>
              <w:jc w:val="center"/>
              <w:rPr>
                <w:sz w:val="20"/>
                <w:szCs w:val="20"/>
              </w:rPr>
            </w:pPr>
            <w:r w:rsidRPr="00180AFD">
              <w:rPr>
                <w:sz w:val="20"/>
                <w:szCs w:val="20"/>
              </w:rPr>
              <w:t>Партнери</w:t>
            </w:r>
          </w:p>
        </w:tc>
        <w:tc>
          <w:tcPr>
            <w:tcW w:w="1676" w:type="dxa"/>
            <w:shd w:val="clear" w:color="auto" w:fill="92CDDC" w:themeFill="accent5" w:themeFillTint="99"/>
            <w:vAlign w:val="center"/>
          </w:tcPr>
          <w:p w14:paraId="74E58D7D"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677" w:type="dxa"/>
            <w:shd w:val="clear" w:color="auto" w:fill="92CDDC" w:themeFill="accent5" w:themeFillTint="99"/>
            <w:vAlign w:val="center"/>
          </w:tcPr>
          <w:p w14:paraId="2571EDA5"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676" w:type="dxa"/>
            <w:shd w:val="clear" w:color="auto" w:fill="92CDDC" w:themeFill="accent5" w:themeFillTint="99"/>
            <w:vAlign w:val="center"/>
          </w:tcPr>
          <w:p w14:paraId="1EB6A8E3"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677" w:type="dxa"/>
            <w:shd w:val="clear" w:color="auto" w:fill="92CDDC" w:themeFill="accent5" w:themeFillTint="99"/>
            <w:vAlign w:val="center"/>
          </w:tcPr>
          <w:p w14:paraId="6079CD0D"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10977722" w14:textId="77777777" w:rsidTr="00454DE3">
        <w:tc>
          <w:tcPr>
            <w:tcW w:w="846" w:type="dxa"/>
            <w:vAlign w:val="center"/>
          </w:tcPr>
          <w:p w14:paraId="441290F6" w14:textId="77777777" w:rsidR="00136B2B" w:rsidRPr="00180AFD" w:rsidRDefault="00136B2B" w:rsidP="00454DE3">
            <w:pPr>
              <w:spacing w:before="60" w:after="60"/>
              <w:jc w:val="left"/>
              <w:rPr>
                <w:sz w:val="20"/>
                <w:szCs w:val="20"/>
              </w:rPr>
            </w:pPr>
            <w:r>
              <w:rPr>
                <w:sz w:val="20"/>
                <w:szCs w:val="20"/>
                <w:lang w:val="en-US"/>
              </w:rPr>
              <w:t>6</w:t>
            </w:r>
            <w:r w:rsidRPr="00180AFD">
              <w:rPr>
                <w:sz w:val="20"/>
                <w:szCs w:val="20"/>
              </w:rPr>
              <w:t>.1.1</w:t>
            </w:r>
          </w:p>
        </w:tc>
        <w:tc>
          <w:tcPr>
            <w:tcW w:w="3124" w:type="dxa"/>
            <w:vAlign w:val="center"/>
          </w:tcPr>
          <w:p w14:paraId="175016CB" w14:textId="77777777" w:rsidR="00136B2B" w:rsidRPr="0053028E" w:rsidRDefault="00136B2B" w:rsidP="00454DE3">
            <w:pPr>
              <w:spacing w:before="60" w:after="60"/>
              <w:jc w:val="left"/>
              <w:rPr>
                <w:sz w:val="20"/>
                <w:szCs w:val="20"/>
              </w:rPr>
            </w:pPr>
            <w:r>
              <w:rPr>
                <w:sz w:val="20"/>
                <w:szCs w:val="20"/>
              </w:rPr>
              <w:t>Кампања укључивања представника ромске популације у радна тела на локалном нивоу</w:t>
            </w:r>
          </w:p>
        </w:tc>
        <w:tc>
          <w:tcPr>
            <w:tcW w:w="1676" w:type="dxa"/>
            <w:vAlign w:val="center"/>
          </w:tcPr>
          <w:p w14:paraId="76873306" w14:textId="77777777" w:rsidR="00136B2B" w:rsidRPr="00180AFD" w:rsidRDefault="00136B2B" w:rsidP="00454DE3">
            <w:pPr>
              <w:spacing w:before="60" w:after="60"/>
              <w:jc w:val="left"/>
              <w:rPr>
                <w:sz w:val="20"/>
                <w:szCs w:val="20"/>
              </w:rPr>
            </w:pPr>
            <w:r>
              <w:rPr>
                <w:sz w:val="20"/>
                <w:szCs w:val="20"/>
              </w:rPr>
              <w:t>Одељење за друштвене делатности</w:t>
            </w:r>
          </w:p>
        </w:tc>
        <w:tc>
          <w:tcPr>
            <w:tcW w:w="1677" w:type="dxa"/>
            <w:vAlign w:val="center"/>
          </w:tcPr>
          <w:p w14:paraId="3BBD5FBF" w14:textId="77777777" w:rsidR="00136B2B" w:rsidRPr="004A1EA4" w:rsidRDefault="00136B2B" w:rsidP="00454DE3">
            <w:pPr>
              <w:spacing w:before="60" w:after="60"/>
              <w:jc w:val="left"/>
              <w:rPr>
                <w:sz w:val="20"/>
                <w:szCs w:val="20"/>
              </w:rPr>
            </w:pPr>
            <w:r>
              <w:rPr>
                <w:sz w:val="20"/>
                <w:szCs w:val="20"/>
              </w:rPr>
              <w:t>Мобилни тим</w:t>
            </w:r>
          </w:p>
        </w:tc>
        <w:tc>
          <w:tcPr>
            <w:tcW w:w="1676" w:type="dxa"/>
            <w:vAlign w:val="center"/>
          </w:tcPr>
          <w:p w14:paraId="6B0EF1E2" w14:textId="77777777" w:rsidR="00136B2B" w:rsidRPr="003B04A8" w:rsidRDefault="00136B2B" w:rsidP="00454DE3">
            <w:pPr>
              <w:spacing w:before="60" w:after="60"/>
              <w:jc w:val="left"/>
              <w:rPr>
                <w:sz w:val="20"/>
                <w:szCs w:val="20"/>
              </w:rPr>
            </w:pPr>
            <w:r>
              <w:rPr>
                <w:sz w:val="20"/>
                <w:szCs w:val="20"/>
              </w:rPr>
              <w:t xml:space="preserve">2026 - </w:t>
            </w:r>
            <w:r>
              <w:rPr>
                <w:sz w:val="20"/>
                <w:szCs w:val="20"/>
                <w:lang w:val="sr-Latn-RS"/>
              </w:rPr>
              <w:t xml:space="preserve">4. </w:t>
            </w:r>
            <w:r>
              <w:rPr>
                <w:sz w:val="20"/>
                <w:szCs w:val="20"/>
              </w:rPr>
              <w:t>квартал 2028.</w:t>
            </w:r>
          </w:p>
        </w:tc>
        <w:tc>
          <w:tcPr>
            <w:tcW w:w="1677" w:type="dxa"/>
            <w:vAlign w:val="center"/>
          </w:tcPr>
          <w:p w14:paraId="37626097" w14:textId="77777777" w:rsidR="00136B2B" w:rsidRPr="00180AFD" w:rsidRDefault="00136B2B" w:rsidP="00454DE3">
            <w:pPr>
              <w:spacing w:before="60" w:after="60"/>
              <w:jc w:val="right"/>
              <w:rPr>
                <w:sz w:val="20"/>
                <w:szCs w:val="20"/>
              </w:rPr>
            </w:pPr>
            <w:r>
              <w:rPr>
                <w:sz w:val="20"/>
                <w:szCs w:val="20"/>
              </w:rPr>
              <w:t>15.000,00</w:t>
            </w:r>
          </w:p>
        </w:tc>
        <w:tc>
          <w:tcPr>
            <w:tcW w:w="1676" w:type="dxa"/>
            <w:vAlign w:val="center"/>
          </w:tcPr>
          <w:p w14:paraId="54205380" w14:textId="77777777" w:rsidR="00136B2B" w:rsidRPr="00180AFD" w:rsidRDefault="00136B2B" w:rsidP="00454DE3">
            <w:pPr>
              <w:spacing w:before="60" w:after="60"/>
              <w:jc w:val="right"/>
              <w:rPr>
                <w:sz w:val="20"/>
                <w:szCs w:val="20"/>
              </w:rPr>
            </w:pPr>
            <w:r>
              <w:rPr>
                <w:sz w:val="20"/>
                <w:szCs w:val="20"/>
              </w:rPr>
              <w:t>2026 – 15.000,00</w:t>
            </w:r>
          </w:p>
        </w:tc>
        <w:tc>
          <w:tcPr>
            <w:tcW w:w="1677" w:type="dxa"/>
            <w:vAlign w:val="center"/>
          </w:tcPr>
          <w:p w14:paraId="77303CC0" w14:textId="77777777" w:rsidR="00136B2B" w:rsidRPr="00180AFD" w:rsidRDefault="00136B2B" w:rsidP="00454DE3">
            <w:pPr>
              <w:spacing w:before="60" w:after="60"/>
              <w:jc w:val="right"/>
              <w:rPr>
                <w:sz w:val="20"/>
                <w:szCs w:val="20"/>
              </w:rPr>
            </w:pPr>
            <w:r>
              <w:rPr>
                <w:sz w:val="20"/>
                <w:szCs w:val="20"/>
              </w:rPr>
              <w:t>Буџет ЛС 15.000,00</w:t>
            </w:r>
          </w:p>
        </w:tc>
      </w:tr>
      <w:tr w:rsidR="00136B2B" w:rsidRPr="00180AFD" w14:paraId="3BD52683" w14:textId="77777777" w:rsidTr="00454DE3">
        <w:tc>
          <w:tcPr>
            <w:tcW w:w="846" w:type="dxa"/>
            <w:vAlign w:val="center"/>
          </w:tcPr>
          <w:p w14:paraId="1DC1FDB0" w14:textId="77777777" w:rsidR="00136B2B" w:rsidRPr="00180AFD" w:rsidRDefault="00136B2B" w:rsidP="00454DE3">
            <w:pPr>
              <w:spacing w:before="60" w:after="60"/>
              <w:jc w:val="left"/>
              <w:rPr>
                <w:sz w:val="20"/>
                <w:szCs w:val="20"/>
              </w:rPr>
            </w:pPr>
            <w:r>
              <w:rPr>
                <w:sz w:val="20"/>
                <w:szCs w:val="20"/>
                <w:lang w:val="en-US"/>
              </w:rPr>
              <w:lastRenderedPageBreak/>
              <w:t>6</w:t>
            </w:r>
            <w:r w:rsidRPr="00180AFD">
              <w:rPr>
                <w:sz w:val="20"/>
                <w:szCs w:val="20"/>
              </w:rPr>
              <w:t>.1.2</w:t>
            </w:r>
          </w:p>
        </w:tc>
        <w:tc>
          <w:tcPr>
            <w:tcW w:w="3124" w:type="dxa"/>
            <w:vAlign w:val="center"/>
          </w:tcPr>
          <w:p w14:paraId="362E1477" w14:textId="77777777" w:rsidR="00136B2B" w:rsidRPr="0053028E" w:rsidRDefault="00136B2B" w:rsidP="00454DE3">
            <w:pPr>
              <w:spacing w:before="60" w:after="60"/>
              <w:jc w:val="left"/>
              <w:rPr>
                <w:sz w:val="20"/>
                <w:szCs w:val="20"/>
              </w:rPr>
            </w:pPr>
            <w:r w:rsidRPr="0053028E">
              <w:rPr>
                <w:sz w:val="20"/>
                <w:szCs w:val="20"/>
              </w:rPr>
              <w:t>Именовање</w:t>
            </w:r>
            <w:r>
              <w:rPr>
                <w:sz w:val="20"/>
                <w:szCs w:val="20"/>
              </w:rPr>
              <w:t>/укључивање</w:t>
            </w:r>
            <w:r w:rsidRPr="0053028E">
              <w:rPr>
                <w:sz w:val="20"/>
                <w:szCs w:val="20"/>
              </w:rPr>
              <w:t xml:space="preserve"> представника Рома у </w:t>
            </w:r>
            <w:r>
              <w:rPr>
                <w:sz w:val="20"/>
                <w:szCs w:val="20"/>
              </w:rPr>
              <w:t xml:space="preserve">радна </w:t>
            </w:r>
            <w:r w:rsidRPr="0053028E">
              <w:rPr>
                <w:sz w:val="20"/>
                <w:szCs w:val="20"/>
              </w:rPr>
              <w:t>тела</w:t>
            </w:r>
            <w:r>
              <w:rPr>
                <w:sz w:val="20"/>
                <w:szCs w:val="20"/>
              </w:rPr>
              <w:t xml:space="preserve"> на локалном нивоу</w:t>
            </w:r>
            <w:r w:rsidRPr="0053028E">
              <w:rPr>
                <w:sz w:val="20"/>
                <w:szCs w:val="20"/>
              </w:rPr>
              <w:t xml:space="preserve"> (савет за међунационалне односе, школски одбори/савети родитеља…)</w:t>
            </w:r>
          </w:p>
        </w:tc>
        <w:tc>
          <w:tcPr>
            <w:tcW w:w="1676" w:type="dxa"/>
            <w:vAlign w:val="center"/>
          </w:tcPr>
          <w:p w14:paraId="20D3F6AB" w14:textId="77777777" w:rsidR="00136B2B" w:rsidRPr="00180AFD" w:rsidRDefault="00136B2B" w:rsidP="00454DE3">
            <w:pPr>
              <w:spacing w:before="60" w:after="60"/>
              <w:jc w:val="left"/>
              <w:rPr>
                <w:sz w:val="20"/>
                <w:szCs w:val="20"/>
              </w:rPr>
            </w:pPr>
            <w:r>
              <w:rPr>
                <w:sz w:val="20"/>
                <w:szCs w:val="20"/>
              </w:rPr>
              <w:t>Одељење за друштвене делатности</w:t>
            </w:r>
          </w:p>
        </w:tc>
        <w:tc>
          <w:tcPr>
            <w:tcW w:w="1677" w:type="dxa"/>
            <w:vAlign w:val="center"/>
          </w:tcPr>
          <w:p w14:paraId="7EAAC500" w14:textId="77777777" w:rsidR="00136B2B" w:rsidRPr="00180AFD" w:rsidRDefault="00136B2B" w:rsidP="00454DE3">
            <w:pPr>
              <w:spacing w:before="60" w:after="60"/>
              <w:jc w:val="left"/>
              <w:rPr>
                <w:sz w:val="20"/>
                <w:szCs w:val="20"/>
              </w:rPr>
            </w:pPr>
            <w:r>
              <w:rPr>
                <w:sz w:val="20"/>
                <w:szCs w:val="20"/>
              </w:rPr>
              <w:t>ОШ, Мобилни тим</w:t>
            </w:r>
          </w:p>
        </w:tc>
        <w:tc>
          <w:tcPr>
            <w:tcW w:w="1676" w:type="dxa"/>
            <w:vAlign w:val="center"/>
          </w:tcPr>
          <w:p w14:paraId="78548AC1" w14:textId="77777777" w:rsidR="00136B2B" w:rsidRPr="00180AFD" w:rsidRDefault="00136B2B" w:rsidP="00454DE3">
            <w:pPr>
              <w:spacing w:before="60" w:after="60"/>
              <w:jc w:val="left"/>
              <w:rPr>
                <w:sz w:val="20"/>
                <w:szCs w:val="20"/>
              </w:rPr>
            </w:pPr>
            <w:r>
              <w:rPr>
                <w:sz w:val="20"/>
                <w:szCs w:val="20"/>
              </w:rPr>
              <w:t xml:space="preserve">2026 - </w:t>
            </w:r>
            <w:r>
              <w:rPr>
                <w:sz w:val="20"/>
                <w:szCs w:val="20"/>
                <w:lang w:val="sr-Latn-RS"/>
              </w:rPr>
              <w:t xml:space="preserve">4. </w:t>
            </w:r>
            <w:r>
              <w:rPr>
                <w:sz w:val="20"/>
                <w:szCs w:val="20"/>
              </w:rPr>
              <w:t>квартал 2028.</w:t>
            </w:r>
          </w:p>
        </w:tc>
        <w:tc>
          <w:tcPr>
            <w:tcW w:w="1677" w:type="dxa"/>
            <w:vAlign w:val="center"/>
          </w:tcPr>
          <w:p w14:paraId="5E5C14C2" w14:textId="77777777" w:rsidR="00136B2B" w:rsidRPr="00180AFD" w:rsidRDefault="00136B2B" w:rsidP="00454DE3">
            <w:pPr>
              <w:spacing w:before="60" w:after="60"/>
              <w:jc w:val="right"/>
              <w:rPr>
                <w:sz w:val="20"/>
                <w:szCs w:val="20"/>
              </w:rPr>
            </w:pPr>
            <w:r>
              <w:rPr>
                <w:sz w:val="20"/>
                <w:szCs w:val="20"/>
              </w:rPr>
              <w:t>Без средстава</w:t>
            </w:r>
          </w:p>
        </w:tc>
        <w:tc>
          <w:tcPr>
            <w:tcW w:w="1676" w:type="dxa"/>
            <w:vAlign w:val="center"/>
          </w:tcPr>
          <w:p w14:paraId="0D95400E" w14:textId="77777777" w:rsidR="00136B2B" w:rsidRPr="00180AFD" w:rsidRDefault="00136B2B" w:rsidP="00454DE3">
            <w:pPr>
              <w:spacing w:before="60" w:after="60"/>
              <w:jc w:val="right"/>
              <w:rPr>
                <w:sz w:val="20"/>
                <w:szCs w:val="20"/>
              </w:rPr>
            </w:pPr>
            <w:r>
              <w:rPr>
                <w:sz w:val="20"/>
                <w:szCs w:val="20"/>
              </w:rPr>
              <w:t>/</w:t>
            </w:r>
          </w:p>
        </w:tc>
        <w:tc>
          <w:tcPr>
            <w:tcW w:w="1677" w:type="dxa"/>
            <w:vAlign w:val="center"/>
          </w:tcPr>
          <w:p w14:paraId="31C709F1" w14:textId="77777777" w:rsidR="00136B2B" w:rsidRPr="00180AFD" w:rsidRDefault="00136B2B" w:rsidP="00454DE3">
            <w:pPr>
              <w:spacing w:before="60" w:after="60"/>
              <w:jc w:val="right"/>
              <w:rPr>
                <w:sz w:val="20"/>
                <w:szCs w:val="20"/>
              </w:rPr>
            </w:pPr>
            <w:r>
              <w:rPr>
                <w:sz w:val="20"/>
                <w:szCs w:val="20"/>
              </w:rPr>
              <w:t>/</w:t>
            </w:r>
          </w:p>
        </w:tc>
      </w:tr>
    </w:tbl>
    <w:p w14:paraId="7B333FC3" w14:textId="77777777" w:rsidR="00136B2B" w:rsidRDefault="00136B2B" w:rsidP="00136B2B">
      <w:pPr>
        <w:rPr>
          <w:lang w:val="en-US"/>
        </w:rPr>
      </w:pPr>
    </w:p>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6292BB00" w14:textId="77777777" w:rsidTr="003A37F4">
        <w:tc>
          <w:tcPr>
            <w:tcW w:w="2027" w:type="dxa"/>
            <w:shd w:val="clear" w:color="auto" w:fill="E36C0A"/>
          </w:tcPr>
          <w:p w14:paraId="78220350"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t xml:space="preserve">МЕРА </w:t>
            </w:r>
            <w:r>
              <w:rPr>
                <w:rFonts w:ascii="Calibri" w:hAnsi="Calibri" w:cs="Calibri"/>
                <w:b/>
                <w:sz w:val="20"/>
                <w:szCs w:val="20"/>
                <w:lang w:val="en-US"/>
              </w:rPr>
              <w:t>6</w:t>
            </w:r>
            <w:r w:rsidRPr="009F34BA">
              <w:rPr>
                <w:rFonts w:ascii="Calibri" w:hAnsi="Calibri" w:cs="Calibri"/>
                <w:b/>
                <w:sz w:val="20"/>
                <w:szCs w:val="20"/>
              </w:rPr>
              <w:t>.</w:t>
            </w:r>
            <w:r>
              <w:rPr>
                <w:rFonts w:ascii="Calibri" w:hAnsi="Calibri" w:cs="Calibri"/>
                <w:b/>
                <w:sz w:val="20"/>
                <w:szCs w:val="20"/>
                <w:lang w:val="en-US"/>
              </w:rPr>
              <w:t>2</w:t>
            </w:r>
            <w:r w:rsidRPr="009F34BA">
              <w:rPr>
                <w:rFonts w:ascii="Calibri" w:hAnsi="Calibri" w:cs="Calibri"/>
                <w:b/>
                <w:sz w:val="20"/>
                <w:szCs w:val="20"/>
              </w:rPr>
              <w:t>:</w:t>
            </w:r>
          </w:p>
        </w:tc>
        <w:tc>
          <w:tcPr>
            <w:tcW w:w="4224" w:type="dxa"/>
            <w:gridSpan w:val="3"/>
            <w:shd w:val="clear" w:color="auto" w:fill="E36C0A"/>
          </w:tcPr>
          <w:p w14:paraId="4BE60E6C" w14:textId="77777777" w:rsidR="00136B2B" w:rsidRPr="009F34BA" w:rsidRDefault="00136B2B" w:rsidP="003A37F4">
            <w:pPr>
              <w:spacing w:before="60" w:after="60"/>
              <w:rPr>
                <w:rFonts w:ascii="Calibri" w:hAnsi="Calibri" w:cs="Calibri"/>
                <w:sz w:val="20"/>
                <w:szCs w:val="20"/>
              </w:rPr>
            </w:pPr>
            <w:r w:rsidRPr="0053028E">
              <w:rPr>
                <w:rFonts w:ascii="Calibri" w:hAnsi="Calibri" w:cs="Calibri"/>
                <w:sz w:val="20"/>
                <w:szCs w:val="20"/>
              </w:rPr>
              <w:t>Јачање ромског цивилног сектора и омладинског активизма</w:t>
            </w:r>
          </w:p>
        </w:tc>
        <w:tc>
          <w:tcPr>
            <w:tcW w:w="1317" w:type="dxa"/>
            <w:gridSpan w:val="2"/>
            <w:shd w:val="clear" w:color="auto" w:fill="E36C0A"/>
          </w:tcPr>
          <w:p w14:paraId="53C41089"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23BB46AA" w14:textId="0C79F355" w:rsidR="00136B2B" w:rsidRPr="009F34BA" w:rsidRDefault="00CA1030" w:rsidP="003A37F4">
            <w:pPr>
              <w:spacing w:before="60" w:after="60"/>
              <w:rPr>
                <w:rFonts w:ascii="Calibri" w:hAnsi="Calibri" w:cs="Calibri"/>
                <w:sz w:val="20"/>
                <w:szCs w:val="20"/>
              </w:rPr>
            </w:pPr>
            <w:r w:rsidRPr="00CA1030">
              <w:rPr>
                <w:rFonts w:ascii="Calibri" w:hAnsi="Calibri" w:cs="Calibri"/>
                <w:sz w:val="20"/>
                <w:szCs w:val="20"/>
              </w:rPr>
              <w:t>Информативно-едукативна</w:t>
            </w:r>
          </w:p>
        </w:tc>
      </w:tr>
      <w:tr w:rsidR="00136B2B" w:rsidRPr="009F34BA" w14:paraId="713C8BE1" w14:textId="77777777" w:rsidTr="003A37F4">
        <w:tc>
          <w:tcPr>
            <w:tcW w:w="2027" w:type="dxa"/>
            <w:shd w:val="clear" w:color="auto" w:fill="FBD4B4"/>
          </w:tcPr>
          <w:p w14:paraId="321CE7A3"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19EF1CA1" w14:textId="77777777" w:rsidR="00136B2B" w:rsidRPr="009F34BA" w:rsidRDefault="00136B2B" w:rsidP="003A37F4">
            <w:pPr>
              <w:spacing w:before="60" w:after="60"/>
              <w:rPr>
                <w:rFonts w:ascii="Calibri" w:hAnsi="Calibri" w:cs="Calibri"/>
                <w:sz w:val="20"/>
                <w:szCs w:val="20"/>
              </w:rPr>
            </w:pPr>
            <w:r>
              <w:rPr>
                <w:sz w:val="20"/>
                <w:szCs w:val="20"/>
              </w:rPr>
              <w:t>Одељење за друштвене делатности</w:t>
            </w:r>
          </w:p>
        </w:tc>
        <w:tc>
          <w:tcPr>
            <w:tcW w:w="1317" w:type="dxa"/>
            <w:gridSpan w:val="2"/>
            <w:shd w:val="clear" w:color="auto" w:fill="FBD4B4"/>
          </w:tcPr>
          <w:p w14:paraId="0529F9C0"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365EE323"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Канцеларија за младе, Организације цивилног друштва</w:t>
            </w:r>
          </w:p>
        </w:tc>
      </w:tr>
      <w:tr w:rsidR="00136B2B" w:rsidRPr="009F34BA" w14:paraId="7416A540" w14:textId="77777777" w:rsidTr="003A37F4">
        <w:tc>
          <w:tcPr>
            <w:tcW w:w="2027" w:type="dxa"/>
            <w:shd w:val="clear" w:color="auto" w:fill="FBD4B4"/>
          </w:tcPr>
          <w:p w14:paraId="3ACF3298"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39D4D4CD"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2026-2028</w:t>
            </w:r>
          </w:p>
        </w:tc>
        <w:tc>
          <w:tcPr>
            <w:tcW w:w="3598" w:type="dxa"/>
            <w:gridSpan w:val="4"/>
            <w:shd w:val="clear" w:color="auto" w:fill="FBD4B4"/>
          </w:tcPr>
          <w:p w14:paraId="34F47F4F"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22C4D471"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27A3E4EB" w14:textId="77777777" w:rsidTr="00454DE3">
        <w:tc>
          <w:tcPr>
            <w:tcW w:w="2027" w:type="dxa"/>
            <w:shd w:val="clear" w:color="auto" w:fill="FBD4B4"/>
          </w:tcPr>
          <w:p w14:paraId="23CE7CEA"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439AEFCE" w14:textId="77777777" w:rsidR="00136B2B" w:rsidRPr="005E3529" w:rsidRDefault="00136B2B" w:rsidP="003A37F4">
            <w:pPr>
              <w:spacing w:before="60" w:after="60"/>
              <w:jc w:val="right"/>
              <w:rPr>
                <w:rFonts w:ascii="Calibri" w:hAnsi="Calibri" w:cs="Calibri"/>
                <w:sz w:val="20"/>
                <w:szCs w:val="20"/>
                <w:lang w:val="en-US"/>
              </w:rPr>
            </w:pPr>
            <w:r w:rsidRPr="005E3529">
              <w:rPr>
                <w:rFonts w:ascii="Calibri" w:hAnsi="Calibri" w:cs="Calibri"/>
                <w:sz w:val="20"/>
                <w:szCs w:val="20"/>
              </w:rPr>
              <w:t>500.000</w:t>
            </w:r>
            <w:r>
              <w:rPr>
                <w:rFonts w:ascii="Calibri" w:hAnsi="Calibri" w:cs="Calibri"/>
                <w:sz w:val="20"/>
                <w:szCs w:val="20"/>
                <w:lang w:val="en-US"/>
              </w:rPr>
              <w:t>,00</w:t>
            </w:r>
          </w:p>
        </w:tc>
        <w:tc>
          <w:tcPr>
            <w:tcW w:w="2281" w:type="dxa"/>
            <w:gridSpan w:val="2"/>
            <w:shd w:val="clear" w:color="auto" w:fill="FBD4B4"/>
            <w:vAlign w:val="center"/>
          </w:tcPr>
          <w:p w14:paraId="29EE80AA" w14:textId="77777777" w:rsidR="00136B2B" w:rsidRPr="009F34BA" w:rsidRDefault="00136B2B" w:rsidP="00454DE3">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3DCAB088" w14:textId="77777777" w:rsidR="00136B2B" w:rsidRPr="005E3529"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2027 – </w:t>
            </w:r>
            <w:r w:rsidRPr="005E3529">
              <w:rPr>
                <w:rFonts w:ascii="Calibri" w:hAnsi="Calibri" w:cs="Calibri"/>
                <w:sz w:val="20"/>
                <w:szCs w:val="20"/>
              </w:rPr>
              <w:t>500.000</w:t>
            </w:r>
            <w:r>
              <w:rPr>
                <w:rFonts w:ascii="Calibri" w:hAnsi="Calibri" w:cs="Calibri"/>
                <w:sz w:val="20"/>
                <w:szCs w:val="20"/>
                <w:lang w:val="en-US"/>
              </w:rPr>
              <w:t>,00</w:t>
            </w:r>
          </w:p>
        </w:tc>
        <w:tc>
          <w:tcPr>
            <w:tcW w:w="2655" w:type="dxa"/>
            <w:gridSpan w:val="2"/>
            <w:shd w:val="clear" w:color="auto" w:fill="FBD4B4"/>
            <w:vAlign w:val="center"/>
          </w:tcPr>
          <w:p w14:paraId="23E322C8" w14:textId="77777777" w:rsidR="00136B2B" w:rsidRPr="009F34BA" w:rsidRDefault="00136B2B" w:rsidP="00454DE3">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5BBA102C" w14:textId="77777777" w:rsidR="00136B2B" w:rsidRDefault="00136B2B" w:rsidP="003A37F4">
            <w:pPr>
              <w:spacing w:before="60" w:after="60"/>
              <w:jc w:val="right"/>
              <w:rPr>
                <w:rFonts w:ascii="Calibri" w:hAnsi="Calibri" w:cs="Calibri"/>
                <w:sz w:val="20"/>
                <w:szCs w:val="20"/>
              </w:rPr>
            </w:pPr>
            <w:r w:rsidRPr="003A0CEA">
              <w:rPr>
                <w:rFonts w:ascii="Calibri" w:hAnsi="Calibri" w:cs="Calibri"/>
                <w:sz w:val="20"/>
                <w:szCs w:val="20"/>
              </w:rPr>
              <w:t>Донаторска средства</w:t>
            </w:r>
          </w:p>
          <w:p w14:paraId="0C0B46B2" w14:textId="77777777" w:rsidR="00136B2B" w:rsidRPr="009F34BA" w:rsidRDefault="00136B2B" w:rsidP="003A37F4">
            <w:pPr>
              <w:spacing w:before="60" w:after="60"/>
              <w:jc w:val="right"/>
              <w:rPr>
                <w:rFonts w:ascii="Calibri" w:hAnsi="Calibri" w:cs="Calibri"/>
                <w:sz w:val="20"/>
                <w:szCs w:val="20"/>
                <w:vertAlign w:val="superscript"/>
              </w:rPr>
            </w:pPr>
            <w:r w:rsidRPr="005E3529">
              <w:rPr>
                <w:rFonts w:ascii="Calibri" w:hAnsi="Calibri" w:cs="Calibri"/>
                <w:sz w:val="20"/>
                <w:szCs w:val="20"/>
                <w:lang w:val="en-US"/>
              </w:rPr>
              <w:t>500.000</w:t>
            </w:r>
            <w:r>
              <w:rPr>
                <w:rFonts w:ascii="Calibri" w:hAnsi="Calibri" w:cs="Calibri"/>
                <w:sz w:val="20"/>
                <w:szCs w:val="20"/>
                <w:lang w:val="en-US"/>
              </w:rPr>
              <w:t>,00</w:t>
            </w:r>
          </w:p>
        </w:tc>
      </w:tr>
      <w:tr w:rsidR="00136B2B" w:rsidRPr="009F34BA" w14:paraId="1FA04ABA" w14:textId="77777777" w:rsidTr="003A37F4">
        <w:tc>
          <w:tcPr>
            <w:tcW w:w="3970" w:type="dxa"/>
            <w:gridSpan w:val="2"/>
            <w:vMerge w:val="restart"/>
            <w:shd w:val="clear" w:color="auto" w:fill="E36C0A"/>
            <w:vAlign w:val="center"/>
          </w:tcPr>
          <w:p w14:paraId="5591E56F"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591BB9E6"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17B79FF2"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7A7FD643"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154BAFE5"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13A798DE"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3F156112" w14:textId="77777777" w:rsidTr="003A37F4">
        <w:tc>
          <w:tcPr>
            <w:tcW w:w="3970" w:type="dxa"/>
            <w:gridSpan w:val="2"/>
            <w:vMerge/>
            <w:shd w:val="clear" w:color="auto" w:fill="FABF8F"/>
            <w:vAlign w:val="center"/>
          </w:tcPr>
          <w:p w14:paraId="635F7F62"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61A6CD2F"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571A6435"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2A8320D1"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038ECA6C"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17F83235"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27AACBBC"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5E56B2C7"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09CAB694" w14:textId="77777777" w:rsidTr="005B0CBA">
        <w:trPr>
          <w:trHeight w:val="730"/>
        </w:trPr>
        <w:tc>
          <w:tcPr>
            <w:tcW w:w="3970" w:type="dxa"/>
            <w:gridSpan w:val="2"/>
            <w:vAlign w:val="center"/>
          </w:tcPr>
          <w:p w14:paraId="3239D525" w14:textId="77777777" w:rsidR="00136B2B" w:rsidRPr="00B71193" w:rsidRDefault="00136B2B" w:rsidP="005B0CBA">
            <w:pPr>
              <w:spacing w:before="60" w:after="60"/>
              <w:jc w:val="left"/>
              <w:rPr>
                <w:rFonts w:ascii="Calibri" w:hAnsi="Calibri" w:cs="Calibri"/>
                <w:sz w:val="20"/>
                <w:szCs w:val="20"/>
              </w:rPr>
            </w:pPr>
            <w:r w:rsidRPr="00B71193">
              <w:rPr>
                <w:rFonts w:ascii="Calibri" w:hAnsi="Calibri" w:cs="Calibri"/>
                <w:sz w:val="20"/>
                <w:szCs w:val="20"/>
              </w:rPr>
              <w:t>Број формираних волонтерских група младих у ромским насељима</w:t>
            </w:r>
          </w:p>
        </w:tc>
        <w:tc>
          <w:tcPr>
            <w:tcW w:w="1215" w:type="dxa"/>
            <w:vAlign w:val="center"/>
          </w:tcPr>
          <w:p w14:paraId="6FB2AB9A"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346E37DF"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0362227C"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vAlign w:val="center"/>
          </w:tcPr>
          <w:p w14:paraId="66D19290"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1</w:t>
            </w:r>
          </w:p>
        </w:tc>
        <w:tc>
          <w:tcPr>
            <w:tcW w:w="1319" w:type="dxa"/>
            <w:vAlign w:val="center"/>
          </w:tcPr>
          <w:p w14:paraId="10F07BE7"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2</w:t>
            </w:r>
          </w:p>
        </w:tc>
        <w:tc>
          <w:tcPr>
            <w:tcW w:w="1336" w:type="dxa"/>
            <w:vAlign w:val="center"/>
          </w:tcPr>
          <w:p w14:paraId="74CDFB5F"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2</w:t>
            </w:r>
          </w:p>
        </w:tc>
        <w:tc>
          <w:tcPr>
            <w:tcW w:w="2977" w:type="dxa"/>
            <w:vAlign w:val="center"/>
          </w:tcPr>
          <w:p w14:paraId="1D315D08" w14:textId="77777777" w:rsidR="00136B2B" w:rsidRPr="00B71193" w:rsidRDefault="00136B2B" w:rsidP="00454DE3">
            <w:pPr>
              <w:spacing w:before="60" w:after="60"/>
              <w:jc w:val="left"/>
              <w:rPr>
                <w:rFonts w:ascii="Calibri" w:hAnsi="Calibri" w:cs="Calibri"/>
                <w:sz w:val="20"/>
                <w:szCs w:val="20"/>
              </w:rPr>
            </w:pPr>
            <w:r w:rsidRPr="00B71193">
              <w:rPr>
                <w:rFonts w:ascii="Calibri" w:hAnsi="Calibri" w:cs="Calibri"/>
                <w:sz w:val="20"/>
                <w:szCs w:val="20"/>
              </w:rPr>
              <w:t>Извештај КЗМ</w:t>
            </w:r>
          </w:p>
        </w:tc>
      </w:tr>
      <w:tr w:rsidR="00136B2B" w:rsidRPr="009F34BA" w14:paraId="2BF37593" w14:textId="77777777" w:rsidTr="005B0CBA">
        <w:trPr>
          <w:trHeight w:val="682"/>
        </w:trPr>
        <w:tc>
          <w:tcPr>
            <w:tcW w:w="3970" w:type="dxa"/>
            <w:gridSpan w:val="2"/>
            <w:vAlign w:val="center"/>
          </w:tcPr>
          <w:p w14:paraId="40CB07DC" w14:textId="77777777" w:rsidR="00136B2B" w:rsidRPr="00B71193" w:rsidRDefault="00136B2B" w:rsidP="005B0CBA">
            <w:pPr>
              <w:spacing w:before="60" w:after="60"/>
              <w:jc w:val="left"/>
              <w:rPr>
                <w:rFonts w:ascii="Calibri" w:hAnsi="Calibri" w:cs="Calibri"/>
                <w:sz w:val="20"/>
                <w:szCs w:val="20"/>
              </w:rPr>
            </w:pPr>
            <w:r w:rsidRPr="00B71193">
              <w:rPr>
                <w:rFonts w:ascii="Calibri" w:hAnsi="Calibri" w:cs="Calibri"/>
                <w:sz w:val="20"/>
                <w:szCs w:val="20"/>
              </w:rPr>
              <w:t>Број одржаних годишњих састанака представника ЈЛС и ромске заједнице</w:t>
            </w:r>
          </w:p>
        </w:tc>
        <w:tc>
          <w:tcPr>
            <w:tcW w:w="1215" w:type="dxa"/>
            <w:vAlign w:val="center"/>
          </w:tcPr>
          <w:p w14:paraId="47F95053"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428B4BFB"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74EEAF20"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vAlign w:val="center"/>
          </w:tcPr>
          <w:p w14:paraId="03C161C1"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1</w:t>
            </w:r>
          </w:p>
        </w:tc>
        <w:tc>
          <w:tcPr>
            <w:tcW w:w="1319" w:type="dxa"/>
            <w:vAlign w:val="center"/>
          </w:tcPr>
          <w:p w14:paraId="2CCFD7CC"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2</w:t>
            </w:r>
          </w:p>
        </w:tc>
        <w:tc>
          <w:tcPr>
            <w:tcW w:w="1336" w:type="dxa"/>
            <w:vAlign w:val="center"/>
          </w:tcPr>
          <w:p w14:paraId="3C9666CE"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2</w:t>
            </w:r>
          </w:p>
        </w:tc>
        <w:tc>
          <w:tcPr>
            <w:tcW w:w="2977" w:type="dxa"/>
            <w:vAlign w:val="center"/>
          </w:tcPr>
          <w:p w14:paraId="70F2C16D" w14:textId="77777777" w:rsidR="00136B2B" w:rsidRPr="00B71193" w:rsidRDefault="00136B2B" w:rsidP="00454DE3">
            <w:pPr>
              <w:spacing w:before="60" w:after="60"/>
              <w:jc w:val="left"/>
              <w:rPr>
                <w:rFonts w:ascii="Calibri" w:hAnsi="Calibri" w:cs="Calibri"/>
                <w:sz w:val="20"/>
                <w:szCs w:val="20"/>
              </w:rPr>
            </w:pPr>
            <w:r>
              <w:rPr>
                <w:rFonts w:ascii="Calibri" w:hAnsi="Calibri" w:cs="Calibri"/>
                <w:sz w:val="20"/>
                <w:szCs w:val="20"/>
              </w:rPr>
              <w:t xml:space="preserve">Извештај ЈЛС, </w:t>
            </w:r>
            <w:r w:rsidRPr="00B71193">
              <w:rPr>
                <w:rFonts w:ascii="Calibri" w:hAnsi="Calibri" w:cs="Calibri"/>
                <w:sz w:val="20"/>
                <w:szCs w:val="20"/>
              </w:rPr>
              <w:t>Записници са састанака</w:t>
            </w:r>
          </w:p>
        </w:tc>
      </w:tr>
      <w:tr w:rsidR="00136B2B" w:rsidRPr="009F34BA" w14:paraId="0C7AA85E" w14:textId="77777777" w:rsidTr="005B0CBA">
        <w:trPr>
          <w:trHeight w:val="492"/>
        </w:trPr>
        <w:tc>
          <w:tcPr>
            <w:tcW w:w="3970" w:type="dxa"/>
            <w:gridSpan w:val="2"/>
            <w:vAlign w:val="center"/>
          </w:tcPr>
          <w:p w14:paraId="35F24F5C" w14:textId="77777777" w:rsidR="00136B2B" w:rsidRPr="00B71193" w:rsidRDefault="00136B2B" w:rsidP="005B0CBA">
            <w:pPr>
              <w:spacing w:before="60" w:after="60"/>
              <w:jc w:val="left"/>
              <w:rPr>
                <w:rFonts w:ascii="Calibri" w:hAnsi="Calibri" w:cs="Calibri"/>
                <w:sz w:val="20"/>
                <w:szCs w:val="20"/>
              </w:rPr>
            </w:pPr>
            <w:r w:rsidRPr="00B71193">
              <w:rPr>
                <w:rFonts w:ascii="Calibri" w:hAnsi="Calibri" w:cs="Calibri"/>
                <w:sz w:val="20"/>
                <w:szCs w:val="20"/>
              </w:rPr>
              <w:t>Број реализованих обука за ОЦД</w:t>
            </w:r>
          </w:p>
        </w:tc>
        <w:tc>
          <w:tcPr>
            <w:tcW w:w="1215" w:type="dxa"/>
            <w:vAlign w:val="center"/>
          </w:tcPr>
          <w:p w14:paraId="2BDB56C9"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189D391C"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62A4A3B6"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vAlign w:val="center"/>
          </w:tcPr>
          <w:p w14:paraId="61297454"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0</w:t>
            </w:r>
          </w:p>
        </w:tc>
        <w:tc>
          <w:tcPr>
            <w:tcW w:w="1319" w:type="dxa"/>
            <w:vAlign w:val="center"/>
          </w:tcPr>
          <w:p w14:paraId="0E6093FC"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2</w:t>
            </w:r>
          </w:p>
        </w:tc>
        <w:tc>
          <w:tcPr>
            <w:tcW w:w="1336" w:type="dxa"/>
            <w:vAlign w:val="center"/>
          </w:tcPr>
          <w:p w14:paraId="2A19D961"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0</w:t>
            </w:r>
          </w:p>
        </w:tc>
        <w:tc>
          <w:tcPr>
            <w:tcW w:w="2977" w:type="dxa"/>
            <w:vAlign w:val="center"/>
          </w:tcPr>
          <w:p w14:paraId="3CB525DF" w14:textId="77777777" w:rsidR="00136B2B" w:rsidRPr="00B71193" w:rsidRDefault="00136B2B" w:rsidP="00454DE3">
            <w:pPr>
              <w:spacing w:before="60" w:after="60"/>
              <w:jc w:val="left"/>
              <w:rPr>
                <w:rFonts w:ascii="Calibri" w:hAnsi="Calibri" w:cs="Calibri"/>
                <w:sz w:val="20"/>
                <w:szCs w:val="20"/>
              </w:rPr>
            </w:pPr>
            <w:r>
              <w:rPr>
                <w:rFonts w:ascii="Calibri" w:hAnsi="Calibri" w:cs="Calibri"/>
                <w:sz w:val="20"/>
                <w:szCs w:val="20"/>
              </w:rPr>
              <w:t>Извештај ЈЛС</w:t>
            </w:r>
          </w:p>
        </w:tc>
      </w:tr>
      <w:tr w:rsidR="00136B2B" w:rsidRPr="009F34BA" w14:paraId="2954CA8D" w14:textId="77777777" w:rsidTr="005B0CBA">
        <w:trPr>
          <w:trHeight w:val="556"/>
        </w:trPr>
        <w:tc>
          <w:tcPr>
            <w:tcW w:w="3970" w:type="dxa"/>
            <w:gridSpan w:val="2"/>
            <w:vAlign w:val="center"/>
          </w:tcPr>
          <w:p w14:paraId="5899D525" w14:textId="77777777" w:rsidR="00136B2B" w:rsidRPr="00B71193" w:rsidRDefault="00136B2B" w:rsidP="005B0CBA">
            <w:pPr>
              <w:spacing w:before="60" w:after="60"/>
              <w:jc w:val="left"/>
              <w:rPr>
                <w:rFonts w:ascii="Calibri" w:hAnsi="Calibri" w:cs="Calibri"/>
                <w:sz w:val="20"/>
                <w:szCs w:val="20"/>
              </w:rPr>
            </w:pPr>
            <w:r w:rsidRPr="00B71193">
              <w:rPr>
                <w:rFonts w:ascii="Calibri" w:hAnsi="Calibri" w:cs="Calibri"/>
                <w:sz w:val="20"/>
                <w:szCs w:val="20"/>
              </w:rPr>
              <w:t>Број реализованих обука за младе</w:t>
            </w:r>
          </w:p>
        </w:tc>
        <w:tc>
          <w:tcPr>
            <w:tcW w:w="1215" w:type="dxa"/>
            <w:vAlign w:val="center"/>
          </w:tcPr>
          <w:p w14:paraId="2092D2B9"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3BAAB45C"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1ED60D42"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vAlign w:val="center"/>
          </w:tcPr>
          <w:p w14:paraId="14C75CAB"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0</w:t>
            </w:r>
          </w:p>
        </w:tc>
        <w:tc>
          <w:tcPr>
            <w:tcW w:w="1319" w:type="dxa"/>
            <w:vAlign w:val="center"/>
          </w:tcPr>
          <w:p w14:paraId="3F3ACEBC"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2</w:t>
            </w:r>
          </w:p>
        </w:tc>
        <w:tc>
          <w:tcPr>
            <w:tcW w:w="1336" w:type="dxa"/>
            <w:vAlign w:val="center"/>
          </w:tcPr>
          <w:p w14:paraId="4E19C821" w14:textId="77777777" w:rsidR="00136B2B" w:rsidRPr="00B71193" w:rsidRDefault="00136B2B" w:rsidP="00454DE3">
            <w:pPr>
              <w:spacing w:before="60" w:after="60"/>
              <w:jc w:val="center"/>
              <w:rPr>
                <w:rFonts w:ascii="Calibri" w:hAnsi="Calibri" w:cs="Calibri"/>
                <w:sz w:val="20"/>
                <w:szCs w:val="20"/>
              </w:rPr>
            </w:pPr>
            <w:r>
              <w:rPr>
                <w:rFonts w:ascii="Calibri" w:hAnsi="Calibri" w:cs="Calibri"/>
                <w:sz w:val="20"/>
                <w:szCs w:val="20"/>
              </w:rPr>
              <w:t>0</w:t>
            </w:r>
          </w:p>
        </w:tc>
        <w:tc>
          <w:tcPr>
            <w:tcW w:w="2977" w:type="dxa"/>
            <w:vAlign w:val="center"/>
          </w:tcPr>
          <w:p w14:paraId="4E1F7EEB" w14:textId="77777777" w:rsidR="00136B2B" w:rsidRPr="00B71193" w:rsidRDefault="00136B2B" w:rsidP="00454DE3">
            <w:pPr>
              <w:spacing w:before="60" w:after="60"/>
              <w:jc w:val="left"/>
              <w:rPr>
                <w:rFonts w:ascii="Calibri" w:hAnsi="Calibri" w:cs="Calibri"/>
                <w:sz w:val="20"/>
                <w:szCs w:val="20"/>
              </w:rPr>
            </w:pPr>
            <w:r w:rsidRPr="00B71193">
              <w:rPr>
                <w:rFonts w:ascii="Calibri" w:hAnsi="Calibri" w:cs="Calibri"/>
                <w:sz w:val="20"/>
                <w:szCs w:val="20"/>
              </w:rPr>
              <w:t>Извештај КЗМ</w:t>
            </w:r>
          </w:p>
        </w:tc>
      </w:tr>
    </w:tbl>
    <w:p w14:paraId="34EB3A25" w14:textId="77777777" w:rsidR="00136B2B" w:rsidRDefault="00136B2B" w:rsidP="00136B2B"/>
    <w:p w14:paraId="0DFD9A2E" w14:textId="77777777" w:rsidR="00454DE3" w:rsidRDefault="00454DE3" w:rsidP="00136B2B"/>
    <w:tbl>
      <w:tblPr>
        <w:tblStyle w:val="TableGrid"/>
        <w:tblW w:w="14029" w:type="dxa"/>
        <w:tblLook w:val="04A0" w:firstRow="1" w:lastRow="0" w:firstColumn="1" w:lastColumn="0" w:noHBand="0" w:noVBand="1"/>
      </w:tblPr>
      <w:tblGrid>
        <w:gridCol w:w="846"/>
        <w:gridCol w:w="3124"/>
        <w:gridCol w:w="1676"/>
        <w:gridCol w:w="1677"/>
        <w:gridCol w:w="1676"/>
        <w:gridCol w:w="1677"/>
        <w:gridCol w:w="1793"/>
        <w:gridCol w:w="1560"/>
      </w:tblGrid>
      <w:tr w:rsidR="00136B2B" w:rsidRPr="00180AFD" w14:paraId="59E20FF2" w14:textId="77777777" w:rsidTr="005B0CBA">
        <w:tc>
          <w:tcPr>
            <w:tcW w:w="846" w:type="dxa"/>
            <w:shd w:val="clear" w:color="auto" w:fill="92CDDC" w:themeFill="accent5" w:themeFillTint="99"/>
            <w:vAlign w:val="center"/>
          </w:tcPr>
          <w:p w14:paraId="3F227CC0" w14:textId="77777777" w:rsidR="00136B2B" w:rsidRPr="00180AFD" w:rsidRDefault="00136B2B" w:rsidP="003A37F4">
            <w:pPr>
              <w:spacing w:before="60" w:after="60"/>
              <w:jc w:val="left"/>
              <w:rPr>
                <w:sz w:val="20"/>
                <w:szCs w:val="20"/>
              </w:rPr>
            </w:pPr>
            <w:r w:rsidRPr="00180AFD">
              <w:rPr>
                <w:sz w:val="20"/>
                <w:szCs w:val="20"/>
              </w:rPr>
              <w:lastRenderedPageBreak/>
              <w:t>Ознака</w:t>
            </w:r>
          </w:p>
        </w:tc>
        <w:tc>
          <w:tcPr>
            <w:tcW w:w="3124" w:type="dxa"/>
            <w:shd w:val="clear" w:color="auto" w:fill="92CDDC" w:themeFill="accent5" w:themeFillTint="99"/>
            <w:vAlign w:val="center"/>
          </w:tcPr>
          <w:p w14:paraId="2918AD64"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76" w:type="dxa"/>
            <w:shd w:val="clear" w:color="auto" w:fill="92CDDC" w:themeFill="accent5" w:themeFillTint="99"/>
            <w:vAlign w:val="center"/>
          </w:tcPr>
          <w:p w14:paraId="32C08E6D" w14:textId="77777777" w:rsidR="00136B2B" w:rsidRPr="00180AFD" w:rsidRDefault="00136B2B" w:rsidP="003A37F4">
            <w:pPr>
              <w:spacing w:before="60" w:after="60"/>
              <w:jc w:val="center"/>
              <w:rPr>
                <w:sz w:val="20"/>
                <w:szCs w:val="20"/>
              </w:rPr>
            </w:pPr>
            <w:r w:rsidRPr="00180AFD">
              <w:rPr>
                <w:sz w:val="20"/>
                <w:szCs w:val="20"/>
              </w:rPr>
              <w:t>Носилац</w:t>
            </w:r>
          </w:p>
        </w:tc>
        <w:tc>
          <w:tcPr>
            <w:tcW w:w="1677" w:type="dxa"/>
            <w:shd w:val="clear" w:color="auto" w:fill="92CDDC" w:themeFill="accent5" w:themeFillTint="99"/>
            <w:vAlign w:val="center"/>
          </w:tcPr>
          <w:p w14:paraId="2024AED0" w14:textId="77777777" w:rsidR="00136B2B" w:rsidRPr="00180AFD" w:rsidRDefault="00136B2B" w:rsidP="003A37F4">
            <w:pPr>
              <w:spacing w:before="60" w:after="60"/>
              <w:jc w:val="center"/>
              <w:rPr>
                <w:sz w:val="20"/>
                <w:szCs w:val="20"/>
              </w:rPr>
            </w:pPr>
            <w:r w:rsidRPr="00180AFD">
              <w:rPr>
                <w:sz w:val="20"/>
                <w:szCs w:val="20"/>
              </w:rPr>
              <w:t>Партнери</w:t>
            </w:r>
          </w:p>
        </w:tc>
        <w:tc>
          <w:tcPr>
            <w:tcW w:w="1676" w:type="dxa"/>
            <w:shd w:val="clear" w:color="auto" w:fill="92CDDC" w:themeFill="accent5" w:themeFillTint="99"/>
            <w:vAlign w:val="center"/>
          </w:tcPr>
          <w:p w14:paraId="3A53126B"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677" w:type="dxa"/>
            <w:shd w:val="clear" w:color="auto" w:fill="92CDDC" w:themeFill="accent5" w:themeFillTint="99"/>
            <w:vAlign w:val="center"/>
          </w:tcPr>
          <w:p w14:paraId="1FF656D5"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793" w:type="dxa"/>
            <w:shd w:val="clear" w:color="auto" w:fill="92CDDC" w:themeFill="accent5" w:themeFillTint="99"/>
            <w:vAlign w:val="center"/>
          </w:tcPr>
          <w:p w14:paraId="486DF98D"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560" w:type="dxa"/>
            <w:shd w:val="clear" w:color="auto" w:fill="92CDDC" w:themeFill="accent5" w:themeFillTint="99"/>
            <w:vAlign w:val="center"/>
          </w:tcPr>
          <w:p w14:paraId="3E0B7DB3"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39616551" w14:textId="77777777" w:rsidTr="005B0CBA">
        <w:tc>
          <w:tcPr>
            <w:tcW w:w="846" w:type="dxa"/>
            <w:vAlign w:val="center"/>
          </w:tcPr>
          <w:p w14:paraId="508AA189" w14:textId="77777777" w:rsidR="00136B2B" w:rsidRPr="00180AFD" w:rsidRDefault="00136B2B" w:rsidP="005B0CBA">
            <w:pPr>
              <w:spacing w:before="60" w:after="60"/>
              <w:jc w:val="left"/>
              <w:rPr>
                <w:sz w:val="20"/>
                <w:szCs w:val="20"/>
              </w:rPr>
            </w:pPr>
            <w:r>
              <w:rPr>
                <w:sz w:val="20"/>
                <w:szCs w:val="20"/>
                <w:lang w:val="en-US"/>
              </w:rPr>
              <w:t>6</w:t>
            </w:r>
            <w:r w:rsidRPr="00180AFD">
              <w:rPr>
                <w:sz w:val="20"/>
                <w:szCs w:val="20"/>
              </w:rPr>
              <w:t>.</w:t>
            </w:r>
            <w:r>
              <w:rPr>
                <w:sz w:val="20"/>
                <w:szCs w:val="20"/>
                <w:lang w:val="en-US"/>
              </w:rPr>
              <w:t>2</w:t>
            </w:r>
            <w:r w:rsidRPr="00180AFD">
              <w:rPr>
                <w:sz w:val="20"/>
                <w:szCs w:val="20"/>
              </w:rPr>
              <w:t>.</w:t>
            </w:r>
            <w:r>
              <w:rPr>
                <w:sz w:val="20"/>
                <w:szCs w:val="20"/>
              </w:rPr>
              <w:t>1</w:t>
            </w:r>
          </w:p>
        </w:tc>
        <w:tc>
          <w:tcPr>
            <w:tcW w:w="3124" w:type="dxa"/>
            <w:vAlign w:val="center"/>
          </w:tcPr>
          <w:p w14:paraId="7163F0D0" w14:textId="77777777" w:rsidR="00136B2B" w:rsidRPr="0053028E" w:rsidRDefault="00136B2B" w:rsidP="005B0CBA">
            <w:pPr>
              <w:spacing w:before="60" w:after="60"/>
              <w:jc w:val="left"/>
              <w:rPr>
                <w:sz w:val="20"/>
                <w:szCs w:val="20"/>
              </w:rPr>
            </w:pPr>
            <w:r w:rsidRPr="0053028E">
              <w:rPr>
                <w:sz w:val="20"/>
                <w:szCs w:val="20"/>
              </w:rPr>
              <w:t>Организовање волонтерских група</w:t>
            </w:r>
            <w:r>
              <w:rPr>
                <w:sz w:val="20"/>
                <w:szCs w:val="20"/>
              </w:rPr>
              <w:t xml:space="preserve"> младих Рома и Ромкиња</w:t>
            </w:r>
            <w:r w:rsidRPr="0053028E">
              <w:rPr>
                <w:sz w:val="20"/>
                <w:szCs w:val="20"/>
              </w:rPr>
              <w:t xml:space="preserve"> у ромским насељима и сарадња са Канцеларијом за младе</w:t>
            </w:r>
          </w:p>
        </w:tc>
        <w:tc>
          <w:tcPr>
            <w:tcW w:w="1676" w:type="dxa"/>
            <w:vAlign w:val="center"/>
          </w:tcPr>
          <w:p w14:paraId="221A58EB" w14:textId="77777777" w:rsidR="00136B2B" w:rsidRPr="00180AFD" w:rsidRDefault="00136B2B" w:rsidP="005B0CBA">
            <w:pPr>
              <w:spacing w:before="60" w:after="60"/>
              <w:jc w:val="left"/>
              <w:rPr>
                <w:sz w:val="20"/>
                <w:szCs w:val="20"/>
              </w:rPr>
            </w:pPr>
            <w:r>
              <w:rPr>
                <w:sz w:val="20"/>
                <w:szCs w:val="20"/>
              </w:rPr>
              <w:t>Одељење за друштвене делатности</w:t>
            </w:r>
          </w:p>
        </w:tc>
        <w:tc>
          <w:tcPr>
            <w:tcW w:w="1677" w:type="dxa"/>
            <w:vAlign w:val="center"/>
          </w:tcPr>
          <w:p w14:paraId="67D204DD" w14:textId="77777777" w:rsidR="00136B2B" w:rsidRPr="00180AFD" w:rsidRDefault="00136B2B" w:rsidP="005B0CBA">
            <w:pPr>
              <w:spacing w:before="60" w:after="60"/>
              <w:jc w:val="left"/>
              <w:rPr>
                <w:sz w:val="20"/>
                <w:szCs w:val="20"/>
              </w:rPr>
            </w:pPr>
            <w:r>
              <w:rPr>
                <w:sz w:val="20"/>
                <w:szCs w:val="20"/>
              </w:rPr>
              <w:t>КЗМ, ОЦД</w:t>
            </w:r>
          </w:p>
        </w:tc>
        <w:tc>
          <w:tcPr>
            <w:tcW w:w="1676" w:type="dxa"/>
            <w:vAlign w:val="center"/>
          </w:tcPr>
          <w:p w14:paraId="7F1175C9" w14:textId="77777777" w:rsidR="00136B2B" w:rsidRPr="00180AFD" w:rsidRDefault="00136B2B" w:rsidP="005B0CBA">
            <w:pPr>
              <w:spacing w:before="60" w:after="60"/>
              <w:jc w:val="left"/>
              <w:rPr>
                <w:sz w:val="20"/>
                <w:szCs w:val="20"/>
              </w:rPr>
            </w:pPr>
            <w:r>
              <w:rPr>
                <w:sz w:val="20"/>
                <w:szCs w:val="20"/>
              </w:rPr>
              <w:t>2026 – 4. квартал 2028.</w:t>
            </w:r>
          </w:p>
        </w:tc>
        <w:tc>
          <w:tcPr>
            <w:tcW w:w="1677" w:type="dxa"/>
            <w:vAlign w:val="center"/>
          </w:tcPr>
          <w:p w14:paraId="5BE0A89D" w14:textId="77777777" w:rsidR="00136B2B" w:rsidRPr="00180AFD" w:rsidRDefault="00136B2B" w:rsidP="005B0CBA">
            <w:pPr>
              <w:spacing w:before="60" w:after="60"/>
              <w:jc w:val="right"/>
              <w:rPr>
                <w:sz w:val="20"/>
                <w:szCs w:val="20"/>
              </w:rPr>
            </w:pPr>
            <w:r>
              <w:rPr>
                <w:sz w:val="20"/>
                <w:szCs w:val="20"/>
              </w:rPr>
              <w:t>Без средстава</w:t>
            </w:r>
          </w:p>
        </w:tc>
        <w:tc>
          <w:tcPr>
            <w:tcW w:w="1793" w:type="dxa"/>
            <w:vAlign w:val="center"/>
          </w:tcPr>
          <w:p w14:paraId="54B16DF8" w14:textId="77777777" w:rsidR="00136B2B" w:rsidRPr="00180AFD" w:rsidRDefault="00136B2B" w:rsidP="005B0CBA">
            <w:pPr>
              <w:spacing w:before="60" w:after="60"/>
              <w:jc w:val="right"/>
              <w:rPr>
                <w:sz w:val="20"/>
                <w:szCs w:val="20"/>
              </w:rPr>
            </w:pPr>
            <w:r>
              <w:rPr>
                <w:sz w:val="20"/>
                <w:szCs w:val="20"/>
              </w:rPr>
              <w:t>/</w:t>
            </w:r>
          </w:p>
        </w:tc>
        <w:tc>
          <w:tcPr>
            <w:tcW w:w="1560" w:type="dxa"/>
            <w:vAlign w:val="center"/>
          </w:tcPr>
          <w:p w14:paraId="35D4A241" w14:textId="77777777" w:rsidR="00136B2B" w:rsidRPr="00180AFD" w:rsidRDefault="00136B2B" w:rsidP="005B0CBA">
            <w:pPr>
              <w:spacing w:before="60" w:after="60"/>
              <w:jc w:val="right"/>
              <w:rPr>
                <w:sz w:val="20"/>
                <w:szCs w:val="20"/>
              </w:rPr>
            </w:pPr>
            <w:r>
              <w:rPr>
                <w:sz w:val="20"/>
                <w:szCs w:val="20"/>
              </w:rPr>
              <w:t>/</w:t>
            </w:r>
          </w:p>
        </w:tc>
      </w:tr>
      <w:tr w:rsidR="00136B2B" w:rsidRPr="00180AFD" w14:paraId="3F61927B" w14:textId="77777777" w:rsidTr="005B0CBA">
        <w:tc>
          <w:tcPr>
            <w:tcW w:w="846" w:type="dxa"/>
            <w:vAlign w:val="center"/>
          </w:tcPr>
          <w:p w14:paraId="687895C3" w14:textId="77777777" w:rsidR="00136B2B" w:rsidRPr="00180AFD" w:rsidRDefault="00136B2B" w:rsidP="005B0CBA">
            <w:pPr>
              <w:spacing w:before="60" w:after="60"/>
              <w:jc w:val="left"/>
              <w:rPr>
                <w:sz w:val="20"/>
                <w:szCs w:val="20"/>
              </w:rPr>
            </w:pPr>
            <w:r>
              <w:rPr>
                <w:sz w:val="20"/>
                <w:szCs w:val="20"/>
                <w:lang w:val="en-US"/>
              </w:rPr>
              <w:t>6</w:t>
            </w:r>
            <w:r w:rsidRPr="00180AFD">
              <w:rPr>
                <w:sz w:val="20"/>
                <w:szCs w:val="20"/>
              </w:rPr>
              <w:t>.</w:t>
            </w:r>
            <w:r>
              <w:rPr>
                <w:sz w:val="20"/>
                <w:szCs w:val="20"/>
                <w:lang w:val="en-US"/>
              </w:rPr>
              <w:t>2</w:t>
            </w:r>
            <w:r w:rsidRPr="00180AFD">
              <w:rPr>
                <w:sz w:val="20"/>
                <w:szCs w:val="20"/>
              </w:rPr>
              <w:t>.</w:t>
            </w:r>
            <w:r>
              <w:rPr>
                <w:sz w:val="20"/>
                <w:szCs w:val="20"/>
              </w:rPr>
              <w:t>2</w:t>
            </w:r>
          </w:p>
        </w:tc>
        <w:tc>
          <w:tcPr>
            <w:tcW w:w="3124" w:type="dxa"/>
            <w:vAlign w:val="center"/>
          </w:tcPr>
          <w:p w14:paraId="751642A9" w14:textId="77777777" w:rsidR="00136B2B" w:rsidRPr="0053028E" w:rsidRDefault="00136B2B" w:rsidP="005B0CBA">
            <w:pPr>
              <w:spacing w:before="60" w:after="60"/>
              <w:jc w:val="left"/>
              <w:rPr>
                <w:sz w:val="20"/>
                <w:szCs w:val="20"/>
              </w:rPr>
            </w:pPr>
            <w:r w:rsidRPr="0053028E">
              <w:rPr>
                <w:sz w:val="20"/>
                <w:szCs w:val="20"/>
              </w:rPr>
              <w:t>Организовање годишњих састанака представника ЈЛС и ромске заједнице</w:t>
            </w:r>
          </w:p>
        </w:tc>
        <w:tc>
          <w:tcPr>
            <w:tcW w:w="1676" w:type="dxa"/>
            <w:vAlign w:val="center"/>
          </w:tcPr>
          <w:p w14:paraId="72085204" w14:textId="77777777" w:rsidR="00136B2B" w:rsidRPr="00180AFD" w:rsidRDefault="00136B2B" w:rsidP="005B0CBA">
            <w:pPr>
              <w:spacing w:before="60" w:after="60"/>
              <w:jc w:val="left"/>
              <w:rPr>
                <w:sz w:val="20"/>
                <w:szCs w:val="20"/>
              </w:rPr>
            </w:pPr>
            <w:r>
              <w:rPr>
                <w:sz w:val="20"/>
                <w:szCs w:val="20"/>
              </w:rPr>
              <w:t>Одељење за друштвене делатности</w:t>
            </w:r>
          </w:p>
        </w:tc>
        <w:tc>
          <w:tcPr>
            <w:tcW w:w="1677" w:type="dxa"/>
            <w:vAlign w:val="center"/>
          </w:tcPr>
          <w:p w14:paraId="443F50C6" w14:textId="77777777" w:rsidR="00136B2B" w:rsidRPr="00180AFD" w:rsidRDefault="00136B2B" w:rsidP="005B0CBA">
            <w:pPr>
              <w:spacing w:before="60" w:after="60"/>
              <w:jc w:val="left"/>
              <w:rPr>
                <w:sz w:val="20"/>
                <w:szCs w:val="20"/>
              </w:rPr>
            </w:pPr>
            <w:r>
              <w:rPr>
                <w:sz w:val="20"/>
                <w:szCs w:val="20"/>
              </w:rPr>
              <w:t>ОЦД</w:t>
            </w:r>
          </w:p>
        </w:tc>
        <w:tc>
          <w:tcPr>
            <w:tcW w:w="1676" w:type="dxa"/>
            <w:vAlign w:val="center"/>
          </w:tcPr>
          <w:p w14:paraId="4C0A965E" w14:textId="77777777" w:rsidR="00136B2B" w:rsidRPr="00180AFD" w:rsidRDefault="00136B2B" w:rsidP="005B0CBA">
            <w:pPr>
              <w:spacing w:before="60" w:after="60"/>
              <w:jc w:val="left"/>
              <w:rPr>
                <w:sz w:val="20"/>
                <w:szCs w:val="20"/>
              </w:rPr>
            </w:pPr>
            <w:r>
              <w:rPr>
                <w:sz w:val="20"/>
                <w:szCs w:val="20"/>
              </w:rPr>
              <w:t>2026 – 4. квартал 2028.</w:t>
            </w:r>
          </w:p>
        </w:tc>
        <w:tc>
          <w:tcPr>
            <w:tcW w:w="1677" w:type="dxa"/>
            <w:vAlign w:val="center"/>
          </w:tcPr>
          <w:p w14:paraId="4D377734" w14:textId="77777777" w:rsidR="00136B2B" w:rsidRPr="00180AFD" w:rsidRDefault="00136B2B" w:rsidP="005B0CBA">
            <w:pPr>
              <w:spacing w:before="60" w:after="60"/>
              <w:jc w:val="right"/>
              <w:rPr>
                <w:sz w:val="20"/>
                <w:szCs w:val="20"/>
              </w:rPr>
            </w:pPr>
            <w:r>
              <w:rPr>
                <w:sz w:val="20"/>
                <w:szCs w:val="20"/>
              </w:rPr>
              <w:t>Без средстава</w:t>
            </w:r>
          </w:p>
        </w:tc>
        <w:tc>
          <w:tcPr>
            <w:tcW w:w="1793" w:type="dxa"/>
            <w:vAlign w:val="center"/>
          </w:tcPr>
          <w:p w14:paraId="63E4E4AC" w14:textId="77777777" w:rsidR="00136B2B" w:rsidRPr="00180AFD" w:rsidRDefault="00136B2B" w:rsidP="005B0CBA">
            <w:pPr>
              <w:spacing w:before="60" w:after="60"/>
              <w:jc w:val="right"/>
              <w:rPr>
                <w:sz w:val="20"/>
                <w:szCs w:val="20"/>
              </w:rPr>
            </w:pPr>
            <w:r>
              <w:rPr>
                <w:sz w:val="20"/>
                <w:szCs w:val="20"/>
              </w:rPr>
              <w:t>/</w:t>
            </w:r>
          </w:p>
        </w:tc>
        <w:tc>
          <w:tcPr>
            <w:tcW w:w="1560" w:type="dxa"/>
            <w:vAlign w:val="center"/>
          </w:tcPr>
          <w:p w14:paraId="5F259211" w14:textId="77777777" w:rsidR="00136B2B" w:rsidRPr="00180AFD" w:rsidRDefault="00136B2B" w:rsidP="005B0CBA">
            <w:pPr>
              <w:spacing w:before="60" w:after="60"/>
              <w:jc w:val="right"/>
              <w:rPr>
                <w:sz w:val="20"/>
                <w:szCs w:val="20"/>
              </w:rPr>
            </w:pPr>
            <w:r>
              <w:rPr>
                <w:sz w:val="20"/>
                <w:szCs w:val="20"/>
              </w:rPr>
              <w:t>/</w:t>
            </w:r>
          </w:p>
        </w:tc>
      </w:tr>
      <w:tr w:rsidR="00136B2B" w:rsidRPr="00180AFD" w14:paraId="25C92DE0" w14:textId="77777777" w:rsidTr="005B0CBA">
        <w:tc>
          <w:tcPr>
            <w:tcW w:w="846" w:type="dxa"/>
            <w:vAlign w:val="center"/>
          </w:tcPr>
          <w:p w14:paraId="1D3D5FA3" w14:textId="77777777" w:rsidR="00136B2B" w:rsidRPr="0053028E" w:rsidRDefault="00136B2B" w:rsidP="005B0CBA">
            <w:pPr>
              <w:spacing w:before="60" w:after="60"/>
              <w:jc w:val="left"/>
              <w:rPr>
                <w:sz w:val="20"/>
                <w:szCs w:val="20"/>
              </w:rPr>
            </w:pPr>
            <w:r>
              <w:rPr>
                <w:sz w:val="20"/>
                <w:szCs w:val="20"/>
              </w:rPr>
              <w:t>6.2.3</w:t>
            </w:r>
          </w:p>
        </w:tc>
        <w:tc>
          <w:tcPr>
            <w:tcW w:w="3124" w:type="dxa"/>
            <w:vAlign w:val="center"/>
          </w:tcPr>
          <w:p w14:paraId="568AB9B8" w14:textId="77777777" w:rsidR="00136B2B" w:rsidRPr="0053028E" w:rsidRDefault="00136B2B" w:rsidP="005B0CBA">
            <w:pPr>
              <w:spacing w:before="60" w:after="60"/>
              <w:jc w:val="left"/>
              <w:rPr>
                <w:sz w:val="20"/>
                <w:szCs w:val="20"/>
              </w:rPr>
            </w:pPr>
            <w:r w:rsidRPr="0053028E">
              <w:rPr>
                <w:sz w:val="20"/>
                <w:szCs w:val="20"/>
              </w:rPr>
              <w:t xml:space="preserve">Обуке за </w:t>
            </w:r>
            <w:r>
              <w:rPr>
                <w:sz w:val="20"/>
                <w:szCs w:val="20"/>
              </w:rPr>
              <w:t>ОЦД</w:t>
            </w:r>
            <w:r w:rsidRPr="0053028E">
              <w:rPr>
                <w:sz w:val="20"/>
                <w:szCs w:val="20"/>
              </w:rPr>
              <w:t xml:space="preserve"> </w:t>
            </w:r>
            <w:r>
              <w:rPr>
                <w:sz w:val="20"/>
                <w:szCs w:val="20"/>
              </w:rPr>
              <w:t>из области партиципације и активизма</w:t>
            </w:r>
          </w:p>
          <w:p w14:paraId="2303A8F4" w14:textId="77777777" w:rsidR="00136B2B" w:rsidRPr="0053028E" w:rsidRDefault="00136B2B" w:rsidP="005B0CBA">
            <w:pPr>
              <w:spacing w:before="60" w:after="60"/>
              <w:jc w:val="left"/>
              <w:rPr>
                <w:sz w:val="20"/>
                <w:szCs w:val="20"/>
              </w:rPr>
            </w:pPr>
          </w:p>
        </w:tc>
        <w:tc>
          <w:tcPr>
            <w:tcW w:w="1676" w:type="dxa"/>
            <w:vAlign w:val="center"/>
          </w:tcPr>
          <w:p w14:paraId="5E755BB3" w14:textId="77777777" w:rsidR="00136B2B" w:rsidRPr="00180AFD" w:rsidRDefault="00136B2B" w:rsidP="005B0CBA">
            <w:pPr>
              <w:spacing w:before="60" w:after="60"/>
              <w:jc w:val="left"/>
              <w:rPr>
                <w:sz w:val="20"/>
                <w:szCs w:val="20"/>
              </w:rPr>
            </w:pPr>
            <w:r>
              <w:rPr>
                <w:sz w:val="20"/>
                <w:szCs w:val="20"/>
              </w:rPr>
              <w:t>Одељење за друштвене делатности</w:t>
            </w:r>
          </w:p>
        </w:tc>
        <w:tc>
          <w:tcPr>
            <w:tcW w:w="1677" w:type="dxa"/>
            <w:vAlign w:val="center"/>
          </w:tcPr>
          <w:p w14:paraId="574BD1AB" w14:textId="77777777" w:rsidR="00136B2B" w:rsidRPr="00180AFD" w:rsidRDefault="00136B2B" w:rsidP="005B0CBA">
            <w:pPr>
              <w:spacing w:before="60" w:after="60"/>
              <w:jc w:val="left"/>
              <w:rPr>
                <w:sz w:val="20"/>
                <w:szCs w:val="20"/>
              </w:rPr>
            </w:pPr>
            <w:r>
              <w:rPr>
                <w:sz w:val="20"/>
                <w:szCs w:val="20"/>
              </w:rPr>
              <w:t>ОЦД</w:t>
            </w:r>
          </w:p>
        </w:tc>
        <w:tc>
          <w:tcPr>
            <w:tcW w:w="1676" w:type="dxa"/>
            <w:vAlign w:val="center"/>
          </w:tcPr>
          <w:p w14:paraId="12B77FB1" w14:textId="77777777" w:rsidR="00136B2B" w:rsidRPr="00180AFD" w:rsidRDefault="00136B2B" w:rsidP="005B0CBA">
            <w:pPr>
              <w:spacing w:before="60" w:after="60"/>
              <w:jc w:val="left"/>
              <w:rPr>
                <w:sz w:val="20"/>
                <w:szCs w:val="20"/>
              </w:rPr>
            </w:pPr>
            <w:r>
              <w:rPr>
                <w:sz w:val="20"/>
                <w:szCs w:val="20"/>
              </w:rPr>
              <w:t>4. квартал 2027.</w:t>
            </w:r>
          </w:p>
        </w:tc>
        <w:tc>
          <w:tcPr>
            <w:tcW w:w="1677" w:type="dxa"/>
            <w:vAlign w:val="center"/>
          </w:tcPr>
          <w:p w14:paraId="24AA525D" w14:textId="77777777" w:rsidR="00136B2B" w:rsidRPr="00180AFD" w:rsidRDefault="00136B2B" w:rsidP="005B0CBA">
            <w:pPr>
              <w:spacing w:before="60" w:after="60"/>
              <w:jc w:val="right"/>
              <w:rPr>
                <w:sz w:val="20"/>
                <w:szCs w:val="20"/>
              </w:rPr>
            </w:pPr>
            <w:r>
              <w:rPr>
                <w:sz w:val="20"/>
                <w:szCs w:val="20"/>
              </w:rPr>
              <w:t>250.000,00</w:t>
            </w:r>
          </w:p>
        </w:tc>
        <w:tc>
          <w:tcPr>
            <w:tcW w:w="1793" w:type="dxa"/>
            <w:vAlign w:val="center"/>
          </w:tcPr>
          <w:p w14:paraId="352681F1" w14:textId="77777777" w:rsidR="00136B2B" w:rsidRPr="00180AFD" w:rsidRDefault="00136B2B" w:rsidP="005B0CBA">
            <w:pPr>
              <w:spacing w:before="60" w:after="60"/>
              <w:jc w:val="right"/>
              <w:rPr>
                <w:sz w:val="20"/>
                <w:szCs w:val="20"/>
              </w:rPr>
            </w:pPr>
            <w:r>
              <w:rPr>
                <w:sz w:val="20"/>
                <w:szCs w:val="20"/>
              </w:rPr>
              <w:t>2027 - 250.000,00</w:t>
            </w:r>
          </w:p>
        </w:tc>
        <w:tc>
          <w:tcPr>
            <w:tcW w:w="1560" w:type="dxa"/>
            <w:vAlign w:val="center"/>
          </w:tcPr>
          <w:p w14:paraId="2153D152" w14:textId="77777777" w:rsidR="00136B2B" w:rsidRDefault="00136B2B" w:rsidP="005B0CBA">
            <w:pPr>
              <w:spacing w:before="60" w:after="60"/>
              <w:jc w:val="right"/>
              <w:rPr>
                <w:sz w:val="20"/>
                <w:szCs w:val="20"/>
              </w:rPr>
            </w:pPr>
            <w:r>
              <w:rPr>
                <w:sz w:val="20"/>
                <w:szCs w:val="20"/>
              </w:rPr>
              <w:t>Донаторска средства</w:t>
            </w:r>
          </w:p>
          <w:p w14:paraId="2791F74E" w14:textId="77777777" w:rsidR="00136B2B" w:rsidRPr="00180AFD" w:rsidRDefault="00136B2B" w:rsidP="005B0CBA">
            <w:pPr>
              <w:spacing w:before="60" w:after="60"/>
              <w:jc w:val="right"/>
              <w:rPr>
                <w:sz w:val="20"/>
                <w:szCs w:val="20"/>
              </w:rPr>
            </w:pPr>
            <w:r>
              <w:rPr>
                <w:sz w:val="20"/>
                <w:szCs w:val="20"/>
              </w:rPr>
              <w:t>250.000,00</w:t>
            </w:r>
          </w:p>
        </w:tc>
      </w:tr>
      <w:tr w:rsidR="00136B2B" w:rsidRPr="00180AFD" w14:paraId="07314076" w14:textId="77777777" w:rsidTr="005B0CBA">
        <w:tc>
          <w:tcPr>
            <w:tcW w:w="846" w:type="dxa"/>
            <w:vAlign w:val="center"/>
          </w:tcPr>
          <w:p w14:paraId="31F1A93E" w14:textId="77777777" w:rsidR="00136B2B" w:rsidRDefault="00136B2B" w:rsidP="005B0CBA">
            <w:pPr>
              <w:spacing w:before="60" w:after="60"/>
              <w:jc w:val="left"/>
              <w:rPr>
                <w:sz w:val="20"/>
                <w:szCs w:val="20"/>
              </w:rPr>
            </w:pPr>
            <w:r>
              <w:rPr>
                <w:sz w:val="20"/>
                <w:szCs w:val="20"/>
              </w:rPr>
              <w:t>6.2.4</w:t>
            </w:r>
          </w:p>
        </w:tc>
        <w:tc>
          <w:tcPr>
            <w:tcW w:w="3124" w:type="dxa"/>
            <w:vAlign w:val="center"/>
          </w:tcPr>
          <w:p w14:paraId="1EF67236" w14:textId="77777777" w:rsidR="00136B2B" w:rsidRPr="0053028E" w:rsidRDefault="00136B2B" w:rsidP="005B0CBA">
            <w:pPr>
              <w:spacing w:before="60" w:after="60"/>
              <w:jc w:val="left"/>
              <w:rPr>
                <w:sz w:val="20"/>
                <w:szCs w:val="20"/>
              </w:rPr>
            </w:pPr>
            <w:r>
              <w:rPr>
                <w:sz w:val="20"/>
                <w:szCs w:val="20"/>
              </w:rPr>
              <w:t>Обуке за младе из области партиципације и активизма</w:t>
            </w:r>
          </w:p>
        </w:tc>
        <w:tc>
          <w:tcPr>
            <w:tcW w:w="1676" w:type="dxa"/>
            <w:vAlign w:val="center"/>
          </w:tcPr>
          <w:p w14:paraId="6F884E6B" w14:textId="77777777" w:rsidR="00136B2B" w:rsidRDefault="00136B2B" w:rsidP="005B0CBA">
            <w:pPr>
              <w:spacing w:before="60" w:after="60"/>
              <w:jc w:val="left"/>
              <w:rPr>
                <w:sz w:val="20"/>
                <w:szCs w:val="20"/>
              </w:rPr>
            </w:pPr>
            <w:r>
              <w:rPr>
                <w:sz w:val="20"/>
                <w:szCs w:val="20"/>
              </w:rPr>
              <w:t>Одељење за друштвене делатности</w:t>
            </w:r>
          </w:p>
        </w:tc>
        <w:tc>
          <w:tcPr>
            <w:tcW w:w="1677" w:type="dxa"/>
            <w:vAlign w:val="center"/>
          </w:tcPr>
          <w:p w14:paraId="5B353FAD" w14:textId="77777777" w:rsidR="00136B2B" w:rsidRPr="00180AFD" w:rsidRDefault="00136B2B" w:rsidP="005B0CBA">
            <w:pPr>
              <w:spacing w:before="60" w:after="60"/>
              <w:jc w:val="left"/>
              <w:rPr>
                <w:sz w:val="20"/>
                <w:szCs w:val="20"/>
              </w:rPr>
            </w:pPr>
            <w:r>
              <w:rPr>
                <w:sz w:val="20"/>
                <w:szCs w:val="20"/>
              </w:rPr>
              <w:t>КЗМ, ОЦД</w:t>
            </w:r>
          </w:p>
        </w:tc>
        <w:tc>
          <w:tcPr>
            <w:tcW w:w="1676" w:type="dxa"/>
            <w:vAlign w:val="center"/>
          </w:tcPr>
          <w:p w14:paraId="24D8C3C4" w14:textId="77777777" w:rsidR="00136B2B" w:rsidRPr="00180AFD" w:rsidRDefault="00136B2B" w:rsidP="005B0CBA">
            <w:pPr>
              <w:spacing w:before="60" w:after="60"/>
              <w:jc w:val="left"/>
              <w:rPr>
                <w:sz w:val="20"/>
                <w:szCs w:val="20"/>
              </w:rPr>
            </w:pPr>
            <w:r>
              <w:rPr>
                <w:sz w:val="20"/>
                <w:szCs w:val="20"/>
              </w:rPr>
              <w:t>4. квартал 2027.</w:t>
            </w:r>
          </w:p>
        </w:tc>
        <w:tc>
          <w:tcPr>
            <w:tcW w:w="1677" w:type="dxa"/>
            <w:vAlign w:val="center"/>
          </w:tcPr>
          <w:p w14:paraId="2ADAE99B" w14:textId="77777777" w:rsidR="00136B2B" w:rsidRPr="00180AFD" w:rsidRDefault="00136B2B" w:rsidP="005B0CBA">
            <w:pPr>
              <w:spacing w:before="60" w:after="60"/>
              <w:jc w:val="right"/>
              <w:rPr>
                <w:sz w:val="20"/>
                <w:szCs w:val="20"/>
              </w:rPr>
            </w:pPr>
            <w:r>
              <w:rPr>
                <w:sz w:val="20"/>
                <w:szCs w:val="20"/>
              </w:rPr>
              <w:t>250.000,00</w:t>
            </w:r>
          </w:p>
        </w:tc>
        <w:tc>
          <w:tcPr>
            <w:tcW w:w="1793" w:type="dxa"/>
            <w:vAlign w:val="center"/>
          </w:tcPr>
          <w:p w14:paraId="2B40AA04" w14:textId="77777777" w:rsidR="00136B2B" w:rsidRPr="00180AFD" w:rsidRDefault="00136B2B" w:rsidP="005B0CBA">
            <w:pPr>
              <w:spacing w:before="60" w:after="60"/>
              <w:jc w:val="right"/>
              <w:rPr>
                <w:sz w:val="20"/>
                <w:szCs w:val="20"/>
              </w:rPr>
            </w:pPr>
            <w:r>
              <w:rPr>
                <w:sz w:val="20"/>
                <w:szCs w:val="20"/>
              </w:rPr>
              <w:t>2027 - 250.000,00</w:t>
            </w:r>
          </w:p>
        </w:tc>
        <w:tc>
          <w:tcPr>
            <w:tcW w:w="1560" w:type="dxa"/>
            <w:vAlign w:val="center"/>
          </w:tcPr>
          <w:p w14:paraId="6AC71299" w14:textId="77777777" w:rsidR="00136B2B" w:rsidRDefault="00136B2B" w:rsidP="005B0CBA">
            <w:pPr>
              <w:spacing w:before="60" w:after="60"/>
              <w:jc w:val="right"/>
              <w:rPr>
                <w:sz w:val="20"/>
                <w:szCs w:val="20"/>
              </w:rPr>
            </w:pPr>
            <w:r>
              <w:rPr>
                <w:sz w:val="20"/>
                <w:szCs w:val="20"/>
              </w:rPr>
              <w:t>Донаторска средства</w:t>
            </w:r>
          </w:p>
          <w:p w14:paraId="72216BCB" w14:textId="77777777" w:rsidR="00136B2B" w:rsidRPr="00180AFD" w:rsidRDefault="00136B2B" w:rsidP="005B0CBA">
            <w:pPr>
              <w:spacing w:before="60" w:after="60"/>
              <w:jc w:val="right"/>
              <w:rPr>
                <w:sz w:val="20"/>
                <w:szCs w:val="20"/>
              </w:rPr>
            </w:pPr>
            <w:r>
              <w:rPr>
                <w:sz w:val="20"/>
                <w:szCs w:val="20"/>
              </w:rPr>
              <w:t>250.000,00</w:t>
            </w:r>
          </w:p>
        </w:tc>
      </w:tr>
    </w:tbl>
    <w:p w14:paraId="0782B022" w14:textId="77777777" w:rsidR="00136B2B" w:rsidRDefault="00136B2B" w:rsidP="00136B2B"/>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79D4F741" w14:textId="77777777" w:rsidTr="003A37F4">
        <w:tc>
          <w:tcPr>
            <w:tcW w:w="2027" w:type="dxa"/>
            <w:shd w:val="clear" w:color="auto" w:fill="E36C0A"/>
          </w:tcPr>
          <w:p w14:paraId="3BABC3D8"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t xml:space="preserve">МЕРА </w:t>
            </w:r>
            <w:r>
              <w:rPr>
                <w:rFonts w:ascii="Calibri" w:hAnsi="Calibri" w:cs="Calibri"/>
                <w:b/>
                <w:sz w:val="20"/>
                <w:szCs w:val="20"/>
                <w:lang w:val="en-US"/>
              </w:rPr>
              <w:t>6</w:t>
            </w:r>
            <w:r w:rsidRPr="009F34BA">
              <w:rPr>
                <w:rFonts w:ascii="Calibri" w:hAnsi="Calibri" w:cs="Calibri"/>
                <w:b/>
                <w:sz w:val="20"/>
                <w:szCs w:val="20"/>
              </w:rPr>
              <w:t>.</w:t>
            </w:r>
            <w:r>
              <w:rPr>
                <w:rFonts w:ascii="Calibri" w:hAnsi="Calibri" w:cs="Calibri"/>
                <w:b/>
                <w:sz w:val="20"/>
                <w:szCs w:val="20"/>
                <w:lang w:val="en-US"/>
              </w:rPr>
              <w:t>3</w:t>
            </w:r>
            <w:r w:rsidRPr="009F34BA">
              <w:rPr>
                <w:rFonts w:ascii="Calibri" w:hAnsi="Calibri" w:cs="Calibri"/>
                <w:b/>
                <w:sz w:val="20"/>
                <w:szCs w:val="20"/>
              </w:rPr>
              <w:t>:</w:t>
            </w:r>
          </w:p>
        </w:tc>
        <w:tc>
          <w:tcPr>
            <w:tcW w:w="4224" w:type="dxa"/>
            <w:gridSpan w:val="3"/>
            <w:shd w:val="clear" w:color="auto" w:fill="E36C0A"/>
          </w:tcPr>
          <w:p w14:paraId="478517D9" w14:textId="77777777" w:rsidR="00136B2B" w:rsidRPr="009F34BA" w:rsidRDefault="00136B2B" w:rsidP="003A37F4">
            <w:pPr>
              <w:spacing w:before="60" w:after="60"/>
              <w:rPr>
                <w:rFonts w:ascii="Calibri" w:hAnsi="Calibri" w:cs="Calibri"/>
                <w:sz w:val="20"/>
                <w:szCs w:val="20"/>
              </w:rPr>
            </w:pPr>
            <w:r w:rsidRPr="0053028E">
              <w:rPr>
                <w:rFonts w:ascii="Calibri" w:hAnsi="Calibri" w:cs="Calibri"/>
                <w:sz w:val="20"/>
                <w:szCs w:val="20"/>
              </w:rPr>
              <w:t>Изградња капацитета за партиципацију</w:t>
            </w:r>
          </w:p>
        </w:tc>
        <w:tc>
          <w:tcPr>
            <w:tcW w:w="1317" w:type="dxa"/>
            <w:gridSpan w:val="2"/>
            <w:shd w:val="clear" w:color="auto" w:fill="E36C0A"/>
          </w:tcPr>
          <w:p w14:paraId="57F0CCA0"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4BE70C70" w14:textId="70379A41" w:rsidR="00136B2B" w:rsidRPr="009F34BA" w:rsidRDefault="00CA1030" w:rsidP="003A37F4">
            <w:pPr>
              <w:spacing w:before="60" w:after="60"/>
              <w:rPr>
                <w:rFonts w:ascii="Calibri" w:hAnsi="Calibri" w:cs="Calibri"/>
                <w:sz w:val="20"/>
                <w:szCs w:val="20"/>
              </w:rPr>
            </w:pPr>
            <w:r w:rsidRPr="00CA1030">
              <w:rPr>
                <w:rFonts w:ascii="Calibri" w:hAnsi="Calibri" w:cs="Calibri"/>
                <w:sz w:val="20"/>
                <w:szCs w:val="20"/>
              </w:rPr>
              <w:t>Информативно-едукативна</w:t>
            </w:r>
          </w:p>
        </w:tc>
      </w:tr>
      <w:tr w:rsidR="00136B2B" w:rsidRPr="009F34BA" w14:paraId="5C0EFC19" w14:textId="77777777" w:rsidTr="003A37F4">
        <w:tc>
          <w:tcPr>
            <w:tcW w:w="2027" w:type="dxa"/>
            <w:shd w:val="clear" w:color="auto" w:fill="FBD4B4"/>
          </w:tcPr>
          <w:p w14:paraId="7A1E7F42"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7F04F08C" w14:textId="77777777" w:rsidR="00136B2B" w:rsidRPr="009F34BA" w:rsidRDefault="00136B2B" w:rsidP="003A37F4">
            <w:pPr>
              <w:spacing w:before="60" w:after="60"/>
              <w:rPr>
                <w:rFonts w:ascii="Calibri" w:hAnsi="Calibri" w:cs="Calibri"/>
                <w:sz w:val="20"/>
                <w:szCs w:val="20"/>
              </w:rPr>
            </w:pPr>
            <w:r>
              <w:rPr>
                <w:sz w:val="20"/>
                <w:szCs w:val="20"/>
              </w:rPr>
              <w:t>Одељење за друштвене делатности</w:t>
            </w:r>
          </w:p>
        </w:tc>
        <w:tc>
          <w:tcPr>
            <w:tcW w:w="1317" w:type="dxa"/>
            <w:gridSpan w:val="2"/>
            <w:shd w:val="clear" w:color="auto" w:fill="FBD4B4"/>
          </w:tcPr>
          <w:p w14:paraId="7B8D2883"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71581AF4"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 xml:space="preserve">Канцеларија за младе, Организације цивилног друштва, </w:t>
            </w:r>
            <w:r>
              <w:rPr>
                <w:sz w:val="20"/>
                <w:szCs w:val="20"/>
              </w:rPr>
              <w:t>Национални савет ромске националне мањине, Мобилни тим</w:t>
            </w:r>
          </w:p>
        </w:tc>
      </w:tr>
      <w:tr w:rsidR="00136B2B" w:rsidRPr="009F34BA" w14:paraId="76D588C2" w14:textId="77777777" w:rsidTr="003A37F4">
        <w:tc>
          <w:tcPr>
            <w:tcW w:w="2027" w:type="dxa"/>
            <w:shd w:val="clear" w:color="auto" w:fill="FBD4B4"/>
          </w:tcPr>
          <w:p w14:paraId="45EA35DB"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4520E62E"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2026-2028</w:t>
            </w:r>
          </w:p>
        </w:tc>
        <w:tc>
          <w:tcPr>
            <w:tcW w:w="3598" w:type="dxa"/>
            <w:gridSpan w:val="4"/>
            <w:shd w:val="clear" w:color="auto" w:fill="FBD4B4"/>
          </w:tcPr>
          <w:p w14:paraId="1A2B4177"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087B220A"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0F7E55AB" w14:textId="77777777" w:rsidTr="005B0CBA">
        <w:tc>
          <w:tcPr>
            <w:tcW w:w="2027" w:type="dxa"/>
            <w:shd w:val="clear" w:color="auto" w:fill="FBD4B4"/>
          </w:tcPr>
          <w:p w14:paraId="78EC8457"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249E0634" w14:textId="77777777" w:rsidR="00136B2B" w:rsidRPr="007F1774" w:rsidRDefault="00136B2B" w:rsidP="003A37F4">
            <w:pPr>
              <w:spacing w:before="60" w:after="60"/>
              <w:jc w:val="right"/>
              <w:rPr>
                <w:rFonts w:ascii="Calibri" w:hAnsi="Calibri" w:cs="Calibri"/>
                <w:sz w:val="20"/>
                <w:szCs w:val="20"/>
                <w:lang w:val="en-US"/>
              </w:rPr>
            </w:pPr>
            <w:r w:rsidRPr="007F1774">
              <w:rPr>
                <w:rFonts w:ascii="Calibri" w:hAnsi="Calibri" w:cs="Calibri"/>
                <w:sz w:val="20"/>
                <w:szCs w:val="20"/>
              </w:rPr>
              <w:t>300.000</w:t>
            </w:r>
            <w:r>
              <w:rPr>
                <w:rFonts w:ascii="Calibri" w:hAnsi="Calibri" w:cs="Calibri"/>
                <w:sz w:val="20"/>
                <w:szCs w:val="20"/>
                <w:lang w:val="en-US"/>
              </w:rPr>
              <w:t>,00</w:t>
            </w:r>
          </w:p>
        </w:tc>
        <w:tc>
          <w:tcPr>
            <w:tcW w:w="2281" w:type="dxa"/>
            <w:gridSpan w:val="2"/>
            <w:shd w:val="clear" w:color="auto" w:fill="FBD4B4"/>
            <w:vAlign w:val="center"/>
          </w:tcPr>
          <w:p w14:paraId="5D60B176" w14:textId="77777777" w:rsidR="00136B2B" w:rsidRPr="009F34BA" w:rsidRDefault="00136B2B" w:rsidP="005B0CBA">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6184DB06" w14:textId="77777777" w:rsidR="00136B2B" w:rsidRPr="009F34BA" w:rsidRDefault="00136B2B" w:rsidP="003A37F4">
            <w:pPr>
              <w:spacing w:before="60" w:after="60"/>
              <w:jc w:val="right"/>
              <w:rPr>
                <w:rFonts w:ascii="Calibri" w:hAnsi="Calibri" w:cs="Calibri"/>
                <w:sz w:val="20"/>
                <w:szCs w:val="20"/>
                <w:vertAlign w:val="superscript"/>
              </w:rPr>
            </w:pPr>
            <w:r>
              <w:rPr>
                <w:rFonts w:ascii="Calibri" w:hAnsi="Calibri" w:cs="Calibri"/>
                <w:sz w:val="20"/>
                <w:szCs w:val="20"/>
              </w:rPr>
              <w:t>2028 –</w:t>
            </w:r>
            <w:r>
              <w:rPr>
                <w:rFonts w:ascii="Calibri" w:hAnsi="Calibri" w:cs="Calibri"/>
                <w:sz w:val="20"/>
                <w:szCs w:val="20"/>
                <w:lang w:val="en-US"/>
              </w:rPr>
              <w:t xml:space="preserve"> </w:t>
            </w:r>
            <w:r w:rsidRPr="007F1774">
              <w:rPr>
                <w:rFonts w:ascii="Calibri" w:hAnsi="Calibri" w:cs="Calibri"/>
                <w:sz w:val="20"/>
                <w:szCs w:val="20"/>
                <w:lang w:val="en-US"/>
              </w:rPr>
              <w:t>300.000</w:t>
            </w:r>
            <w:r>
              <w:rPr>
                <w:rFonts w:ascii="Calibri" w:hAnsi="Calibri" w:cs="Calibri"/>
                <w:sz w:val="20"/>
                <w:szCs w:val="20"/>
                <w:lang w:val="en-US"/>
              </w:rPr>
              <w:t>,00</w:t>
            </w:r>
          </w:p>
        </w:tc>
        <w:tc>
          <w:tcPr>
            <w:tcW w:w="2655" w:type="dxa"/>
            <w:gridSpan w:val="2"/>
            <w:shd w:val="clear" w:color="auto" w:fill="FBD4B4"/>
            <w:vAlign w:val="center"/>
          </w:tcPr>
          <w:p w14:paraId="40D3693E" w14:textId="77777777" w:rsidR="00136B2B" w:rsidRPr="009F34BA" w:rsidRDefault="00136B2B" w:rsidP="005B0CBA">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0979573A" w14:textId="77777777" w:rsidR="00136B2B" w:rsidRDefault="00136B2B" w:rsidP="003A37F4">
            <w:pPr>
              <w:spacing w:before="60" w:after="60"/>
              <w:jc w:val="right"/>
              <w:rPr>
                <w:rFonts w:ascii="Calibri" w:hAnsi="Calibri" w:cs="Calibri"/>
                <w:sz w:val="20"/>
                <w:szCs w:val="20"/>
              </w:rPr>
            </w:pPr>
            <w:r w:rsidRPr="003A0CEA">
              <w:rPr>
                <w:rFonts w:ascii="Calibri" w:hAnsi="Calibri" w:cs="Calibri"/>
                <w:sz w:val="20"/>
                <w:szCs w:val="20"/>
              </w:rPr>
              <w:t>Донаторска средства</w:t>
            </w:r>
          </w:p>
          <w:p w14:paraId="0F140E89" w14:textId="77777777" w:rsidR="00136B2B" w:rsidRPr="009F34BA" w:rsidRDefault="00136B2B" w:rsidP="003A37F4">
            <w:pPr>
              <w:spacing w:before="60" w:after="60"/>
              <w:jc w:val="right"/>
              <w:rPr>
                <w:rFonts w:ascii="Calibri" w:hAnsi="Calibri" w:cs="Calibri"/>
                <w:sz w:val="20"/>
                <w:szCs w:val="20"/>
                <w:vertAlign w:val="superscript"/>
              </w:rPr>
            </w:pPr>
            <w:r w:rsidRPr="007F1774">
              <w:rPr>
                <w:rFonts w:ascii="Calibri" w:hAnsi="Calibri" w:cs="Calibri"/>
                <w:sz w:val="20"/>
                <w:szCs w:val="20"/>
                <w:lang w:val="en-US"/>
              </w:rPr>
              <w:t>300.000</w:t>
            </w:r>
            <w:r>
              <w:rPr>
                <w:rFonts w:ascii="Calibri" w:hAnsi="Calibri" w:cs="Calibri"/>
                <w:sz w:val="20"/>
                <w:szCs w:val="20"/>
                <w:lang w:val="en-US"/>
              </w:rPr>
              <w:t>,00</w:t>
            </w:r>
          </w:p>
        </w:tc>
      </w:tr>
      <w:tr w:rsidR="00136B2B" w:rsidRPr="009F34BA" w14:paraId="1F33EF41" w14:textId="77777777" w:rsidTr="003A37F4">
        <w:tc>
          <w:tcPr>
            <w:tcW w:w="3970" w:type="dxa"/>
            <w:gridSpan w:val="2"/>
            <w:vMerge w:val="restart"/>
            <w:shd w:val="clear" w:color="auto" w:fill="E36C0A"/>
            <w:vAlign w:val="center"/>
          </w:tcPr>
          <w:p w14:paraId="7CA947ED"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053941E4"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00A185CC"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4F969EE7"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605ADBCF"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18AF7BFA"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41AFD8FD" w14:textId="77777777" w:rsidTr="003A37F4">
        <w:tc>
          <w:tcPr>
            <w:tcW w:w="3970" w:type="dxa"/>
            <w:gridSpan w:val="2"/>
            <w:vMerge/>
            <w:shd w:val="clear" w:color="auto" w:fill="FABF8F"/>
            <w:vAlign w:val="center"/>
          </w:tcPr>
          <w:p w14:paraId="266E4464"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6F427782"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63EFA57E"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7BACC8EF"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2EA563D3"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19F357D1"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277CAF50"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755E675A"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6C392D5F" w14:textId="77777777" w:rsidTr="005B0CBA">
        <w:tc>
          <w:tcPr>
            <w:tcW w:w="3970" w:type="dxa"/>
            <w:gridSpan w:val="2"/>
          </w:tcPr>
          <w:p w14:paraId="12242DF7" w14:textId="77777777" w:rsidR="00136B2B" w:rsidRPr="00186C56" w:rsidRDefault="00136B2B" w:rsidP="003A37F4">
            <w:pPr>
              <w:spacing w:before="60" w:after="60"/>
              <w:jc w:val="left"/>
              <w:rPr>
                <w:rFonts w:ascii="Calibri" w:hAnsi="Calibri" w:cs="Calibri"/>
                <w:sz w:val="20"/>
                <w:szCs w:val="20"/>
              </w:rPr>
            </w:pPr>
            <w:r w:rsidRPr="00186C56">
              <w:rPr>
                <w:rFonts w:ascii="Calibri" w:hAnsi="Calibri" w:cs="Calibri"/>
                <w:sz w:val="20"/>
                <w:szCs w:val="20"/>
              </w:rPr>
              <w:t>Број реализованих менторских циклуса</w:t>
            </w:r>
          </w:p>
        </w:tc>
        <w:tc>
          <w:tcPr>
            <w:tcW w:w="1215" w:type="dxa"/>
            <w:vAlign w:val="center"/>
          </w:tcPr>
          <w:p w14:paraId="11041E39" w14:textId="77777777" w:rsidR="00136B2B" w:rsidRPr="00186C56" w:rsidRDefault="00136B2B" w:rsidP="005B0CBA">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66081ABD" w14:textId="77777777" w:rsidR="00136B2B" w:rsidRPr="00186C56" w:rsidRDefault="00136B2B" w:rsidP="005B0CBA">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5FF6C10A" w14:textId="77777777" w:rsidR="00136B2B" w:rsidRPr="00186C56" w:rsidRDefault="00136B2B" w:rsidP="005B0CBA">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vAlign w:val="center"/>
          </w:tcPr>
          <w:p w14:paraId="18588A8E" w14:textId="77777777" w:rsidR="00136B2B" w:rsidRPr="00186C56" w:rsidRDefault="00136B2B" w:rsidP="005B0CBA">
            <w:pPr>
              <w:spacing w:before="60" w:after="60"/>
              <w:jc w:val="center"/>
              <w:rPr>
                <w:rFonts w:ascii="Calibri" w:hAnsi="Calibri" w:cs="Calibri"/>
                <w:sz w:val="20"/>
                <w:szCs w:val="20"/>
              </w:rPr>
            </w:pPr>
            <w:r>
              <w:rPr>
                <w:rFonts w:ascii="Calibri" w:hAnsi="Calibri" w:cs="Calibri"/>
                <w:sz w:val="20"/>
                <w:szCs w:val="20"/>
              </w:rPr>
              <w:t>0</w:t>
            </w:r>
          </w:p>
        </w:tc>
        <w:tc>
          <w:tcPr>
            <w:tcW w:w="1319" w:type="dxa"/>
            <w:vAlign w:val="center"/>
          </w:tcPr>
          <w:p w14:paraId="17C82EF9" w14:textId="77777777" w:rsidR="00136B2B" w:rsidRPr="00186C56" w:rsidRDefault="00136B2B" w:rsidP="005B0CBA">
            <w:pPr>
              <w:spacing w:before="60" w:after="60"/>
              <w:jc w:val="center"/>
              <w:rPr>
                <w:rFonts w:ascii="Calibri" w:hAnsi="Calibri" w:cs="Calibri"/>
                <w:sz w:val="20"/>
                <w:szCs w:val="20"/>
              </w:rPr>
            </w:pPr>
            <w:r>
              <w:rPr>
                <w:rFonts w:ascii="Calibri" w:hAnsi="Calibri" w:cs="Calibri"/>
                <w:sz w:val="20"/>
                <w:szCs w:val="20"/>
              </w:rPr>
              <w:t>0</w:t>
            </w:r>
          </w:p>
        </w:tc>
        <w:tc>
          <w:tcPr>
            <w:tcW w:w="1336" w:type="dxa"/>
            <w:vAlign w:val="center"/>
          </w:tcPr>
          <w:p w14:paraId="75BEC193" w14:textId="77777777" w:rsidR="00136B2B" w:rsidRPr="00186C56" w:rsidRDefault="00136B2B" w:rsidP="005B0CBA">
            <w:pPr>
              <w:spacing w:before="60" w:after="60"/>
              <w:jc w:val="center"/>
              <w:rPr>
                <w:rFonts w:ascii="Calibri" w:hAnsi="Calibri" w:cs="Calibri"/>
                <w:sz w:val="20"/>
                <w:szCs w:val="20"/>
              </w:rPr>
            </w:pPr>
            <w:r>
              <w:rPr>
                <w:rFonts w:ascii="Calibri" w:hAnsi="Calibri" w:cs="Calibri"/>
                <w:sz w:val="20"/>
                <w:szCs w:val="20"/>
              </w:rPr>
              <w:t>1</w:t>
            </w:r>
          </w:p>
        </w:tc>
        <w:tc>
          <w:tcPr>
            <w:tcW w:w="2977" w:type="dxa"/>
            <w:vAlign w:val="center"/>
          </w:tcPr>
          <w:p w14:paraId="32150A4E" w14:textId="77777777" w:rsidR="00136B2B" w:rsidRPr="00186C56" w:rsidRDefault="00136B2B" w:rsidP="005B0CBA">
            <w:pPr>
              <w:spacing w:before="60" w:after="60"/>
              <w:jc w:val="left"/>
              <w:rPr>
                <w:rFonts w:ascii="Calibri" w:hAnsi="Calibri" w:cs="Calibri"/>
                <w:sz w:val="20"/>
                <w:szCs w:val="20"/>
              </w:rPr>
            </w:pPr>
            <w:r w:rsidRPr="00186C56">
              <w:rPr>
                <w:rFonts w:ascii="Calibri" w:hAnsi="Calibri" w:cs="Calibri"/>
                <w:sz w:val="20"/>
                <w:szCs w:val="20"/>
              </w:rPr>
              <w:t xml:space="preserve">Извештај </w:t>
            </w:r>
            <w:r>
              <w:rPr>
                <w:rFonts w:ascii="Calibri" w:hAnsi="Calibri" w:cs="Calibri"/>
                <w:sz w:val="20"/>
                <w:szCs w:val="20"/>
              </w:rPr>
              <w:t>КЗМ/ОЦД</w:t>
            </w:r>
          </w:p>
        </w:tc>
      </w:tr>
      <w:tr w:rsidR="00136B2B" w:rsidRPr="009F34BA" w14:paraId="58CEC02D" w14:textId="77777777" w:rsidTr="005B0CBA">
        <w:trPr>
          <w:trHeight w:val="699"/>
        </w:trPr>
        <w:tc>
          <w:tcPr>
            <w:tcW w:w="3970" w:type="dxa"/>
            <w:gridSpan w:val="2"/>
          </w:tcPr>
          <w:p w14:paraId="688E89F3" w14:textId="77777777" w:rsidR="00136B2B" w:rsidRPr="00186C56" w:rsidRDefault="00136B2B" w:rsidP="003A37F4">
            <w:pPr>
              <w:spacing w:before="60" w:after="60"/>
              <w:jc w:val="left"/>
              <w:rPr>
                <w:rFonts w:ascii="Calibri" w:hAnsi="Calibri" w:cs="Calibri"/>
                <w:sz w:val="20"/>
                <w:szCs w:val="20"/>
              </w:rPr>
            </w:pPr>
            <w:r w:rsidRPr="00186C56">
              <w:rPr>
                <w:rFonts w:ascii="Calibri" w:hAnsi="Calibri" w:cs="Calibri"/>
                <w:sz w:val="20"/>
                <w:szCs w:val="20"/>
              </w:rPr>
              <w:lastRenderedPageBreak/>
              <w:t>Број реализованих активности умрежавања (конференције, састанци, платформе)</w:t>
            </w:r>
          </w:p>
        </w:tc>
        <w:tc>
          <w:tcPr>
            <w:tcW w:w="1215" w:type="dxa"/>
            <w:vAlign w:val="center"/>
          </w:tcPr>
          <w:p w14:paraId="3F4F139B" w14:textId="77777777" w:rsidR="00136B2B" w:rsidRPr="00186C56" w:rsidRDefault="00136B2B" w:rsidP="005B0CBA">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57B00377" w14:textId="77777777" w:rsidR="00136B2B" w:rsidRPr="00186C56" w:rsidRDefault="00136B2B" w:rsidP="005B0CBA">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1681C420" w14:textId="77777777" w:rsidR="00136B2B" w:rsidRPr="00186C56" w:rsidRDefault="00136B2B" w:rsidP="005B0CBA">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vAlign w:val="center"/>
          </w:tcPr>
          <w:p w14:paraId="0B4DB594" w14:textId="77777777" w:rsidR="00136B2B" w:rsidRPr="00186C56" w:rsidRDefault="00136B2B" w:rsidP="005B0CBA">
            <w:pPr>
              <w:spacing w:before="60" w:after="60"/>
              <w:jc w:val="center"/>
              <w:rPr>
                <w:rFonts w:ascii="Calibri" w:hAnsi="Calibri" w:cs="Calibri"/>
                <w:sz w:val="20"/>
                <w:szCs w:val="20"/>
              </w:rPr>
            </w:pPr>
            <w:r>
              <w:rPr>
                <w:rFonts w:ascii="Calibri" w:hAnsi="Calibri" w:cs="Calibri"/>
                <w:sz w:val="20"/>
                <w:szCs w:val="20"/>
              </w:rPr>
              <w:t>2</w:t>
            </w:r>
          </w:p>
        </w:tc>
        <w:tc>
          <w:tcPr>
            <w:tcW w:w="1319" w:type="dxa"/>
            <w:vAlign w:val="center"/>
          </w:tcPr>
          <w:p w14:paraId="3F3B99DA" w14:textId="77777777" w:rsidR="00136B2B" w:rsidRPr="00186C56" w:rsidRDefault="00136B2B" w:rsidP="005B0CBA">
            <w:pPr>
              <w:spacing w:before="60" w:after="60"/>
              <w:jc w:val="center"/>
              <w:rPr>
                <w:rFonts w:ascii="Calibri" w:hAnsi="Calibri" w:cs="Calibri"/>
                <w:sz w:val="20"/>
                <w:szCs w:val="20"/>
              </w:rPr>
            </w:pPr>
            <w:r>
              <w:rPr>
                <w:rFonts w:ascii="Calibri" w:hAnsi="Calibri" w:cs="Calibri"/>
                <w:sz w:val="20"/>
                <w:szCs w:val="20"/>
              </w:rPr>
              <w:t>3</w:t>
            </w:r>
          </w:p>
        </w:tc>
        <w:tc>
          <w:tcPr>
            <w:tcW w:w="1336" w:type="dxa"/>
            <w:vAlign w:val="center"/>
          </w:tcPr>
          <w:p w14:paraId="6C8A04AD" w14:textId="77777777" w:rsidR="00136B2B" w:rsidRPr="00186C56" w:rsidRDefault="00136B2B" w:rsidP="005B0CBA">
            <w:pPr>
              <w:spacing w:before="60" w:after="60"/>
              <w:jc w:val="center"/>
              <w:rPr>
                <w:rFonts w:ascii="Calibri" w:hAnsi="Calibri" w:cs="Calibri"/>
                <w:sz w:val="20"/>
                <w:szCs w:val="20"/>
              </w:rPr>
            </w:pPr>
            <w:r>
              <w:rPr>
                <w:rFonts w:ascii="Calibri" w:hAnsi="Calibri" w:cs="Calibri"/>
                <w:sz w:val="20"/>
                <w:szCs w:val="20"/>
              </w:rPr>
              <w:t>3</w:t>
            </w:r>
          </w:p>
        </w:tc>
        <w:tc>
          <w:tcPr>
            <w:tcW w:w="2977" w:type="dxa"/>
            <w:vAlign w:val="center"/>
          </w:tcPr>
          <w:p w14:paraId="05E261CE" w14:textId="77777777" w:rsidR="00136B2B" w:rsidRPr="00186C56" w:rsidRDefault="00136B2B" w:rsidP="005B0CBA">
            <w:pPr>
              <w:spacing w:before="60" w:after="60"/>
              <w:jc w:val="left"/>
              <w:rPr>
                <w:rFonts w:ascii="Calibri" w:hAnsi="Calibri" w:cs="Calibri"/>
                <w:sz w:val="20"/>
                <w:szCs w:val="20"/>
              </w:rPr>
            </w:pPr>
            <w:r w:rsidRPr="00186C56">
              <w:rPr>
                <w:rFonts w:ascii="Calibri" w:hAnsi="Calibri" w:cs="Calibri"/>
                <w:sz w:val="20"/>
                <w:szCs w:val="20"/>
              </w:rPr>
              <w:t>Извештај ЈЛС/</w:t>
            </w:r>
            <w:r>
              <w:rPr>
                <w:rFonts w:ascii="Calibri" w:hAnsi="Calibri" w:cs="Calibri"/>
                <w:sz w:val="20"/>
                <w:szCs w:val="20"/>
              </w:rPr>
              <w:t>КЗМ/</w:t>
            </w:r>
            <w:r w:rsidRPr="00186C56">
              <w:rPr>
                <w:rFonts w:ascii="Calibri" w:hAnsi="Calibri" w:cs="Calibri"/>
                <w:sz w:val="20"/>
                <w:szCs w:val="20"/>
              </w:rPr>
              <w:t>ОЦД</w:t>
            </w:r>
          </w:p>
        </w:tc>
      </w:tr>
      <w:tr w:rsidR="00136B2B" w:rsidRPr="009F34BA" w14:paraId="4FFE3C85" w14:textId="77777777" w:rsidTr="005B0CBA">
        <w:trPr>
          <w:trHeight w:val="709"/>
        </w:trPr>
        <w:tc>
          <w:tcPr>
            <w:tcW w:w="3970" w:type="dxa"/>
            <w:gridSpan w:val="2"/>
          </w:tcPr>
          <w:p w14:paraId="0EAF5BDD" w14:textId="77777777" w:rsidR="00136B2B" w:rsidRPr="00186C56" w:rsidRDefault="00136B2B" w:rsidP="003A37F4">
            <w:pPr>
              <w:spacing w:before="60" w:after="60"/>
              <w:jc w:val="left"/>
              <w:rPr>
                <w:rFonts w:ascii="Calibri" w:hAnsi="Calibri" w:cs="Calibri"/>
                <w:sz w:val="20"/>
                <w:szCs w:val="20"/>
              </w:rPr>
            </w:pPr>
            <w:r w:rsidRPr="00186C56">
              <w:rPr>
                <w:rFonts w:ascii="Calibri" w:hAnsi="Calibri" w:cs="Calibri"/>
                <w:sz w:val="20"/>
                <w:szCs w:val="20"/>
              </w:rPr>
              <w:t>Успостављен дигитални канал за директну комуникацију (нпр. Вајбер група)</w:t>
            </w:r>
          </w:p>
        </w:tc>
        <w:tc>
          <w:tcPr>
            <w:tcW w:w="1215" w:type="dxa"/>
            <w:vAlign w:val="center"/>
          </w:tcPr>
          <w:p w14:paraId="7863D4C5" w14:textId="77777777" w:rsidR="00136B2B" w:rsidRPr="00186C56" w:rsidRDefault="00136B2B" w:rsidP="005B0CBA">
            <w:pPr>
              <w:spacing w:before="60" w:after="60"/>
              <w:jc w:val="center"/>
              <w:rPr>
                <w:rFonts w:ascii="Calibri" w:hAnsi="Calibri" w:cs="Calibri"/>
                <w:sz w:val="20"/>
                <w:szCs w:val="20"/>
              </w:rPr>
            </w:pPr>
            <w:r>
              <w:rPr>
                <w:rFonts w:ascii="Calibri" w:hAnsi="Calibri" w:cs="Calibri"/>
                <w:sz w:val="20"/>
                <w:szCs w:val="20"/>
              </w:rPr>
              <w:t>Да/Не</w:t>
            </w:r>
          </w:p>
        </w:tc>
        <w:tc>
          <w:tcPr>
            <w:tcW w:w="1066" w:type="dxa"/>
            <w:vAlign w:val="center"/>
          </w:tcPr>
          <w:p w14:paraId="28E67F35" w14:textId="77777777" w:rsidR="00136B2B" w:rsidRPr="00186C56" w:rsidRDefault="00136B2B" w:rsidP="005B0CBA">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2DAACEA0" w14:textId="77777777" w:rsidR="00136B2B" w:rsidRPr="00186C56" w:rsidRDefault="00136B2B" w:rsidP="005B0CBA">
            <w:pPr>
              <w:spacing w:before="60" w:after="60"/>
              <w:jc w:val="center"/>
              <w:rPr>
                <w:rFonts w:ascii="Calibri" w:hAnsi="Calibri" w:cs="Calibri"/>
                <w:sz w:val="20"/>
                <w:szCs w:val="20"/>
              </w:rPr>
            </w:pPr>
            <w:r>
              <w:rPr>
                <w:rFonts w:ascii="Calibri" w:hAnsi="Calibri" w:cs="Calibri"/>
                <w:sz w:val="20"/>
                <w:szCs w:val="20"/>
              </w:rPr>
              <w:t>Не</w:t>
            </w:r>
          </w:p>
        </w:tc>
        <w:tc>
          <w:tcPr>
            <w:tcW w:w="1048" w:type="dxa"/>
            <w:gridSpan w:val="2"/>
            <w:vAlign w:val="center"/>
          </w:tcPr>
          <w:p w14:paraId="0CC596B6" w14:textId="77777777" w:rsidR="00136B2B" w:rsidRPr="00186C56" w:rsidRDefault="00136B2B" w:rsidP="005B0CBA">
            <w:pPr>
              <w:spacing w:before="60" w:after="60"/>
              <w:jc w:val="center"/>
              <w:rPr>
                <w:rFonts w:ascii="Calibri" w:hAnsi="Calibri" w:cs="Calibri"/>
                <w:sz w:val="20"/>
                <w:szCs w:val="20"/>
              </w:rPr>
            </w:pPr>
            <w:r>
              <w:rPr>
                <w:rFonts w:ascii="Calibri" w:hAnsi="Calibri" w:cs="Calibri"/>
                <w:sz w:val="20"/>
                <w:szCs w:val="20"/>
              </w:rPr>
              <w:t>Да</w:t>
            </w:r>
          </w:p>
        </w:tc>
        <w:tc>
          <w:tcPr>
            <w:tcW w:w="1319" w:type="dxa"/>
            <w:vAlign w:val="center"/>
          </w:tcPr>
          <w:p w14:paraId="13337BA4" w14:textId="77777777" w:rsidR="00136B2B" w:rsidRPr="00186C56" w:rsidRDefault="00136B2B" w:rsidP="005B0CBA">
            <w:pPr>
              <w:spacing w:before="60" w:after="60"/>
              <w:jc w:val="center"/>
              <w:rPr>
                <w:rFonts w:ascii="Calibri" w:hAnsi="Calibri" w:cs="Calibri"/>
                <w:sz w:val="20"/>
                <w:szCs w:val="20"/>
              </w:rPr>
            </w:pPr>
            <w:r w:rsidRPr="007F4674">
              <w:rPr>
                <w:rFonts w:ascii="Calibri" w:hAnsi="Calibri" w:cs="Calibri"/>
                <w:sz w:val="20"/>
                <w:szCs w:val="20"/>
              </w:rPr>
              <w:t>активан</w:t>
            </w:r>
          </w:p>
        </w:tc>
        <w:tc>
          <w:tcPr>
            <w:tcW w:w="1336" w:type="dxa"/>
            <w:vAlign w:val="center"/>
          </w:tcPr>
          <w:p w14:paraId="391B0CE8" w14:textId="77777777" w:rsidR="00136B2B" w:rsidRPr="00186C56" w:rsidRDefault="00136B2B" w:rsidP="005B0CBA">
            <w:pPr>
              <w:spacing w:before="60" w:after="60"/>
              <w:jc w:val="center"/>
              <w:rPr>
                <w:rFonts w:ascii="Calibri" w:hAnsi="Calibri" w:cs="Calibri"/>
                <w:sz w:val="20"/>
                <w:szCs w:val="20"/>
              </w:rPr>
            </w:pPr>
            <w:r w:rsidRPr="007F4674">
              <w:rPr>
                <w:rFonts w:ascii="Calibri" w:hAnsi="Calibri" w:cs="Calibri"/>
                <w:sz w:val="20"/>
                <w:szCs w:val="20"/>
              </w:rPr>
              <w:t>активан</w:t>
            </w:r>
          </w:p>
        </w:tc>
        <w:tc>
          <w:tcPr>
            <w:tcW w:w="2977" w:type="dxa"/>
            <w:vAlign w:val="center"/>
          </w:tcPr>
          <w:p w14:paraId="5DCB0150" w14:textId="77777777" w:rsidR="00136B2B" w:rsidRPr="00186C56" w:rsidRDefault="00136B2B" w:rsidP="005B0CBA">
            <w:pPr>
              <w:spacing w:before="60" w:after="60"/>
              <w:jc w:val="left"/>
              <w:rPr>
                <w:rFonts w:ascii="Calibri" w:hAnsi="Calibri" w:cs="Calibri"/>
                <w:sz w:val="20"/>
                <w:szCs w:val="20"/>
              </w:rPr>
            </w:pPr>
            <w:r>
              <w:rPr>
                <w:rFonts w:ascii="Calibri" w:hAnsi="Calibri" w:cs="Calibri"/>
                <w:sz w:val="20"/>
                <w:szCs w:val="20"/>
              </w:rPr>
              <w:t>Извештај Координатора за Роме</w:t>
            </w:r>
          </w:p>
        </w:tc>
      </w:tr>
    </w:tbl>
    <w:p w14:paraId="676487B7" w14:textId="77777777" w:rsidR="00136B2B" w:rsidRDefault="00136B2B" w:rsidP="00136B2B"/>
    <w:tbl>
      <w:tblPr>
        <w:tblStyle w:val="TableGrid"/>
        <w:tblW w:w="14029" w:type="dxa"/>
        <w:tblLook w:val="04A0" w:firstRow="1" w:lastRow="0" w:firstColumn="1" w:lastColumn="0" w:noHBand="0" w:noVBand="1"/>
      </w:tblPr>
      <w:tblGrid>
        <w:gridCol w:w="846"/>
        <w:gridCol w:w="3124"/>
        <w:gridCol w:w="1676"/>
        <w:gridCol w:w="1677"/>
        <w:gridCol w:w="1676"/>
        <w:gridCol w:w="1677"/>
        <w:gridCol w:w="1793"/>
        <w:gridCol w:w="1560"/>
      </w:tblGrid>
      <w:tr w:rsidR="00136B2B" w:rsidRPr="00180AFD" w14:paraId="0563D54B" w14:textId="77777777" w:rsidTr="000C52FF">
        <w:tc>
          <w:tcPr>
            <w:tcW w:w="846" w:type="dxa"/>
            <w:shd w:val="clear" w:color="auto" w:fill="92CDDC" w:themeFill="accent5" w:themeFillTint="99"/>
            <w:vAlign w:val="center"/>
          </w:tcPr>
          <w:p w14:paraId="16B769AD" w14:textId="77777777" w:rsidR="00136B2B" w:rsidRPr="00180AFD" w:rsidRDefault="00136B2B" w:rsidP="003A37F4">
            <w:pPr>
              <w:spacing w:before="60" w:after="60"/>
              <w:jc w:val="left"/>
              <w:rPr>
                <w:sz w:val="20"/>
                <w:szCs w:val="20"/>
              </w:rPr>
            </w:pPr>
            <w:r w:rsidRPr="00180AFD">
              <w:rPr>
                <w:sz w:val="20"/>
                <w:szCs w:val="20"/>
              </w:rPr>
              <w:t>Ознака</w:t>
            </w:r>
          </w:p>
        </w:tc>
        <w:tc>
          <w:tcPr>
            <w:tcW w:w="3124" w:type="dxa"/>
            <w:shd w:val="clear" w:color="auto" w:fill="92CDDC" w:themeFill="accent5" w:themeFillTint="99"/>
            <w:vAlign w:val="center"/>
          </w:tcPr>
          <w:p w14:paraId="155DBE6F"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76" w:type="dxa"/>
            <w:shd w:val="clear" w:color="auto" w:fill="92CDDC" w:themeFill="accent5" w:themeFillTint="99"/>
            <w:vAlign w:val="center"/>
          </w:tcPr>
          <w:p w14:paraId="485F5EB9" w14:textId="77777777" w:rsidR="00136B2B" w:rsidRPr="00180AFD" w:rsidRDefault="00136B2B" w:rsidP="003A37F4">
            <w:pPr>
              <w:spacing w:before="60" w:after="60"/>
              <w:jc w:val="center"/>
              <w:rPr>
                <w:sz w:val="20"/>
                <w:szCs w:val="20"/>
              </w:rPr>
            </w:pPr>
            <w:r w:rsidRPr="00180AFD">
              <w:rPr>
                <w:sz w:val="20"/>
                <w:szCs w:val="20"/>
              </w:rPr>
              <w:t>Носилац</w:t>
            </w:r>
          </w:p>
        </w:tc>
        <w:tc>
          <w:tcPr>
            <w:tcW w:w="1677" w:type="dxa"/>
            <w:shd w:val="clear" w:color="auto" w:fill="92CDDC" w:themeFill="accent5" w:themeFillTint="99"/>
            <w:vAlign w:val="center"/>
          </w:tcPr>
          <w:p w14:paraId="0DC1B41B" w14:textId="77777777" w:rsidR="00136B2B" w:rsidRPr="00180AFD" w:rsidRDefault="00136B2B" w:rsidP="003A37F4">
            <w:pPr>
              <w:spacing w:before="60" w:after="60"/>
              <w:jc w:val="center"/>
              <w:rPr>
                <w:sz w:val="20"/>
                <w:szCs w:val="20"/>
              </w:rPr>
            </w:pPr>
            <w:r w:rsidRPr="00180AFD">
              <w:rPr>
                <w:sz w:val="20"/>
                <w:szCs w:val="20"/>
              </w:rPr>
              <w:t>Партнери</w:t>
            </w:r>
          </w:p>
        </w:tc>
        <w:tc>
          <w:tcPr>
            <w:tcW w:w="1676" w:type="dxa"/>
            <w:shd w:val="clear" w:color="auto" w:fill="92CDDC" w:themeFill="accent5" w:themeFillTint="99"/>
            <w:vAlign w:val="center"/>
          </w:tcPr>
          <w:p w14:paraId="5B271B91"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677" w:type="dxa"/>
            <w:shd w:val="clear" w:color="auto" w:fill="92CDDC" w:themeFill="accent5" w:themeFillTint="99"/>
            <w:vAlign w:val="center"/>
          </w:tcPr>
          <w:p w14:paraId="06596684"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793" w:type="dxa"/>
            <w:shd w:val="clear" w:color="auto" w:fill="92CDDC" w:themeFill="accent5" w:themeFillTint="99"/>
            <w:vAlign w:val="center"/>
          </w:tcPr>
          <w:p w14:paraId="2EBE8B74"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560" w:type="dxa"/>
            <w:shd w:val="clear" w:color="auto" w:fill="92CDDC" w:themeFill="accent5" w:themeFillTint="99"/>
            <w:vAlign w:val="center"/>
          </w:tcPr>
          <w:p w14:paraId="5EF8AF24"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57651A80" w14:textId="77777777" w:rsidTr="000C52FF">
        <w:tc>
          <w:tcPr>
            <w:tcW w:w="846" w:type="dxa"/>
            <w:vAlign w:val="center"/>
          </w:tcPr>
          <w:p w14:paraId="61FA5039" w14:textId="77777777" w:rsidR="00136B2B" w:rsidRPr="00180AFD" w:rsidRDefault="00136B2B" w:rsidP="000C52FF">
            <w:pPr>
              <w:spacing w:before="60" w:after="60"/>
              <w:jc w:val="left"/>
              <w:rPr>
                <w:sz w:val="20"/>
                <w:szCs w:val="20"/>
              </w:rPr>
            </w:pPr>
            <w:r>
              <w:rPr>
                <w:sz w:val="20"/>
                <w:szCs w:val="20"/>
                <w:lang w:val="en-US"/>
              </w:rPr>
              <w:t>6</w:t>
            </w:r>
            <w:r w:rsidRPr="00180AFD">
              <w:rPr>
                <w:sz w:val="20"/>
                <w:szCs w:val="20"/>
              </w:rPr>
              <w:t>.</w:t>
            </w:r>
            <w:r>
              <w:rPr>
                <w:sz w:val="20"/>
                <w:szCs w:val="20"/>
                <w:lang w:val="en-US"/>
              </w:rPr>
              <w:t>3</w:t>
            </w:r>
            <w:r w:rsidRPr="00180AFD">
              <w:rPr>
                <w:sz w:val="20"/>
                <w:szCs w:val="20"/>
              </w:rPr>
              <w:t>.</w:t>
            </w:r>
            <w:r>
              <w:rPr>
                <w:sz w:val="20"/>
                <w:szCs w:val="20"/>
              </w:rPr>
              <w:t>1</w:t>
            </w:r>
          </w:p>
        </w:tc>
        <w:tc>
          <w:tcPr>
            <w:tcW w:w="3124" w:type="dxa"/>
            <w:vAlign w:val="center"/>
          </w:tcPr>
          <w:p w14:paraId="5AE47A77" w14:textId="77777777" w:rsidR="00136B2B" w:rsidRPr="0053028E" w:rsidRDefault="00136B2B" w:rsidP="000C52FF">
            <w:pPr>
              <w:spacing w:before="60" w:after="60"/>
              <w:jc w:val="left"/>
              <w:rPr>
                <w:sz w:val="20"/>
                <w:szCs w:val="20"/>
              </w:rPr>
            </w:pPr>
            <w:r w:rsidRPr="0053028E">
              <w:rPr>
                <w:sz w:val="20"/>
                <w:szCs w:val="20"/>
              </w:rPr>
              <w:t>Менторски програми за младе Роме и Ромкиње</w:t>
            </w:r>
          </w:p>
        </w:tc>
        <w:tc>
          <w:tcPr>
            <w:tcW w:w="1676" w:type="dxa"/>
            <w:vAlign w:val="center"/>
          </w:tcPr>
          <w:p w14:paraId="0A3B0651" w14:textId="77777777" w:rsidR="00136B2B" w:rsidRPr="00180AFD" w:rsidRDefault="00136B2B" w:rsidP="000C52FF">
            <w:pPr>
              <w:spacing w:before="60" w:after="60"/>
              <w:jc w:val="left"/>
              <w:rPr>
                <w:sz w:val="20"/>
                <w:szCs w:val="20"/>
              </w:rPr>
            </w:pPr>
            <w:r>
              <w:rPr>
                <w:sz w:val="20"/>
                <w:szCs w:val="20"/>
              </w:rPr>
              <w:t>Одељење за друштвене делатности</w:t>
            </w:r>
          </w:p>
        </w:tc>
        <w:tc>
          <w:tcPr>
            <w:tcW w:w="1677" w:type="dxa"/>
            <w:vAlign w:val="center"/>
          </w:tcPr>
          <w:p w14:paraId="156E1829" w14:textId="77777777" w:rsidR="00136B2B" w:rsidRPr="00180AFD" w:rsidRDefault="00136B2B" w:rsidP="000C52FF">
            <w:pPr>
              <w:spacing w:before="60" w:after="60"/>
              <w:jc w:val="left"/>
              <w:rPr>
                <w:sz w:val="20"/>
                <w:szCs w:val="20"/>
              </w:rPr>
            </w:pPr>
            <w:r>
              <w:rPr>
                <w:sz w:val="20"/>
                <w:szCs w:val="20"/>
              </w:rPr>
              <w:t>КЗМ, ОЦД</w:t>
            </w:r>
          </w:p>
        </w:tc>
        <w:tc>
          <w:tcPr>
            <w:tcW w:w="1676" w:type="dxa"/>
            <w:vAlign w:val="center"/>
          </w:tcPr>
          <w:p w14:paraId="3BA1A25B" w14:textId="77777777" w:rsidR="00136B2B" w:rsidRPr="00180AFD" w:rsidRDefault="00136B2B" w:rsidP="000C52FF">
            <w:pPr>
              <w:spacing w:before="60" w:after="60"/>
              <w:jc w:val="left"/>
              <w:rPr>
                <w:sz w:val="20"/>
                <w:szCs w:val="20"/>
              </w:rPr>
            </w:pPr>
            <w:r>
              <w:rPr>
                <w:sz w:val="20"/>
                <w:szCs w:val="20"/>
              </w:rPr>
              <w:t>4. квартал 2028.</w:t>
            </w:r>
          </w:p>
        </w:tc>
        <w:tc>
          <w:tcPr>
            <w:tcW w:w="1677" w:type="dxa"/>
            <w:vAlign w:val="center"/>
          </w:tcPr>
          <w:p w14:paraId="42DE3F25" w14:textId="77777777" w:rsidR="00136B2B" w:rsidRPr="00180AFD" w:rsidRDefault="00136B2B" w:rsidP="005B0CBA">
            <w:pPr>
              <w:spacing w:before="60" w:after="60"/>
              <w:jc w:val="right"/>
              <w:rPr>
                <w:sz w:val="20"/>
                <w:szCs w:val="20"/>
              </w:rPr>
            </w:pPr>
            <w:r>
              <w:rPr>
                <w:sz w:val="20"/>
                <w:szCs w:val="20"/>
              </w:rPr>
              <w:t>300.000,00</w:t>
            </w:r>
          </w:p>
        </w:tc>
        <w:tc>
          <w:tcPr>
            <w:tcW w:w="1793" w:type="dxa"/>
            <w:vAlign w:val="center"/>
          </w:tcPr>
          <w:p w14:paraId="63295039" w14:textId="77777777" w:rsidR="00136B2B" w:rsidRPr="00180AFD" w:rsidRDefault="00136B2B" w:rsidP="005B0CBA">
            <w:pPr>
              <w:spacing w:before="60" w:after="60"/>
              <w:jc w:val="right"/>
              <w:rPr>
                <w:sz w:val="20"/>
                <w:szCs w:val="20"/>
              </w:rPr>
            </w:pPr>
            <w:r>
              <w:rPr>
                <w:sz w:val="20"/>
                <w:szCs w:val="20"/>
              </w:rPr>
              <w:t>2028 - 300.000,00</w:t>
            </w:r>
          </w:p>
        </w:tc>
        <w:tc>
          <w:tcPr>
            <w:tcW w:w="1560" w:type="dxa"/>
            <w:vAlign w:val="center"/>
          </w:tcPr>
          <w:p w14:paraId="42F7761F" w14:textId="77777777" w:rsidR="00136B2B" w:rsidRDefault="00136B2B" w:rsidP="005B0CBA">
            <w:pPr>
              <w:spacing w:before="60" w:after="60"/>
              <w:jc w:val="right"/>
              <w:rPr>
                <w:sz w:val="20"/>
                <w:szCs w:val="20"/>
              </w:rPr>
            </w:pPr>
            <w:r>
              <w:rPr>
                <w:sz w:val="20"/>
                <w:szCs w:val="20"/>
              </w:rPr>
              <w:t>300.000,00</w:t>
            </w:r>
          </w:p>
          <w:p w14:paraId="2A7B4DD1" w14:textId="77777777" w:rsidR="00136B2B" w:rsidRPr="00180AFD" w:rsidRDefault="00136B2B" w:rsidP="005B0CBA">
            <w:pPr>
              <w:spacing w:before="60" w:after="60"/>
              <w:jc w:val="right"/>
              <w:rPr>
                <w:sz w:val="20"/>
                <w:szCs w:val="20"/>
              </w:rPr>
            </w:pPr>
            <w:r>
              <w:rPr>
                <w:sz w:val="20"/>
                <w:szCs w:val="20"/>
              </w:rPr>
              <w:t>Донаторска средства</w:t>
            </w:r>
          </w:p>
        </w:tc>
      </w:tr>
      <w:tr w:rsidR="00136B2B" w:rsidRPr="00180AFD" w14:paraId="066D8B74" w14:textId="77777777" w:rsidTr="000C52FF">
        <w:tc>
          <w:tcPr>
            <w:tcW w:w="846" w:type="dxa"/>
            <w:vAlign w:val="center"/>
          </w:tcPr>
          <w:p w14:paraId="5CB67697" w14:textId="77777777" w:rsidR="00136B2B" w:rsidRPr="00180AFD" w:rsidRDefault="00136B2B" w:rsidP="000C52FF">
            <w:pPr>
              <w:spacing w:before="60" w:after="60"/>
              <w:jc w:val="left"/>
              <w:rPr>
                <w:sz w:val="20"/>
                <w:szCs w:val="20"/>
              </w:rPr>
            </w:pPr>
            <w:r>
              <w:rPr>
                <w:sz w:val="20"/>
                <w:szCs w:val="20"/>
                <w:lang w:val="en-US"/>
              </w:rPr>
              <w:t>6</w:t>
            </w:r>
            <w:r w:rsidRPr="00180AFD">
              <w:rPr>
                <w:sz w:val="20"/>
                <w:szCs w:val="20"/>
              </w:rPr>
              <w:t>.</w:t>
            </w:r>
            <w:r>
              <w:rPr>
                <w:sz w:val="20"/>
                <w:szCs w:val="20"/>
                <w:lang w:val="en-US"/>
              </w:rPr>
              <w:t>3</w:t>
            </w:r>
            <w:r w:rsidRPr="00180AFD">
              <w:rPr>
                <w:sz w:val="20"/>
                <w:szCs w:val="20"/>
              </w:rPr>
              <w:t>.</w:t>
            </w:r>
            <w:r>
              <w:rPr>
                <w:sz w:val="20"/>
                <w:szCs w:val="20"/>
              </w:rPr>
              <w:t>2</w:t>
            </w:r>
          </w:p>
        </w:tc>
        <w:tc>
          <w:tcPr>
            <w:tcW w:w="3124" w:type="dxa"/>
            <w:vAlign w:val="center"/>
          </w:tcPr>
          <w:p w14:paraId="5EF073BE" w14:textId="77777777" w:rsidR="00136B2B" w:rsidRPr="0053028E" w:rsidRDefault="00136B2B" w:rsidP="000C52FF">
            <w:pPr>
              <w:spacing w:before="60" w:after="60"/>
              <w:jc w:val="left"/>
              <w:rPr>
                <w:sz w:val="20"/>
                <w:szCs w:val="20"/>
              </w:rPr>
            </w:pPr>
            <w:r w:rsidRPr="0053028E">
              <w:rPr>
                <w:sz w:val="20"/>
                <w:szCs w:val="20"/>
              </w:rPr>
              <w:t>Умрежавање локалних ромских лидера са регионалним и националним организацијама и платформама</w:t>
            </w:r>
          </w:p>
        </w:tc>
        <w:tc>
          <w:tcPr>
            <w:tcW w:w="1676" w:type="dxa"/>
            <w:vAlign w:val="center"/>
          </w:tcPr>
          <w:p w14:paraId="499527A6" w14:textId="77777777" w:rsidR="00136B2B" w:rsidRPr="00180AFD" w:rsidRDefault="00136B2B" w:rsidP="000C52FF">
            <w:pPr>
              <w:spacing w:before="60" w:after="60"/>
              <w:jc w:val="left"/>
              <w:rPr>
                <w:sz w:val="20"/>
                <w:szCs w:val="20"/>
              </w:rPr>
            </w:pPr>
            <w:r>
              <w:rPr>
                <w:sz w:val="20"/>
                <w:szCs w:val="20"/>
              </w:rPr>
              <w:t>Одељење за друштвене делатности</w:t>
            </w:r>
          </w:p>
        </w:tc>
        <w:tc>
          <w:tcPr>
            <w:tcW w:w="1677" w:type="dxa"/>
            <w:vAlign w:val="center"/>
          </w:tcPr>
          <w:p w14:paraId="7A1EED28" w14:textId="77777777" w:rsidR="00136B2B" w:rsidRPr="00180AFD" w:rsidRDefault="00136B2B" w:rsidP="000C52FF">
            <w:pPr>
              <w:spacing w:before="60" w:after="60"/>
              <w:jc w:val="left"/>
              <w:rPr>
                <w:sz w:val="20"/>
                <w:szCs w:val="20"/>
              </w:rPr>
            </w:pPr>
            <w:r>
              <w:rPr>
                <w:sz w:val="20"/>
                <w:szCs w:val="20"/>
              </w:rPr>
              <w:t>ОЦД, Ромски национални савет</w:t>
            </w:r>
          </w:p>
        </w:tc>
        <w:tc>
          <w:tcPr>
            <w:tcW w:w="1676" w:type="dxa"/>
            <w:vAlign w:val="center"/>
          </w:tcPr>
          <w:p w14:paraId="0F7D2047" w14:textId="77777777" w:rsidR="00136B2B" w:rsidRPr="00180AFD" w:rsidRDefault="00136B2B" w:rsidP="000C52FF">
            <w:pPr>
              <w:spacing w:before="60" w:after="60"/>
              <w:jc w:val="left"/>
              <w:rPr>
                <w:sz w:val="20"/>
                <w:szCs w:val="20"/>
              </w:rPr>
            </w:pPr>
            <w:r>
              <w:rPr>
                <w:sz w:val="20"/>
                <w:szCs w:val="20"/>
              </w:rPr>
              <w:t>2026 – 4. квартал 2028.</w:t>
            </w:r>
          </w:p>
        </w:tc>
        <w:tc>
          <w:tcPr>
            <w:tcW w:w="1677" w:type="dxa"/>
            <w:vAlign w:val="center"/>
          </w:tcPr>
          <w:p w14:paraId="4E4C0A4D" w14:textId="77777777" w:rsidR="00136B2B" w:rsidRPr="00180AFD" w:rsidRDefault="00136B2B" w:rsidP="005B0CBA">
            <w:pPr>
              <w:spacing w:before="60" w:after="60"/>
              <w:jc w:val="right"/>
              <w:rPr>
                <w:sz w:val="20"/>
                <w:szCs w:val="20"/>
              </w:rPr>
            </w:pPr>
            <w:r>
              <w:rPr>
                <w:sz w:val="20"/>
                <w:szCs w:val="20"/>
              </w:rPr>
              <w:t>Без средстава</w:t>
            </w:r>
          </w:p>
        </w:tc>
        <w:tc>
          <w:tcPr>
            <w:tcW w:w="1793" w:type="dxa"/>
            <w:vAlign w:val="center"/>
          </w:tcPr>
          <w:p w14:paraId="563402E3" w14:textId="77777777" w:rsidR="00136B2B" w:rsidRPr="00180AFD" w:rsidRDefault="00136B2B" w:rsidP="005B0CBA">
            <w:pPr>
              <w:spacing w:before="60" w:after="60"/>
              <w:jc w:val="right"/>
              <w:rPr>
                <w:sz w:val="20"/>
                <w:szCs w:val="20"/>
              </w:rPr>
            </w:pPr>
            <w:r>
              <w:rPr>
                <w:sz w:val="20"/>
                <w:szCs w:val="20"/>
              </w:rPr>
              <w:t>/</w:t>
            </w:r>
          </w:p>
        </w:tc>
        <w:tc>
          <w:tcPr>
            <w:tcW w:w="1560" w:type="dxa"/>
            <w:vAlign w:val="center"/>
          </w:tcPr>
          <w:p w14:paraId="245FB348" w14:textId="77777777" w:rsidR="00136B2B" w:rsidRPr="00180AFD" w:rsidRDefault="00136B2B" w:rsidP="005B0CBA">
            <w:pPr>
              <w:spacing w:before="60" w:after="60"/>
              <w:jc w:val="right"/>
              <w:rPr>
                <w:sz w:val="20"/>
                <w:szCs w:val="20"/>
              </w:rPr>
            </w:pPr>
            <w:r>
              <w:rPr>
                <w:sz w:val="20"/>
                <w:szCs w:val="20"/>
              </w:rPr>
              <w:t>/</w:t>
            </w:r>
          </w:p>
        </w:tc>
      </w:tr>
      <w:tr w:rsidR="00136B2B" w:rsidRPr="00180AFD" w14:paraId="55EFF70A" w14:textId="77777777" w:rsidTr="000C52FF">
        <w:tc>
          <w:tcPr>
            <w:tcW w:w="846" w:type="dxa"/>
            <w:vAlign w:val="center"/>
          </w:tcPr>
          <w:p w14:paraId="338BA0C1" w14:textId="77777777" w:rsidR="00136B2B" w:rsidRPr="0053028E" w:rsidRDefault="00136B2B" w:rsidP="000C52FF">
            <w:pPr>
              <w:spacing w:before="60" w:after="60"/>
              <w:jc w:val="left"/>
              <w:rPr>
                <w:sz w:val="20"/>
                <w:szCs w:val="20"/>
              </w:rPr>
            </w:pPr>
            <w:r>
              <w:rPr>
                <w:sz w:val="20"/>
                <w:szCs w:val="20"/>
              </w:rPr>
              <w:t>6.3.3</w:t>
            </w:r>
          </w:p>
        </w:tc>
        <w:tc>
          <w:tcPr>
            <w:tcW w:w="3124" w:type="dxa"/>
            <w:vAlign w:val="center"/>
          </w:tcPr>
          <w:p w14:paraId="0EA2EE1F" w14:textId="77777777" w:rsidR="00136B2B" w:rsidRPr="0053028E" w:rsidRDefault="00136B2B" w:rsidP="000C52FF">
            <w:pPr>
              <w:spacing w:before="60" w:after="60"/>
              <w:jc w:val="left"/>
              <w:rPr>
                <w:sz w:val="20"/>
                <w:szCs w:val="20"/>
              </w:rPr>
            </w:pPr>
            <w:r w:rsidRPr="00DB15EB">
              <w:rPr>
                <w:sz w:val="20"/>
                <w:szCs w:val="20"/>
              </w:rPr>
              <w:t>Креирање директних дигиталних канала (нпр. Вајбер група) за директно обавештавање Рома и Ромкиња - Партиципација</w:t>
            </w:r>
          </w:p>
        </w:tc>
        <w:tc>
          <w:tcPr>
            <w:tcW w:w="1676" w:type="dxa"/>
            <w:vAlign w:val="center"/>
          </w:tcPr>
          <w:p w14:paraId="1B95E538" w14:textId="77777777" w:rsidR="00136B2B" w:rsidRPr="00180AFD" w:rsidRDefault="00136B2B" w:rsidP="000C52FF">
            <w:pPr>
              <w:spacing w:before="60" w:after="60"/>
              <w:jc w:val="left"/>
              <w:rPr>
                <w:sz w:val="20"/>
                <w:szCs w:val="20"/>
              </w:rPr>
            </w:pPr>
            <w:r>
              <w:rPr>
                <w:sz w:val="20"/>
                <w:szCs w:val="20"/>
              </w:rPr>
              <w:t>Одељење за друштвене делатности</w:t>
            </w:r>
          </w:p>
        </w:tc>
        <w:tc>
          <w:tcPr>
            <w:tcW w:w="1677" w:type="dxa"/>
            <w:vAlign w:val="center"/>
          </w:tcPr>
          <w:p w14:paraId="60875388" w14:textId="77777777" w:rsidR="00136B2B" w:rsidRPr="00180AFD" w:rsidRDefault="00136B2B" w:rsidP="000C52FF">
            <w:pPr>
              <w:spacing w:before="60" w:after="60"/>
              <w:jc w:val="left"/>
              <w:rPr>
                <w:sz w:val="20"/>
                <w:szCs w:val="20"/>
              </w:rPr>
            </w:pPr>
            <w:r>
              <w:rPr>
                <w:sz w:val="20"/>
                <w:szCs w:val="20"/>
              </w:rPr>
              <w:t>МТ, ОЦД</w:t>
            </w:r>
          </w:p>
        </w:tc>
        <w:tc>
          <w:tcPr>
            <w:tcW w:w="1676" w:type="dxa"/>
            <w:vAlign w:val="center"/>
          </w:tcPr>
          <w:p w14:paraId="429C7F78" w14:textId="77777777" w:rsidR="00136B2B" w:rsidRPr="00180AFD" w:rsidRDefault="00136B2B" w:rsidP="000C52FF">
            <w:pPr>
              <w:spacing w:before="60" w:after="60"/>
              <w:jc w:val="left"/>
              <w:rPr>
                <w:sz w:val="20"/>
                <w:szCs w:val="20"/>
              </w:rPr>
            </w:pPr>
            <w:r>
              <w:rPr>
                <w:sz w:val="20"/>
                <w:szCs w:val="20"/>
              </w:rPr>
              <w:t xml:space="preserve">4. квартал 2026 </w:t>
            </w:r>
          </w:p>
        </w:tc>
        <w:tc>
          <w:tcPr>
            <w:tcW w:w="1677" w:type="dxa"/>
            <w:vAlign w:val="center"/>
          </w:tcPr>
          <w:p w14:paraId="08D2EA20" w14:textId="77777777" w:rsidR="00136B2B" w:rsidRPr="00180AFD" w:rsidRDefault="00136B2B" w:rsidP="005B0CBA">
            <w:pPr>
              <w:spacing w:before="60" w:after="60"/>
              <w:jc w:val="right"/>
              <w:rPr>
                <w:sz w:val="20"/>
                <w:szCs w:val="20"/>
              </w:rPr>
            </w:pPr>
            <w:r>
              <w:rPr>
                <w:sz w:val="20"/>
                <w:szCs w:val="20"/>
              </w:rPr>
              <w:t>Без средстава</w:t>
            </w:r>
          </w:p>
        </w:tc>
        <w:tc>
          <w:tcPr>
            <w:tcW w:w="1793" w:type="dxa"/>
            <w:vAlign w:val="center"/>
          </w:tcPr>
          <w:p w14:paraId="1E6C84B3" w14:textId="77777777" w:rsidR="00136B2B" w:rsidRPr="00180AFD" w:rsidRDefault="00136B2B" w:rsidP="005B0CBA">
            <w:pPr>
              <w:spacing w:before="60" w:after="60"/>
              <w:jc w:val="right"/>
              <w:rPr>
                <w:sz w:val="20"/>
                <w:szCs w:val="20"/>
              </w:rPr>
            </w:pPr>
            <w:r>
              <w:rPr>
                <w:sz w:val="20"/>
                <w:szCs w:val="20"/>
              </w:rPr>
              <w:t>/</w:t>
            </w:r>
          </w:p>
        </w:tc>
        <w:tc>
          <w:tcPr>
            <w:tcW w:w="1560" w:type="dxa"/>
            <w:vAlign w:val="center"/>
          </w:tcPr>
          <w:p w14:paraId="442B8DE9" w14:textId="77777777" w:rsidR="00136B2B" w:rsidRPr="00180AFD" w:rsidRDefault="00136B2B" w:rsidP="005B0CBA">
            <w:pPr>
              <w:spacing w:before="60" w:after="60"/>
              <w:jc w:val="right"/>
              <w:rPr>
                <w:sz w:val="20"/>
                <w:szCs w:val="20"/>
              </w:rPr>
            </w:pPr>
            <w:r>
              <w:rPr>
                <w:sz w:val="20"/>
                <w:szCs w:val="20"/>
              </w:rPr>
              <w:t>/</w:t>
            </w:r>
          </w:p>
        </w:tc>
      </w:tr>
    </w:tbl>
    <w:p w14:paraId="71E51AD7" w14:textId="77777777" w:rsidR="00136B2B" w:rsidRDefault="00136B2B" w:rsidP="00136B2B">
      <w:pPr>
        <w:spacing w:before="0" w:after="160" w:line="259" w:lineRule="auto"/>
        <w:jc w:val="left"/>
      </w:pPr>
      <w:r>
        <w:br w:type="page"/>
      </w:r>
    </w:p>
    <w:tbl>
      <w:tblPr>
        <w:tblStyle w:val="TableGrid"/>
        <w:tblW w:w="14029" w:type="dxa"/>
        <w:tblLayout w:type="fixed"/>
        <w:tblLook w:val="04A0" w:firstRow="1" w:lastRow="0" w:firstColumn="1" w:lastColumn="0" w:noHBand="0" w:noVBand="1"/>
      </w:tblPr>
      <w:tblGrid>
        <w:gridCol w:w="2178"/>
        <w:gridCol w:w="3313"/>
        <w:gridCol w:w="1099"/>
        <w:gridCol w:w="1098"/>
        <w:gridCol w:w="1098"/>
        <w:gridCol w:w="1099"/>
        <w:gridCol w:w="1098"/>
        <w:gridCol w:w="3046"/>
      </w:tblGrid>
      <w:tr w:rsidR="00136B2B" w:rsidRPr="009F34BA" w14:paraId="2BB9AB25" w14:textId="77777777" w:rsidTr="003A37F4">
        <w:tc>
          <w:tcPr>
            <w:tcW w:w="2178" w:type="dxa"/>
            <w:shd w:val="clear" w:color="auto" w:fill="76923C"/>
          </w:tcPr>
          <w:p w14:paraId="7D438CA2" w14:textId="77777777" w:rsidR="00136B2B" w:rsidRPr="00A86EA4" w:rsidRDefault="00136B2B" w:rsidP="003A37F4">
            <w:pPr>
              <w:spacing w:before="60" w:after="60"/>
              <w:rPr>
                <w:rFonts w:ascii="Calibri" w:hAnsi="Calibri" w:cs="Calibri"/>
                <w:b/>
                <w:sz w:val="20"/>
                <w:szCs w:val="20"/>
              </w:rPr>
            </w:pPr>
            <w:r w:rsidRPr="00A86EA4">
              <w:rPr>
                <w:rFonts w:ascii="Calibri" w:hAnsi="Calibri" w:cs="Calibri"/>
                <w:b/>
                <w:sz w:val="20"/>
                <w:szCs w:val="20"/>
              </w:rPr>
              <w:lastRenderedPageBreak/>
              <w:t xml:space="preserve">ПОСЕБАН ЦИЉ </w:t>
            </w:r>
            <w:r w:rsidRPr="00A86EA4">
              <w:rPr>
                <w:rFonts w:ascii="Calibri" w:hAnsi="Calibri" w:cs="Calibri"/>
                <w:b/>
                <w:sz w:val="20"/>
                <w:szCs w:val="20"/>
                <w:lang w:val="en-US"/>
              </w:rPr>
              <w:t>7</w:t>
            </w:r>
            <w:r w:rsidRPr="00A86EA4">
              <w:rPr>
                <w:rFonts w:ascii="Calibri" w:hAnsi="Calibri" w:cs="Calibri"/>
                <w:b/>
                <w:sz w:val="20"/>
                <w:szCs w:val="20"/>
              </w:rPr>
              <w:t>:</w:t>
            </w:r>
          </w:p>
        </w:tc>
        <w:tc>
          <w:tcPr>
            <w:tcW w:w="11851" w:type="dxa"/>
            <w:gridSpan w:val="7"/>
            <w:shd w:val="clear" w:color="auto" w:fill="76923C"/>
          </w:tcPr>
          <w:p w14:paraId="23771DA9" w14:textId="77777777" w:rsidR="00136B2B" w:rsidRPr="009F34BA" w:rsidRDefault="00136B2B" w:rsidP="003A37F4">
            <w:pPr>
              <w:spacing w:before="60" w:after="60"/>
              <w:jc w:val="left"/>
              <w:rPr>
                <w:rFonts w:ascii="Calibri" w:hAnsi="Calibri" w:cs="Calibri"/>
                <w:sz w:val="20"/>
                <w:szCs w:val="20"/>
              </w:rPr>
            </w:pPr>
            <w:r w:rsidRPr="00A86EA4">
              <w:rPr>
                <w:rFonts w:ascii="Calibri" w:hAnsi="Calibri" w:cs="Calibri"/>
                <w:sz w:val="20"/>
                <w:szCs w:val="20"/>
              </w:rPr>
              <w:t>Смањен ниво дискриминације и циганизма као облика расизма према ромској националној мањини</w:t>
            </w:r>
          </w:p>
        </w:tc>
      </w:tr>
      <w:tr w:rsidR="00136B2B" w:rsidRPr="009F34BA" w14:paraId="28C305F4" w14:textId="77777777" w:rsidTr="003A37F4">
        <w:tc>
          <w:tcPr>
            <w:tcW w:w="5491" w:type="dxa"/>
            <w:gridSpan w:val="2"/>
            <w:shd w:val="clear" w:color="auto" w:fill="C2D69B"/>
            <w:vAlign w:val="center"/>
          </w:tcPr>
          <w:p w14:paraId="0CE7809D"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Показатељи на нивоу посебног циља (показатељи исхода)</w:t>
            </w:r>
          </w:p>
        </w:tc>
        <w:tc>
          <w:tcPr>
            <w:tcW w:w="1099" w:type="dxa"/>
            <w:shd w:val="clear" w:color="auto" w:fill="C2D69B"/>
            <w:vAlign w:val="center"/>
          </w:tcPr>
          <w:p w14:paraId="283DB62B"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Јединица мере</w:t>
            </w:r>
          </w:p>
        </w:tc>
        <w:tc>
          <w:tcPr>
            <w:tcW w:w="1098" w:type="dxa"/>
            <w:shd w:val="clear" w:color="auto" w:fill="C2D69B"/>
            <w:vAlign w:val="center"/>
          </w:tcPr>
          <w:p w14:paraId="62824CC3"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Базна година</w:t>
            </w:r>
          </w:p>
        </w:tc>
        <w:tc>
          <w:tcPr>
            <w:tcW w:w="1098" w:type="dxa"/>
            <w:shd w:val="clear" w:color="auto" w:fill="C2D69B"/>
            <w:vAlign w:val="center"/>
          </w:tcPr>
          <w:p w14:paraId="3BC7B712"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Базна вредност</w:t>
            </w:r>
          </w:p>
        </w:tc>
        <w:tc>
          <w:tcPr>
            <w:tcW w:w="1099" w:type="dxa"/>
            <w:shd w:val="clear" w:color="auto" w:fill="C2D69B"/>
            <w:vAlign w:val="center"/>
          </w:tcPr>
          <w:p w14:paraId="77C70C65"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Циљна година</w:t>
            </w:r>
          </w:p>
        </w:tc>
        <w:tc>
          <w:tcPr>
            <w:tcW w:w="1098" w:type="dxa"/>
            <w:shd w:val="clear" w:color="auto" w:fill="C2D69B"/>
            <w:vAlign w:val="center"/>
          </w:tcPr>
          <w:p w14:paraId="2A337D3F"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Циљна вредност</w:t>
            </w:r>
          </w:p>
        </w:tc>
        <w:tc>
          <w:tcPr>
            <w:tcW w:w="3046" w:type="dxa"/>
            <w:shd w:val="clear" w:color="auto" w:fill="C2D69B"/>
            <w:vAlign w:val="center"/>
          </w:tcPr>
          <w:p w14:paraId="1458ABC9" w14:textId="77777777" w:rsidR="00136B2B" w:rsidRPr="009F34BA" w:rsidRDefault="00136B2B" w:rsidP="003A37F4">
            <w:pPr>
              <w:spacing w:before="60" w:after="60"/>
              <w:jc w:val="center"/>
              <w:rPr>
                <w:rFonts w:ascii="Calibri" w:hAnsi="Calibri" w:cs="Calibri"/>
                <w:sz w:val="20"/>
                <w:szCs w:val="20"/>
              </w:rPr>
            </w:pPr>
            <w:r w:rsidRPr="009F34BA">
              <w:rPr>
                <w:rFonts w:ascii="Calibri" w:hAnsi="Calibri" w:cs="Calibri"/>
                <w:sz w:val="20"/>
                <w:szCs w:val="20"/>
              </w:rPr>
              <w:t>Извор провере</w:t>
            </w:r>
          </w:p>
        </w:tc>
      </w:tr>
      <w:tr w:rsidR="00136B2B" w:rsidRPr="009F34BA" w14:paraId="5D9FDC2D" w14:textId="77777777" w:rsidTr="003A37F4">
        <w:tc>
          <w:tcPr>
            <w:tcW w:w="5491" w:type="dxa"/>
            <w:gridSpan w:val="2"/>
            <w:vAlign w:val="center"/>
          </w:tcPr>
          <w:p w14:paraId="5CC82380" w14:textId="77777777" w:rsidR="00136B2B" w:rsidRPr="009F34BA" w:rsidRDefault="00136B2B" w:rsidP="003A37F4">
            <w:pPr>
              <w:spacing w:before="60" w:after="60"/>
              <w:jc w:val="left"/>
              <w:rPr>
                <w:rFonts w:ascii="Calibri" w:hAnsi="Calibri" w:cs="Calibri"/>
                <w:sz w:val="20"/>
                <w:szCs w:val="20"/>
              </w:rPr>
            </w:pPr>
            <w:r>
              <w:rPr>
                <w:noProof/>
                <w:sz w:val="20"/>
                <w:szCs w:val="20"/>
              </w:rPr>
              <w:t>Проценат</w:t>
            </w:r>
            <w:r w:rsidRPr="00976A88">
              <w:rPr>
                <w:noProof/>
                <w:sz w:val="20"/>
                <w:szCs w:val="20"/>
              </w:rPr>
              <w:t xml:space="preserve"> обучених јавних службеника</w:t>
            </w:r>
            <w:r>
              <w:rPr>
                <w:noProof/>
                <w:sz w:val="20"/>
                <w:szCs w:val="20"/>
                <w:lang w:val="sr-Latn-RS"/>
              </w:rPr>
              <w:t xml:space="preserve"> </w:t>
            </w:r>
            <w:r>
              <w:rPr>
                <w:noProof/>
                <w:sz w:val="20"/>
                <w:szCs w:val="20"/>
              </w:rPr>
              <w:t>у ГУ</w:t>
            </w:r>
            <w:r w:rsidRPr="00976A88">
              <w:rPr>
                <w:noProof/>
                <w:sz w:val="20"/>
                <w:szCs w:val="20"/>
              </w:rPr>
              <w:t xml:space="preserve"> за тем</w:t>
            </w:r>
            <w:r>
              <w:rPr>
                <w:noProof/>
                <w:sz w:val="20"/>
                <w:szCs w:val="20"/>
              </w:rPr>
              <w:t>у</w:t>
            </w:r>
            <w:r w:rsidRPr="00976A88">
              <w:rPr>
                <w:noProof/>
                <w:sz w:val="20"/>
                <w:szCs w:val="20"/>
              </w:rPr>
              <w:t xml:space="preserve"> борбе против дискриминације и циганизма</w:t>
            </w:r>
          </w:p>
        </w:tc>
        <w:tc>
          <w:tcPr>
            <w:tcW w:w="1099" w:type="dxa"/>
            <w:vAlign w:val="center"/>
          </w:tcPr>
          <w:p w14:paraId="0506D8BE"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098" w:type="dxa"/>
            <w:vAlign w:val="center"/>
          </w:tcPr>
          <w:p w14:paraId="72B5B26F"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3F8B3C1E"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0%</w:t>
            </w:r>
          </w:p>
        </w:tc>
        <w:tc>
          <w:tcPr>
            <w:tcW w:w="1099" w:type="dxa"/>
            <w:vAlign w:val="center"/>
          </w:tcPr>
          <w:p w14:paraId="5B8E2509"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2028</w:t>
            </w:r>
          </w:p>
        </w:tc>
        <w:tc>
          <w:tcPr>
            <w:tcW w:w="1098" w:type="dxa"/>
            <w:vAlign w:val="center"/>
          </w:tcPr>
          <w:p w14:paraId="772FB7D0"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w:t>
            </w:r>
          </w:p>
        </w:tc>
        <w:tc>
          <w:tcPr>
            <w:tcW w:w="3046" w:type="dxa"/>
            <w:vAlign w:val="center"/>
          </w:tcPr>
          <w:p w14:paraId="7CAB95D4" w14:textId="77777777" w:rsidR="00136B2B" w:rsidRPr="009F34BA" w:rsidRDefault="00136B2B" w:rsidP="003A37F4">
            <w:pPr>
              <w:spacing w:before="60" w:after="60"/>
              <w:jc w:val="left"/>
              <w:rPr>
                <w:rFonts w:ascii="Calibri" w:hAnsi="Calibri" w:cs="Calibri"/>
                <w:sz w:val="20"/>
                <w:szCs w:val="20"/>
              </w:rPr>
            </w:pPr>
            <w:r w:rsidRPr="00A86EA4">
              <w:rPr>
                <w:rFonts w:ascii="Calibri" w:hAnsi="Calibri" w:cs="Calibri"/>
                <w:sz w:val="20"/>
                <w:szCs w:val="20"/>
              </w:rPr>
              <w:t>Евиденција о обукама, кадровска служба</w:t>
            </w:r>
          </w:p>
        </w:tc>
      </w:tr>
      <w:tr w:rsidR="00136B2B" w:rsidRPr="009F34BA" w14:paraId="15C131A9" w14:textId="77777777" w:rsidTr="003A37F4">
        <w:tc>
          <w:tcPr>
            <w:tcW w:w="5491" w:type="dxa"/>
            <w:gridSpan w:val="2"/>
            <w:vAlign w:val="center"/>
          </w:tcPr>
          <w:p w14:paraId="58CE956B" w14:textId="77777777" w:rsidR="00136B2B" w:rsidRPr="009F34BA" w:rsidRDefault="00136B2B" w:rsidP="003A37F4">
            <w:pPr>
              <w:spacing w:before="60" w:after="60"/>
              <w:jc w:val="left"/>
              <w:rPr>
                <w:rFonts w:ascii="Calibri" w:hAnsi="Calibri" w:cs="Calibri"/>
                <w:sz w:val="20"/>
                <w:szCs w:val="20"/>
              </w:rPr>
            </w:pPr>
            <w:r w:rsidRPr="00A86EA4">
              <w:rPr>
                <w:noProof/>
                <w:sz w:val="20"/>
                <w:szCs w:val="20"/>
              </w:rPr>
              <w:t>Број институција на локалном нивоу које примењују интерне протоколе или механизме за поступање у случајевима дискриминације</w:t>
            </w:r>
          </w:p>
        </w:tc>
        <w:tc>
          <w:tcPr>
            <w:tcW w:w="1099" w:type="dxa"/>
            <w:vAlign w:val="center"/>
          </w:tcPr>
          <w:p w14:paraId="0847195E"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Број</w:t>
            </w:r>
          </w:p>
        </w:tc>
        <w:tc>
          <w:tcPr>
            <w:tcW w:w="1098" w:type="dxa"/>
            <w:vAlign w:val="center"/>
          </w:tcPr>
          <w:p w14:paraId="2AA4E96A"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139B5F2D"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w:t>
            </w:r>
          </w:p>
        </w:tc>
        <w:tc>
          <w:tcPr>
            <w:tcW w:w="1099" w:type="dxa"/>
            <w:vAlign w:val="center"/>
          </w:tcPr>
          <w:p w14:paraId="4A9F08C1"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2028.</w:t>
            </w:r>
          </w:p>
        </w:tc>
        <w:tc>
          <w:tcPr>
            <w:tcW w:w="1098" w:type="dxa"/>
            <w:vAlign w:val="center"/>
          </w:tcPr>
          <w:p w14:paraId="521FB1EC"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6</w:t>
            </w:r>
          </w:p>
        </w:tc>
        <w:tc>
          <w:tcPr>
            <w:tcW w:w="3046" w:type="dxa"/>
            <w:vAlign w:val="center"/>
          </w:tcPr>
          <w:p w14:paraId="24F99476" w14:textId="77777777" w:rsidR="00136B2B" w:rsidRPr="009F34BA" w:rsidRDefault="00136B2B" w:rsidP="003A37F4">
            <w:pPr>
              <w:spacing w:before="60" w:after="60"/>
              <w:jc w:val="left"/>
              <w:rPr>
                <w:rFonts w:ascii="Calibri" w:hAnsi="Calibri" w:cs="Calibri"/>
                <w:sz w:val="20"/>
                <w:szCs w:val="20"/>
              </w:rPr>
            </w:pPr>
            <w:r w:rsidRPr="00A86EA4">
              <w:rPr>
                <w:rFonts w:ascii="Calibri" w:hAnsi="Calibri" w:cs="Calibri"/>
                <w:sz w:val="20"/>
                <w:szCs w:val="20"/>
              </w:rPr>
              <w:t>Усвојени протоколи, службена документа</w:t>
            </w:r>
          </w:p>
        </w:tc>
      </w:tr>
      <w:tr w:rsidR="00136B2B" w:rsidRPr="009F34BA" w14:paraId="7041AD3D" w14:textId="77777777" w:rsidTr="003A37F4">
        <w:tc>
          <w:tcPr>
            <w:tcW w:w="5491" w:type="dxa"/>
            <w:gridSpan w:val="2"/>
            <w:vAlign w:val="center"/>
          </w:tcPr>
          <w:p w14:paraId="2F9ADC1D" w14:textId="77777777" w:rsidR="00136B2B" w:rsidRPr="009F34BA" w:rsidRDefault="00136B2B" w:rsidP="003A37F4">
            <w:pPr>
              <w:spacing w:before="60" w:after="60"/>
              <w:jc w:val="left"/>
              <w:rPr>
                <w:rFonts w:ascii="Calibri" w:hAnsi="Calibri" w:cs="Calibri"/>
                <w:sz w:val="20"/>
                <w:szCs w:val="20"/>
              </w:rPr>
            </w:pPr>
            <w:r w:rsidRPr="000173A1">
              <w:rPr>
                <w:noProof/>
                <w:sz w:val="20"/>
                <w:szCs w:val="20"/>
              </w:rPr>
              <w:t>Проценат ромске популације информисане о механизмима заштите од дискриминације</w:t>
            </w:r>
          </w:p>
        </w:tc>
        <w:tc>
          <w:tcPr>
            <w:tcW w:w="1099" w:type="dxa"/>
            <w:vAlign w:val="center"/>
          </w:tcPr>
          <w:p w14:paraId="62FB1575"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098" w:type="dxa"/>
            <w:vAlign w:val="center"/>
          </w:tcPr>
          <w:p w14:paraId="557309F0"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2024.</w:t>
            </w:r>
          </w:p>
        </w:tc>
        <w:tc>
          <w:tcPr>
            <w:tcW w:w="1098" w:type="dxa"/>
            <w:vAlign w:val="center"/>
          </w:tcPr>
          <w:p w14:paraId="39510D43"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w:t>
            </w:r>
          </w:p>
        </w:tc>
        <w:tc>
          <w:tcPr>
            <w:tcW w:w="1099" w:type="dxa"/>
            <w:vAlign w:val="center"/>
          </w:tcPr>
          <w:p w14:paraId="75768B58"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2028.</w:t>
            </w:r>
          </w:p>
        </w:tc>
        <w:tc>
          <w:tcPr>
            <w:tcW w:w="1098" w:type="dxa"/>
            <w:vAlign w:val="center"/>
          </w:tcPr>
          <w:p w14:paraId="5FCC9E29" w14:textId="77777777" w:rsidR="00136B2B" w:rsidRPr="009F34BA" w:rsidRDefault="00136B2B" w:rsidP="003A37F4">
            <w:pPr>
              <w:spacing w:before="60" w:after="60"/>
              <w:jc w:val="center"/>
              <w:rPr>
                <w:rFonts w:ascii="Calibri" w:hAnsi="Calibri" w:cs="Calibri"/>
                <w:sz w:val="20"/>
                <w:szCs w:val="20"/>
              </w:rPr>
            </w:pPr>
            <w:r>
              <w:rPr>
                <w:rFonts w:ascii="Calibri" w:hAnsi="Calibri" w:cs="Calibri"/>
                <w:sz w:val="20"/>
                <w:szCs w:val="20"/>
              </w:rPr>
              <w:t>70%</w:t>
            </w:r>
          </w:p>
        </w:tc>
        <w:tc>
          <w:tcPr>
            <w:tcW w:w="3046" w:type="dxa"/>
            <w:vAlign w:val="center"/>
          </w:tcPr>
          <w:p w14:paraId="47DC7A03" w14:textId="77777777" w:rsidR="00136B2B" w:rsidRPr="009F34BA" w:rsidRDefault="00136B2B" w:rsidP="003A37F4">
            <w:pPr>
              <w:spacing w:before="60" w:after="60"/>
              <w:jc w:val="left"/>
              <w:rPr>
                <w:rFonts w:ascii="Calibri" w:hAnsi="Calibri" w:cs="Calibri"/>
                <w:sz w:val="20"/>
                <w:szCs w:val="20"/>
              </w:rPr>
            </w:pPr>
            <w:r w:rsidRPr="00A86EA4">
              <w:rPr>
                <w:rFonts w:ascii="Calibri" w:hAnsi="Calibri" w:cs="Calibri"/>
                <w:sz w:val="20"/>
                <w:szCs w:val="20"/>
              </w:rPr>
              <w:t>Анкета (Мера 3.2), извештаји са радионица</w:t>
            </w:r>
          </w:p>
        </w:tc>
      </w:tr>
    </w:tbl>
    <w:p w14:paraId="229FE96F" w14:textId="77777777" w:rsidR="00136B2B" w:rsidRDefault="00136B2B" w:rsidP="00136B2B">
      <w:pPr>
        <w:rPr>
          <w:lang w:val="en-US"/>
        </w:rPr>
      </w:pPr>
    </w:p>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081F225D" w14:textId="77777777" w:rsidTr="003A37F4">
        <w:tc>
          <w:tcPr>
            <w:tcW w:w="2027" w:type="dxa"/>
            <w:shd w:val="clear" w:color="auto" w:fill="E36C0A"/>
          </w:tcPr>
          <w:p w14:paraId="6BCB0CEE"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t xml:space="preserve">МЕРА </w:t>
            </w:r>
            <w:r>
              <w:rPr>
                <w:rFonts w:ascii="Calibri" w:hAnsi="Calibri" w:cs="Calibri"/>
                <w:b/>
                <w:sz w:val="20"/>
                <w:szCs w:val="20"/>
                <w:lang w:val="en-US"/>
              </w:rPr>
              <w:t>7</w:t>
            </w:r>
            <w:r w:rsidRPr="009F34BA">
              <w:rPr>
                <w:rFonts w:ascii="Calibri" w:hAnsi="Calibri" w:cs="Calibri"/>
                <w:b/>
                <w:sz w:val="20"/>
                <w:szCs w:val="20"/>
              </w:rPr>
              <w:t>.1:</w:t>
            </w:r>
          </w:p>
        </w:tc>
        <w:tc>
          <w:tcPr>
            <w:tcW w:w="4224" w:type="dxa"/>
            <w:gridSpan w:val="3"/>
            <w:shd w:val="clear" w:color="auto" w:fill="E36C0A"/>
          </w:tcPr>
          <w:p w14:paraId="67BBFCD8" w14:textId="77777777" w:rsidR="00136B2B" w:rsidRPr="009F34BA" w:rsidRDefault="00136B2B" w:rsidP="003A37F4">
            <w:pPr>
              <w:spacing w:before="60" w:after="60"/>
              <w:rPr>
                <w:rFonts w:ascii="Calibri" w:hAnsi="Calibri" w:cs="Calibri"/>
                <w:sz w:val="20"/>
                <w:szCs w:val="20"/>
              </w:rPr>
            </w:pPr>
            <w:r w:rsidRPr="00BC50A3">
              <w:rPr>
                <w:rFonts w:ascii="Calibri" w:hAnsi="Calibri" w:cs="Calibri"/>
                <w:sz w:val="20"/>
                <w:szCs w:val="20"/>
              </w:rPr>
              <w:t>Изградња капацитета институција за препознавање и поступање у случајевима дискриминације.</w:t>
            </w:r>
          </w:p>
        </w:tc>
        <w:tc>
          <w:tcPr>
            <w:tcW w:w="1317" w:type="dxa"/>
            <w:gridSpan w:val="2"/>
            <w:shd w:val="clear" w:color="auto" w:fill="E36C0A"/>
          </w:tcPr>
          <w:p w14:paraId="31DFEA5F"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762F1AAC" w14:textId="715F8B8F" w:rsidR="00136B2B" w:rsidRPr="009F34BA" w:rsidRDefault="00CA1030" w:rsidP="003A37F4">
            <w:pPr>
              <w:spacing w:before="60" w:after="60"/>
              <w:rPr>
                <w:rFonts w:ascii="Calibri" w:hAnsi="Calibri" w:cs="Calibri"/>
                <w:sz w:val="20"/>
                <w:szCs w:val="20"/>
              </w:rPr>
            </w:pPr>
            <w:r w:rsidRPr="00CA1030">
              <w:rPr>
                <w:rFonts w:ascii="Calibri" w:hAnsi="Calibri" w:cs="Calibri"/>
                <w:sz w:val="20"/>
                <w:szCs w:val="20"/>
              </w:rPr>
              <w:t>Институционално-управљачко-организациона</w:t>
            </w:r>
          </w:p>
        </w:tc>
      </w:tr>
      <w:tr w:rsidR="00136B2B" w:rsidRPr="009F34BA" w14:paraId="471BA557" w14:textId="77777777" w:rsidTr="003A37F4">
        <w:tc>
          <w:tcPr>
            <w:tcW w:w="2027" w:type="dxa"/>
            <w:shd w:val="clear" w:color="auto" w:fill="FBD4B4"/>
          </w:tcPr>
          <w:p w14:paraId="2D75F03A"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208D9B84" w14:textId="77777777" w:rsidR="00136B2B" w:rsidRPr="009F34BA" w:rsidRDefault="00136B2B" w:rsidP="003A37F4">
            <w:pPr>
              <w:spacing w:before="60" w:after="60"/>
              <w:rPr>
                <w:rFonts w:ascii="Calibri" w:hAnsi="Calibri" w:cs="Calibri"/>
                <w:sz w:val="20"/>
                <w:szCs w:val="20"/>
              </w:rPr>
            </w:pPr>
            <w:r>
              <w:rPr>
                <w:sz w:val="20"/>
                <w:szCs w:val="20"/>
              </w:rPr>
              <w:t>Одељење за друштвене делатности</w:t>
            </w:r>
          </w:p>
        </w:tc>
        <w:tc>
          <w:tcPr>
            <w:tcW w:w="1317" w:type="dxa"/>
            <w:gridSpan w:val="2"/>
            <w:shd w:val="clear" w:color="auto" w:fill="FBD4B4"/>
          </w:tcPr>
          <w:p w14:paraId="7393E480"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0BB202A2" w14:textId="77777777" w:rsidR="00136B2B" w:rsidRPr="009F34BA" w:rsidRDefault="00136B2B" w:rsidP="003A37F4">
            <w:pPr>
              <w:spacing w:before="60" w:after="60"/>
              <w:rPr>
                <w:rFonts w:ascii="Calibri" w:hAnsi="Calibri" w:cs="Calibri"/>
                <w:sz w:val="20"/>
                <w:szCs w:val="20"/>
              </w:rPr>
            </w:pPr>
            <w:r>
              <w:rPr>
                <w:sz w:val="20"/>
                <w:szCs w:val="20"/>
              </w:rPr>
              <w:t>Омбудсман, Градско правобранилаштво, Организације цивилног друштва</w:t>
            </w:r>
          </w:p>
        </w:tc>
      </w:tr>
      <w:tr w:rsidR="00136B2B" w:rsidRPr="009F34BA" w14:paraId="5FA3517B" w14:textId="77777777" w:rsidTr="003A37F4">
        <w:tc>
          <w:tcPr>
            <w:tcW w:w="2027" w:type="dxa"/>
            <w:shd w:val="clear" w:color="auto" w:fill="FBD4B4"/>
          </w:tcPr>
          <w:p w14:paraId="0AA2E60E"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26606CB2"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2027</w:t>
            </w:r>
          </w:p>
        </w:tc>
        <w:tc>
          <w:tcPr>
            <w:tcW w:w="3598" w:type="dxa"/>
            <w:gridSpan w:val="4"/>
            <w:shd w:val="clear" w:color="auto" w:fill="FBD4B4"/>
          </w:tcPr>
          <w:p w14:paraId="5C36B8B0"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3A58117A"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4E0AF8F1" w14:textId="77777777" w:rsidTr="000C52FF">
        <w:tc>
          <w:tcPr>
            <w:tcW w:w="2027" w:type="dxa"/>
            <w:shd w:val="clear" w:color="auto" w:fill="FBD4B4"/>
          </w:tcPr>
          <w:p w14:paraId="1779C58F"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359CCBAD" w14:textId="77777777" w:rsidR="00136B2B" w:rsidRPr="00F908B3" w:rsidRDefault="00136B2B" w:rsidP="003A37F4">
            <w:pPr>
              <w:spacing w:before="60" w:after="60"/>
              <w:jc w:val="right"/>
              <w:rPr>
                <w:rFonts w:ascii="Calibri" w:hAnsi="Calibri" w:cs="Calibri"/>
                <w:sz w:val="20"/>
                <w:szCs w:val="20"/>
                <w:lang w:val="en-US"/>
              </w:rPr>
            </w:pPr>
            <w:r w:rsidRPr="00F908B3">
              <w:rPr>
                <w:rFonts w:ascii="Calibri" w:hAnsi="Calibri" w:cs="Calibri"/>
                <w:sz w:val="20"/>
                <w:szCs w:val="20"/>
              </w:rPr>
              <w:t>300.000</w:t>
            </w:r>
            <w:r w:rsidRPr="00F908B3">
              <w:rPr>
                <w:rFonts w:ascii="Calibri" w:hAnsi="Calibri" w:cs="Calibri"/>
                <w:sz w:val="20"/>
                <w:szCs w:val="20"/>
                <w:lang w:val="en-US"/>
              </w:rPr>
              <w:t>,00</w:t>
            </w:r>
          </w:p>
        </w:tc>
        <w:tc>
          <w:tcPr>
            <w:tcW w:w="2281" w:type="dxa"/>
            <w:gridSpan w:val="2"/>
            <w:shd w:val="clear" w:color="auto" w:fill="FBD4B4"/>
            <w:vAlign w:val="center"/>
          </w:tcPr>
          <w:p w14:paraId="5B3E85AF" w14:textId="77777777" w:rsidR="00136B2B" w:rsidRPr="009F34BA" w:rsidRDefault="00136B2B" w:rsidP="000C52FF">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089B829D" w14:textId="77777777" w:rsidR="00136B2B" w:rsidRPr="00F908B3"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2027 – </w:t>
            </w:r>
            <w:r w:rsidRPr="00F908B3">
              <w:rPr>
                <w:rFonts w:ascii="Calibri" w:hAnsi="Calibri" w:cs="Calibri"/>
                <w:sz w:val="20"/>
                <w:szCs w:val="20"/>
              </w:rPr>
              <w:t>300.000</w:t>
            </w:r>
            <w:r>
              <w:rPr>
                <w:rFonts w:ascii="Calibri" w:hAnsi="Calibri" w:cs="Calibri"/>
                <w:sz w:val="20"/>
                <w:szCs w:val="20"/>
                <w:lang w:val="en-US"/>
              </w:rPr>
              <w:t>,00</w:t>
            </w:r>
          </w:p>
        </w:tc>
        <w:tc>
          <w:tcPr>
            <w:tcW w:w="2655" w:type="dxa"/>
            <w:gridSpan w:val="2"/>
            <w:shd w:val="clear" w:color="auto" w:fill="FBD4B4"/>
            <w:vAlign w:val="center"/>
          </w:tcPr>
          <w:p w14:paraId="50EE7410" w14:textId="77777777" w:rsidR="00136B2B" w:rsidRPr="009F34BA" w:rsidRDefault="00136B2B" w:rsidP="000C52FF">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66E75809" w14:textId="77777777" w:rsidR="00136B2B" w:rsidRDefault="00136B2B" w:rsidP="003A37F4">
            <w:pPr>
              <w:spacing w:before="60" w:after="60"/>
              <w:jc w:val="right"/>
              <w:rPr>
                <w:rFonts w:ascii="Calibri" w:hAnsi="Calibri" w:cs="Calibri"/>
                <w:sz w:val="20"/>
                <w:szCs w:val="20"/>
              </w:rPr>
            </w:pPr>
            <w:r w:rsidRPr="003A0CEA">
              <w:rPr>
                <w:rFonts w:ascii="Calibri" w:hAnsi="Calibri" w:cs="Calibri"/>
                <w:sz w:val="20"/>
                <w:szCs w:val="20"/>
              </w:rPr>
              <w:t>Донаторска средства</w:t>
            </w:r>
          </w:p>
          <w:p w14:paraId="54294362" w14:textId="77777777" w:rsidR="00136B2B" w:rsidRPr="009F34BA" w:rsidRDefault="00136B2B" w:rsidP="003A37F4">
            <w:pPr>
              <w:spacing w:before="60" w:after="60"/>
              <w:jc w:val="right"/>
              <w:rPr>
                <w:rFonts w:ascii="Calibri" w:hAnsi="Calibri" w:cs="Calibri"/>
                <w:sz w:val="20"/>
                <w:szCs w:val="20"/>
                <w:vertAlign w:val="superscript"/>
              </w:rPr>
            </w:pPr>
            <w:r w:rsidRPr="00F908B3">
              <w:rPr>
                <w:rFonts w:ascii="Calibri" w:hAnsi="Calibri" w:cs="Calibri"/>
                <w:sz w:val="20"/>
                <w:szCs w:val="20"/>
                <w:lang w:val="en-US"/>
              </w:rPr>
              <w:t>300.000</w:t>
            </w:r>
            <w:r>
              <w:rPr>
                <w:rFonts w:ascii="Calibri" w:hAnsi="Calibri" w:cs="Calibri"/>
                <w:sz w:val="20"/>
                <w:szCs w:val="20"/>
                <w:lang w:val="en-US"/>
              </w:rPr>
              <w:t>,00</w:t>
            </w:r>
          </w:p>
        </w:tc>
      </w:tr>
      <w:tr w:rsidR="00136B2B" w:rsidRPr="009F34BA" w14:paraId="4E9D5788" w14:textId="77777777" w:rsidTr="003A37F4">
        <w:tc>
          <w:tcPr>
            <w:tcW w:w="3970" w:type="dxa"/>
            <w:gridSpan w:val="2"/>
            <w:vMerge w:val="restart"/>
            <w:shd w:val="clear" w:color="auto" w:fill="E36C0A"/>
            <w:vAlign w:val="center"/>
          </w:tcPr>
          <w:p w14:paraId="15FD1670"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295274D8"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5B59581C"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0D961B9E"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52AE3006"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7F7535C9"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590F6728" w14:textId="77777777" w:rsidTr="003A37F4">
        <w:tc>
          <w:tcPr>
            <w:tcW w:w="3970" w:type="dxa"/>
            <w:gridSpan w:val="2"/>
            <w:vMerge/>
            <w:shd w:val="clear" w:color="auto" w:fill="FABF8F"/>
            <w:vAlign w:val="center"/>
          </w:tcPr>
          <w:p w14:paraId="0533CB76"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2F11132F"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3D19B715"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1E9185A2"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4FC06BFF"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23FBEECE"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13050E29"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43FCECA6"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41703DA9" w14:textId="77777777" w:rsidTr="000C52FF">
        <w:tc>
          <w:tcPr>
            <w:tcW w:w="3970" w:type="dxa"/>
            <w:gridSpan w:val="2"/>
            <w:vAlign w:val="center"/>
          </w:tcPr>
          <w:p w14:paraId="3EF554FB" w14:textId="77777777" w:rsidR="00136B2B" w:rsidRPr="00E43534" w:rsidRDefault="00136B2B" w:rsidP="000C52FF">
            <w:pPr>
              <w:spacing w:before="60" w:after="60"/>
              <w:jc w:val="left"/>
              <w:rPr>
                <w:rFonts w:ascii="Calibri" w:hAnsi="Calibri" w:cs="Calibri"/>
                <w:sz w:val="20"/>
                <w:szCs w:val="20"/>
              </w:rPr>
            </w:pPr>
            <w:r w:rsidRPr="00E43534">
              <w:rPr>
                <w:rFonts w:ascii="Calibri" w:hAnsi="Calibri" w:cs="Calibri"/>
                <w:sz w:val="20"/>
                <w:szCs w:val="20"/>
              </w:rPr>
              <w:t>Број реализованих обука за запослене у Градској управи</w:t>
            </w:r>
          </w:p>
        </w:tc>
        <w:tc>
          <w:tcPr>
            <w:tcW w:w="1215" w:type="dxa"/>
            <w:vAlign w:val="center"/>
          </w:tcPr>
          <w:p w14:paraId="64C9E6CA"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30A7C9C5"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2FF4641B"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4DB13BF8"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0</w:t>
            </w:r>
          </w:p>
        </w:tc>
        <w:tc>
          <w:tcPr>
            <w:tcW w:w="1319" w:type="dxa"/>
            <w:vAlign w:val="center"/>
          </w:tcPr>
          <w:p w14:paraId="235682F8"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1</w:t>
            </w:r>
          </w:p>
        </w:tc>
        <w:tc>
          <w:tcPr>
            <w:tcW w:w="1336" w:type="dxa"/>
            <w:vAlign w:val="center"/>
          </w:tcPr>
          <w:p w14:paraId="48EB30D2"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0</w:t>
            </w:r>
          </w:p>
        </w:tc>
        <w:tc>
          <w:tcPr>
            <w:tcW w:w="2977" w:type="dxa"/>
            <w:vAlign w:val="center"/>
          </w:tcPr>
          <w:p w14:paraId="01BCC222" w14:textId="77777777" w:rsidR="00136B2B" w:rsidRPr="00E43534" w:rsidRDefault="00136B2B" w:rsidP="000C52FF">
            <w:pPr>
              <w:spacing w:before="60" w:after="60"/>
              <w:jc w:val="left"/>
              <w:rPr>
                <w:rFonts w:ascii="Calibri" w:hAnsi="Calibri" w:cs="Calibri"/>
                <w:sz w:val="20"/>
                <w:szCs w:val="20"/>
              </w:rPr>
            </w:pPr>
            <w:r w:rsidRPr="00E43534">
              <w:rPr>
                <w:rFonts w:ascii="Calibri" w:hAnsi="Calibri" w:cs="Calibri"/>
                <w:sz w:val="20"/>
                <w:szCs w:val="20"/>
              </w:rPr>
              <w:t>Извештај о обуци</w:t>
            </w:r>
          </w:p>
        </w:tc>
      </w:tr>
      <w:tr w:rsidR="00136B2B" w:rsidRPr="009F34BA" w14:paraId="24597423" w14:textId="77777777" w:rsidTr="000C52FF">
        <w:tc>
          <w:tcPr>
            <w:tcW w:w="3970" w:type="dxa"/>
            <w:gridSpan w:val="2"/>
            <w:vAlign w:val="center"/>
          </w:tcPr>
          <w:p w14:paraId="09FA55CA" w14:textId="77777777" w:rsidR="00136B2B" w:rsidRPr="00E43534" w:rsidRDefault="00136B2B" w:rsidP="000C52FF">
            <w:pPr>
              <w:spacing w:before="60" w:after="60"/>
              <w:jc w:val="left"/>
              <w:rPr>
                <w:rFonts w:ascii="Calibri" w:hAnsi="Calibri" w:cs="Calibri"/>
                <w:sz w:val="20"/>
                <w:szCs w:val="20"/>
              </w:rPr>
            </w:pPr>
            <w:r w:rsidRPr="00E43534">
              <w:rPr>
                <w:rFonts w:ascii="Calibri" w:hAnsi="Calibri" w:cs="Calibri"/>
                <w:sz w:val="20"/>
                <w:szCs w:val="20"/>
              </w:rPr>
              <w:t>Број реализованих обука за запослене у јавним институцијама</w:t>
            </w:r>
          </w:p>
        </w:tc>
        <w:tc>
          <w:tcPr>
            <w:tcW w:w="1215" w:type="dxa"/>
            <w:vAlign w:val="center"/>
          </w:tcPr>
          <w:p w14:paraId="63B9E53F"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6D9C8AEF"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298AE5FE"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50A5FBCB"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0</w:t>
            </w:r>
          </w:p>
        </w:tc>
        <w:tc>
          <w:tcPr>
            <w:tcW w:w="1319" w:type="dxa"/>
            <w:vAlign w:val="center"/>
          </w:tcPr>
          <w:p w14:paraId="0AB96F45"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1</w:t>
            </w:r>
          </w:p>
        </w:tc>
        <w:tc>
          <w:tcPr>
            <w:tcW w:w="1336" w:type="dxa"/>
            <w:vAlign w:val="center"/>
          </w:tcPr>
          <w:p w14:paraId="06EE595A"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0</w:t>
            </w:r>
          </w:p>
        </w:tc>
        <w:tc>
          <w:tcPr>
            <w:tcW w:w="2977" w:type="dxa"/>
            <w:vAlign w:val="center"/>
          </w:tcPr>
          <w:p w14:paraId="00E6766A" w14:textId="77777777" w:rsidR="00136B2B" w:rsidRPr="00E43534" w:rsidRDefault="00136B2B" w:rsidP="000C52FF">
            <w:pPr>
              <w:spacing w:before="60" w:after="60"/>
              <w:jc w:val="left"/>
              <w:rPr>
                <w:rFonts w:ascii="Calibri" w:hAnsi="Calibri" w:cs="Calibri"/>
                <w:sz w:val="20"/>
                <w:szCs w:val="20"/>
              </w:rPr>
            </w:pPr>
            <w:r w:rsidRPr="00E43534">
              <w:rPr>
                <w:rFonts w:ascii="Calibri" w:hAnsi="Calibri" w:cs="Calibri"/>
                <w:sz w:val="20"/>
                <w:szCs w:val="20"/>
              </w:rPr>
              <w:t>Извештај о обуци</w:t>
            </w:r>
          </w:p>
        </w:tc>
      </w:tr>
    </w:tbl>
    <w:p w14:paraId="16C91BF7" w14:textId="77777777" w:rsidR="00136B2B" w:rsidRDefault="00136B2B" w:rsidP="00136B2B"/>
    <w:tbl>
      <w:tblPr>
        <w:tblStyle w:val="TableGrid"/>
        <w:tblW w:w="14029" w:type="dxa"/>
        <w:tblLook w:val="04A0" w:firstRow="1" w:lastRow="0" w:firstColumn="1" w:lastColumn="0" w:noHBand="0" w:noVBand="1"/>
      </w:tblPr>
      <w:tblGrid>
        <w:gridCol w:w="844"/>
        <w:gridCol w:w="3038"/>
        <w:gridCol w:w="1648"/>
        <w:gridCol w:w="1917"/>
        <w:gridCol w:w="1652"/>
        <w:gridCol w:w="1640"/>
        <w:gridCol w:w="1730"/>
        <w:gridCol w:w="1560"/>
      </w:tblGrid>
      <w:tr w:rsidR="00136B2B" w:rsidRPr="00180AFD" w14:paraId="5C9C2D19" w14:textId="77777777" w:rsidTr="000C52FF">
        <w:tc>
          <w:tcPr>
            <w:tcW w:w="844" w:type="dxa"/>
            <w:shd w:val="clear" w:color="auto" w:fill="92CDDC" w:themeFill="accent5" w:themeFillTint="99"/>
            <w:vAlign w:val="center"/>
          </w:tcPr>
          <w:p w14:paraId="3C428904" w14:textId="77777777" w:rsidR="00136B2B" w:rsidRPr="00180AFD" w:rsidRDefault="00136B2B" w:rsidP="003A37F4">
            <w:pPr>
              <w:spacing w:before="60" w:after="60"/>
              <w:jc w:val="left"/>
              <w:rPr>
                <w:sz w:val="20"/>
                <w:szCs w:val="20"/>
              </w:rPr>
            </w:pPr>
            <w:r w:rsidRPr="00180AFD">
              <w:rPr>
                <w:sz w:val="20"/>
                <w:szCs w:val="20"/>
              </w:rPr>
              <w:lastRenderedPageBreak/>
              <w:t>Ознака</w:t>
            </w:r>
          </w:p>
        </w:tc>
        <w:tc>
          <w:tcPr>
            <w:tcW w:w="3038" w:type="dxa"/>
            <w:shd w:val="clear" w:color="auto" w:fill="92CDDC" w:themeFill="accent5" w:themeFillTint="99"/>
            <w:vAlign w:val="center"/>
          </w:tcPr>
          <w:p w14:paraId="5F8F3C13"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48" w:type="dxa"/>
            <w:shd w:val="clear" w:color="auto" w:fill="92CDDC" w:themeFill="accent5" w:themeFillTint="99"/>
            <w:vAlign w:val="center"/>
          </w:tcPr>
          <w:p w14:paraId="1500905A" w14:textId="77777777" w:rsidR="00136B2B" w:rsidRPr="00180AFD" w:rsidRDefault="00136B2B" w:rsidP="003A37F4">
            <w:pPr>
              <w:spacing w:before="60" w:after="60"/>
              <w:jc w:val="center"/>
              <w:rPr>
                <w:sz w:val="20"/>
                <w:szCs w:val="20"/>
              </w:rPr>
            </w:pPr>
            <w:r w:rsidRPr="00180AFD">
              <w:rPr>
                <w:sz w:val="20"/>
                <w:szCs w:val="20"/>
              </w:rPr>
              <w:t>Носилац</w:t>
            </w:r>
          </w:p>
        </w:tc>
        <w:tc>
          <w:tcPr>
            <w:tcW w:w="1917" w:type="dxa"/>
            <w:shd w:val="clear" w:color="auto" w:fill="92CDDC" w:themeFill="accent5" w:themeFillTint="99"/>
            <w:vAlign w:val="center"/>
          </w:tcPr>
          <w:p w14:paraId="51AE924E" w14:textId="77777777" w:rsidR="00136B2B" w:rsidRPr="00180AFD" w:rsidRDefault="00136B2B" w:rsidP="003A37F4">
            <w:pPr>
              <w:spacing w:before="60" w:after="60"/>
              <w:jc w:val="center"/>
              <w:rPr>
                <w:sz w:val="20"/>
                <w:szCs w:val="20"/>
              </w:rPr>
            </w:pPr>
            <w:r w:rsidRPr="00180AFD">
              <w:rPr>
                <w:sz w:val="20"/>
                <w:szCs w:val="20"/>
              </w:rPr>
              <w:t>Партнери</w:t>
            </w:r>
          </w:p>
        </w:tc>
        <w:tc>
          <w:tcPr>
            <w:tcW w:w="1652" w:type="dxa"/>
            <w:shd w:val="clear" w:color="auto" w:fill="92CDDC" w:themeFill="accent5" w:themeFillTint="99"/>
            <w:vAlign w:val="center"/>
          </w:tcPr>
          <w:p w14:paraId="312F8A5C"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640" w:type="dxa"/>
            <w:shd w:val="clear" w:color="auto" w:fill="92CDDC" w:themeFill="accent5" w:themeFillTint="99"/>
            <w:vAlign w:val="center"/>
          </w:tcPr>
          <w:p w14:paraId="07DBC4F7"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730" w:type="dxa"/>
            <w:shd w:val="clear" w:color="auto" w:fill="92CDDC" w:themeFill="accent5" w:themeFillTint="99"/>
            <w:vAlign w:val="center"/>
          </w:tcPr>
          <w:p w14:paraId="151FED88"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560" w:type="dxa"/>
            <w:shd w:val="clear" w:color="auto" w:fill="92CDDC" w:themeFill="accent5" w:themeFillTint="99"/>
            <w:vAlign w:val="center"/>
          </w:tcPr>
          <w:p w14:paraId="04E83DEC"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5771310B" w14:textId="77777777" w:rsidTr="000C52FF">
        <w:tc>
          <w:tcPr>
            <w:tcW w:w="844" w:type="dxa"/>
            <w:vAlign w:val="center"/>
          </w:tcPr>
          <w:p w14:paraId="6E7AF1EB" w14:textId="77777777" w:rsidR="00136B2B" w:rsidRPr="00180AFD" w:rsidRDefault="00136B2B" w:rsidP="000C52FF">
            <w:pPr>
              <w:spacing w:before="60" w:after="60"/>
              <w:jc w:val="left"/>
              <w:rPr>
                <w:sz w:val="20"/>
                <w:szCs w:val="20"/>
              </w:rPr>
            </w:pPr>
            <w:r>
              <w:rPr>
                <w:sz w:val="20"/>
                <w:szCs w:val="20"/>
                <w:lang w:val="en-US"/>
              </w:rPr>
              <w:t>7</w:t>
            </w:r>
            <w:r w:rsidRPr="00180AFD">
              <w:rPr>
                <w:sz w:val="20"/>
                <w:szCs w:val="20"/>
              </w:rPr>
              <w:t>.1.1</w:t>
            </w:r>
          </w:p>
        </w:tc>
        <w:tc>
          <w:tcPr>
            <w:tcW w:w="3038" w:type="dxa"/>
            <w:vAlign w:val="center"/>
          </w:tcPr>
          <w:p w14:paraId="7D9FBC67" w14:textId="77777777" w:rsidR="00136B2B" w:rsidRPr="00180AFD" w:rsidRDefault="00136B2B" w:rsidP="000C52FF">
            <w:pPr>
              <w:spacing w:before="60" w:after="60"/>
              <w:jc w:val="left"/>
              <w:rPr>
                <w:sz w:val="20"/>
                <w:szCs w:val="20"/>
              </w:rPr>
            </w:pPr>
            <w:r w:rsidRPr="00BC50A3">
              <w:rPr>
                <w:sz w:val="20"/>
                <w:szCs w:val="20"/>
              </w:rPr>
              <w:t>Обуке јавних службеника</w:t>
            </w:r>
            <w:r>
              <w:rPr>
                <w:sz w:val="20"/>
                <w:szCs w:val="20"/>
              </w:rPr>
              <w:t xml:space="preserve"> запослених у Градској управи</w:t>
            </w:r>
            <w:r w:rsidRPr="00BC50A3">
              <w:rPr>
                <w:sz w:val="20"/>
                <w:szCs w:val="20"/>
              </w:rPr>
              <w:t xml:space="preserve"> о дискриминацији </w:t>
            </w:r>
          </w:p>
        </w:tc>
        <w:tc>
          <w:tcPr>
            <w:tcW w:w="1648" w:type="dxa"/>
            <w:vAlign w:val="center"/>
          </w:tcPr>
          <w:p w14:paraId="740BBB51" w14:textId="77777777" w:rsidR="00136B2B" w:rsidRPr="00180AFD" w:rsidRDefault="00136B2B" w:rsidP="000C52FF">
            <w:pPr>
              <w:spacing w:before="60" w:after="60"/>
              <w:jc w:val="left"/>
              <w:rPr>
                <w:sz w:val="20"/>
                <w:szCs w:val="20"/>
              </w:rPr>
            </w:pPr>
            <w:r>
              <w:rPr>
                <w:sz w:val="20"/>
                <w:szCs w:val="20"/>
              </w:rPr>
              <w:t>Одељење за друштвене делатности</w:t>
            </w:r>
          </w:p>
        </w:tc>
        <w:tc>
          <w:tcPr>
            <w:tcW w:w="1917" w:type="dxa"/>
            <w:vAlign w:val="center"/>
          </w:tcPr>
          <w:p w14:paraId="011E1508" w14:textId="77777777" w:rsidR="00136B2B" w:rsidRPr="00180AFD" w:rsidRDefault="00136B2B" w:rsidP="000C52FF">
            <w:pPr>
              <w:spacing w:before="60" w:after="60"/>
              <w:jc w:val="left"/>
              <w:rPr>
                <w:sz w:val="20"/>
                <w:szCs w:val="20"/>
              </w:rPr>
            </w:pPr>
            <w:r>
              <w:rPr>
                <w:sz w:val="20"/>
                <w:szCs w:val="20"/>
              </w:rPr>
              <w:t>Омбудсман, Градско правобранилаштво, ОЦД</w:t>
            </w:r>
          </w:p>
        </w:tc>
        <w:tc>
          <w:tcPr>
            <w:tcW w:w="1652" w:type="dxa"/>
            <w:vAlign w:val="center"/>
          </w:tcPr>
          <w:p w14:paraId="7A197818" w14:textId="77777777" w:rsidR="00136B2B" w:rsidRPr="00180AFD" w:rsidRDefault="00136B2B" w:rsidP="000C52FF">
            <w:pPr>
              <w:spacing w:before="60" w:after="60"/>
              <w:jc w:val="left"/>
              <w:rPr>
                <w:sz w:val="20"/>
                <w:szCs w:val="20"/>
              </w:rPr>
            </w:pPr>
            <w:r>
              <w:rPr>
                <w:sz w:val="20"/>
                <w:szCs w:val="20"/>
              </w:rPr>
              <w:t>4. квартал 2027.</w:t>
            </w:r>
          </w:p>
        </w:tc>
        <w:tc>
          <w:tcPr>
            <w:tcW w:w="1640" w:type="dxa"/>
            <w:vAlign w:val="center"/>
          </w:tcPr>
          <w:p w14:paraId="3E2126A8" w14:textId="77777777" w:rsidR="00136B2B" w:rsidRPr="00180AFD" w:rsidRDefault="00136B2B" w:rsidP="000C52FF">
            <w:pPr>
              <w:spacing w:before="60" w:after="60"/>
              <w:jc w:val="right"/>
              <w:rPr>
                <w:sz w:val="20"/>
                <w:szCs w:val="20"/>
              </w:rPr>
            </w:pPr>
            <w:r>
              <w:rPr>
                <w:sz w:val="20"/>
                <w:szCs w:val="20"/>
              </w:rPr>
              <w:t>150.000,00</w:t>
            </w:r>
          </w:p>
        </w:tc>
        <w:tc>
          <w:tcPr>
            <w:tcW w:w="1730" w:type="dxa"/>
            <w:vAlign w:val="center"/>
          </w:tcPr>
          <w:p w14:paraId="18D4DCAA" w14:textId="77777777" w:rsidR="00136B2B" w:rsidRPr="00180AFD" w:rsidRDefault="00136B2B" w:rsidP="000C52FF">
            <w:pPr>
              <w:spacing w:before="60" w:after="60"/>
              <w:jc w:val="right"/>
              <w:rPr>
                <w:sz w:val="20"/>
                <w:szCs w:val="20"/>
              </w:rPr>
            </w:pPr>
            <w:r>
              <w:rPr>
                <w:noProof/>
                <w:sz w:val="20"/>
                <w:szCs w:val="20"/>
              </w:rPr>
              <w:t xml:space="preserve">2027 – </w:t>
            </w:r>
            <w:r>
              <w:rPr>
                <w:sz w:val="20"/>
                <w:szCs w:val="20"/>
              </w:rPr>
              <w:t>150.000,00</w:t>
            </w:r>
          </w:p>
        </w:tc>
        <w:tc>
          <w:tcPr>
            <w:tcW w:w="1560" w:type="dxa"/>
            <w:vAlign w:val="center"/>
          </w:tcPr>
          <w:p w14:paraId="3922333C" w14:textId="77777777" w:rsidR="00136B2B" w:rsidRDefault="00136B2B" w:rsidP="000C52FF">
            <w:pPr>
              <w:spacing w:before="60" w:after="60"/>
              <w:jc w:val="right"/>
              <w:rPr>
                <w:noProof/>
                <w:sz w:val="20"/>
                <w:szCs w:val="20"/>
              </w:rPr>
            </w:pPr>
            <w:r>
              <w:rPr>
                <w:noProof/>
                <w:sz w:val="20"/>
                <w:szCs w:val="20"/>
              </w:rPr>
              <w:t>Донаторска средства</w:t>
            </w:r>
          </w:p>
          <w:p w14:paraId="70145797" w14:textId="77777777" w:rsidR="00136B2B" w:rsidRPr="00180AFD" w:rsidRDefault="00136B2B" w:rsidP="000C52FF">
            <w:pPr>
              <w:spacing w:before="60" w:after="60"/>
              <w:jc w:val="right"/>
              <w:rPr>
                <w:sz w:val="20"/>
                <w:szCs w:val="20"/>
              </w:rPr>
            </w:pPr>
            <w:r>
              <w:rPr>
                <w:sz w:val="20"/>
                <w:szCs w:val="20"/>
              </w:rPr>
              <w:t>150.000,00</w:t>
            </w:r>
          </w:p>
        </w:tc>
      </w:tr>
      <w:tr w:rsidR="00136B2B" w:rsidRPr="00180AFD" w14:paraId="15830E17" w14:textId="77777777" w:rsidTr="000C52FF">
        <w:tc>
          <w:tcPr>
            <w:tcW w:w="844" w:type="dxa"/>
            <w:vAlign w:val="center"/>
          </w:tcPr>
          <w:p w14:paraId="2C735022" w14:textId="77777777" w:rsidR="00136B2B" w:rsidRPr="00180AFD" w:rsidRDefault="00136B2B" w:rsidP="000C52FF">
            <w:pPr>
              <w:spacing w:before="60" w:after="60"/>
              <w:jc w:val="left"/>
              <w:rPr>
                <w:sz w:val="20"/>
                <w:szCs w:val="20"/>
              </w:rPr>
            </w:pPr>
            <w:r>
              <w:rPr>
                <w:sz w:val="20"/>
                <w:szCs w:val="20"/>
                <w:lang w:val="en-US"/>
              </w:rPr>
              <w:t>7</w:t>
            </w:r>
            <w:r w:rsidRPr="00180AFD">
              <w:rPr>
                <w:sz w:val="20"/>
                <w:szCs w:val="20"/>
              </w:rPr>
              <w:t>.1.2</w:t>
            </w:r>
          </w:p>
        </w:tc>
        <w:tc>
          <w:tcPr>
            <w:tcW w:w="3038" w:type="dxa"/>
            <w:vAlign w:val="center"/>
          </w:tcPr>
          <w:p w14:paraId="5ED5F9B9" w14:textId="77777777" w:rsidR="00136B2B" w:rsidRPr="00180AFD" w:rsidRDefault="00136B2B" w:rsidP="000C52FF">
            <w:pPr>
              <w:spacing w:before="60" w:after="60"/>
              <w:jc w:val="left"/>
              <w:rPr>
                <w:sz w:val="20"/>
                <w:szCs w:val="20"/>
              </w:rPr>
            </w:pPr>
            <w:r w:rsidRPr="00BC50A3">
              <w:rPr>
                <w:sz w:val="20"/>
                <w:szCs w:val="20"/>
              </w:rPr>
              <w:t xml:space="preserve">Обуке </w:t>
            </w:r>
            <w:r>
              <w:rPr>
                <w:sz w:val="20"/>
                <w:szCs w:val="20"/>
              </w:rPr>
              <w:t xml:space="preserve">запослених у </w:t>
            </w:r>
            <w:r w:rsidRPr="00BC50A3">
              <w:rPr>
                <w:sz w:val="20"/>
                <w:szCs w:val="20"/>
              </w:rPr>
              <w:t>јавни</w:t>
            </w:r>
            <w:r>
              <w:rPr>
                <w:sz w:val="20"/>
                <w:szCs w:val="20"/>
              </w:rPr>
              <w:t xml:space="preserve">м институцијама </w:t>
            </w:r>
            <w:r w:rsidRPr="00BC50A3">
              <w:rPr>
                <w:sz w:val="20"/>
                <w:szCs w:val="20"/>
              </w:rPr>
              <w:t>о дискриминацији</w:t>
            </w:r>
          </w:p>
        </w:tc>
        <w:tc>
          <w:tcPr>
            <w:tcW w:w="1648" w:type="dxa"/>
            <w:vAlign w:val="center"/>
          </w:tcPr>
          <w:p w14:paraId="51DA1216" w14:textId="77777777" w:rsidR="00136B2B" w:rsidRPr="00180AFD" w:rsidRDefault="00136B2B" w:rsidP="000C52FF">
            <w:pPr>
              <w:spacing w:before="60" w:after="60"/>
              <w:jc w:val="left"/>
              <w:rPr>
                <w:sz w:val="20"/>
                <w:szCs w:val="20"/>
              </w:rPr>
            </w:pPr>
            <w:r>
              <w:rPr>
                <w:sz w:val="20"/>
                <w:szCs w:val="20"/>
              </w:rPr>
              <w:t>Одељење за друштвене делатности</w:t>
            </w:r>
          </w:p>
        </w:tc>
        <w:tc>
          <w:tcPr>
            <w:tcW w:w="1917" w:type="dxa"/>
            <w:vAlign w:val="center"/>
          </w:tcPr>
          <w:p w14:paraId="35F4B4B4" w14:textId="77777777" w:rsidR="00136B2B" w:rsidRPr="006E5F95" w:rsidRDefault="00136B2B" w:rsidP="000C52FF">
            <w:pPr>
              <w:spacing w:before="60" w:after="60"/>
              <w:jc w:val="left"/>
              <w:rPr>
                <w:sz w:val="20"/>
                <w:szCs w:val="20"/>
                <w:highlight w:val="yellow"/>
              </w:rPr>
            </w:pPr>
            <w:r>
              <w:rPr>
                <w:sz w:val="20"/>
                <w:szCs w:val="20"/>
              </w:rPr>
              <w:t>Омбудсман, Градско правобранилаштво, ОЦД</w:t>
            </w:r>
          </w:p>
        </w:tc>
        <w:tc>
          <w:tcPr>
            <w:tcW w:w="1652" w:type="dxa"/>
            <w:vAlign w:val="center"/>
          </w:tcPr>
          <w:p w14:paraId="07C527A6" w14:textId="77777777" w:rsidR="00136B2B" w:rsidRPr="00180AFD" w:rsidRDefault="00136B2B" w:rsidP="000C52FF">
            <w:pPr>
              <w:spacing w:before="60" w:after="60"/>
              <w:jc w:val="left"/>
              <w:rPr>
                <w:sz w:val="20"/>
                <w:szCs w:val="20"/>
              </w:rPr>
            </w:pPr>
            <w:r>
              <w:rPr>
                <w:sz w:val="20"/>
                <w:szCs w:val="20"/>
              </w:rPr>
              <w:t>4. квартал 2027.</w:t>
            </w:r>
          </w:p>
        </w:tc>
        <w:tc>
          <w:tcPr>
            <w:tcW w:w="1640" w:type="dxa"/>
            <w:vAlign w:val="center"/>
          </w:tcPr>
          <w:p w14:paraId="318EBF02" w14:textId="77777777" w:rsidR="00136B2B" w:rsidRPr="00180AFD" w:rsidRDefault="00136B2B" w:rsidP="000C52FF">
            <w:pPr>
              <w:spacing w:before="60" w:after="60"/>
              <w:jc w:val="right"/>
              <w:rPr>
                <w:sz w:val="20"/>
                <w:szCs w:val="20"/>
              </w:rPr>
            </w:pPr>
            <w:r>
              <w:rPr>
                <w:sz w:val="20"/>
                <w:szCs w:val="20"/>
              </w:rPr>
              <w:t>150.000,00</w:t>
            </w:r>
          </w:p>
        </w:tc>
        <w:tc>
          <w:tcPr>
            <w:tcW w:w="1730" w:type="dxa"/>
            <w:vAlign w:val="center"/>
          </w:tcPr>
          <w:p w14:paraId="4C426FF1" w14:textId="77777777" w:rsidR="00136B2B" w:rsidRPr="00180AFD" w:rsidRDefault="00136B2B" w:rsidP="000C52FF">
            <w:pPr>
              <w:spacing w:before="60" w:after="60"/>
              <w:jc w:val="right"/>
              <w:rPr>
                <w:sz w:val="20"/>
                <w:szCs w:val="20"/>
              </w:rPr>
            </w:pPr>
            <w:r>
              <w:rPr>
                <w:noProof/>
                <w:sz w:val="20"/>
                <w:szCs w:val="20"/>
              </w:rPr>
              <w:t xml:space="preserve">2027 – </w:t>
            </w:r>
            <w:r>
              <w:rPr>
                <w:sz w:val="20"/>
                <w:szCs w:val="20"/>
              </w:rPr>
              <w:t>150.000,00</w:t>
            </w:r>
          </w:p>
        </w:tc>
        <w:tc>
          <w:tcPr>
            <w:tcW w:w="1560" w:type="dxa"/>
            <w:vAlign w:val="center"/>
          </w:tcPr>
          <w:p w14:paraId="2BCD3D94" w14:textId="77777777" w:rsidR="00136B2B" w:rsidRDefault="00136B2B" w:rsidP="000C52FF">
            <w:pPr>
              <w:spacing w:before="60" w:after="60"/>
              <w:jc w:val="right"/>
              <w:rPr>
                <w:noProof/>
                <w:sz w:val="20"/>
                <w:szCs w:val="20"/>
              </w:rPr>
            </w:pPr>
            <w:r>
              <w:rPr>
                <w:noProof/>
                <w:sz w:val="20"/>
                <w:szCs w:val="20"/>
              </w:rPr>
              <w:t>Донаторска средства</w:t>
            </w:r>
          </w:p>
          <w:p w14:paraId="7BC0261D" w14:textId="77777777" w:rsidR="00136B2B" w:rsidRPr="00180AFD" w:rsidRDefault="00136B2B" w:rsidP="000C52FF">
            <w:pPr>
              <w:spacing w:before="60" w:after="60"/>
              <w:jc w:val="right"/>
              <w:rPr>
                <w:sz w:val="20"/>
                <w:szCs w:val="20"/>
              </w:rPr>
            </w:pPr>
            <w:r>
              <w:rPr>
                <w:sz w:val="20"/>
                <w:szCs w:val="20"/>
              </w:rPr>
              <w:t>150.000,00</w:t>
            </w:r>
            <w:r>
              <w:rPr>
                <w:noProof/>
                <w:sz w:val="20"/>
                <w:szCs w:val="20"/>
              </w:rPr>
              <w:t xml:space="preserve"> </w:t>
            </w:r>
          </w:p>
        </w:tc>
      </w:tr>
    </w:tbl>
    <w:p w14:paraId="5FC03D07" w14:textId="77777777" w:rsidR="00136B2B" w:rsidRDefault="00136B2B" w:rsidP="00136B2B">
      <w:pPr>
        <w:rPr>
          <w:lang w:val="en-US"/>
        </w:rPr>
      </w:pPr>
    </w:p>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62B45D97" w14:textId="77777777" w:rsidTr="003A37F4">
        <w:tc>
          <w:tcPr>
            <w:tcW w:w="2027" w:type="dxa"/>
            <w:shd w:val="clear" w:color="auto" w:fill="E36C0A"/>
          </w:tcPr>
          <w:p w14:paraId="6CF229FB"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t xml:space="preserve">МЕРА </w:t>
            </w:r>
            <w:r>
              <w:rPr>
                <w:rFonts w:ascii="Calibri" w:hAnsi="Calibri" w:cs="Calibri"/>
                <w:b/>
                <w:sz w:val="20"/>
                <w:szCs w:val="20"/>
                <w:lang w:val="en-US"/>
              </w:rPr>
              <w:t>7</w:t>
            </w:r>
            <w:r w:rsidRPr="009F34BA">
              <w:rPr>
                <w:rFonts w:ascii="Calibri" w:hAnsi="Calibri" w:cs="Calibri"/>
                <w:b/>
                <w:sz w:val="20"/>
                <w:szCs w:val="20"/>
              </w:rPr>
              <w:t>.</w:t>
            </w:r>
            <w:r>
              <w:rPr>
                <w:rFonts w:ascii="Calibri" w:hAnsi="Calibri" w:cs="Calibri"/>
                <w:b/>
                <w:sz w:val="20"/>
                <w:szCs w:val="20"/>
                <w:lang w:val="en-US"/>
              </w:rPr>
              <w:t>2</w:t>
            </w:r>
            <w:r w:rsidRPr="009F34BA">
              <w:rPr>
                <w:rFonts w:ascii="Calibri" w:hAnsi="Calibri" w:cs="Calibri"/>
                <w:b/>
                <w:sz w:val="20"/>
                <w:szCs w:val="20"/>
              </w:rPr>
              <w:t>:</w:t>
            </w:r>
          </w:p>
        </w:tc>
        <w:tc>
          <w:tcPr>
            <w:tcW w:w="4224" w:type="dxa"/>
            <w:gridSpan w:val="3"/>
            <w:shd w:val="clear" w:color="auto" w:fill="E36C0A"/>
          </w:tcPr>
          <w:p w14:paraId="2141665D" w14:textId="77777777" w:rsidR="00136B2B" w:rsidRPr="009F34BA" w:rsidRDefault="00136B2B" w:rsidP="003A37F4">
            <w:pPr>
              <w:spacing w:before="60" w:after="60"/>
              <w:rPr>
                <w:rFonts w:ascii="Calibri" w:hAnsi="Calibri" w:cs="Calibri"/>
                <w:sz w:val="20"/>
                <w:szCs w:val="20"/>
              </w:rPr>
            </w:pPr>
            <w:r w:rsidRPr="00BC50A3">
              <w:rPr>
                <w:rFonts w:ascii="Calibri" w:hAnsi="Calibri" w:cs="Calibri"/>
                <w:sz w:val="20"/>
                <w:szCs w:val="20"/>
              </w:rPr>
              <w:t>Промоција интеркултуралности и толеранције у локалној заједници.</w:t>
            </w:r>
          </w:p>
        </w:tc>
        <w:tc>
          <w:tcPr>
            <w:tcW w:w="1317" w:type="dxa"/>
            <w:gridSpan w:val="2"/>
            <w:shd w:val="clear" w:color="auto" w:fill="E36C0A"/>
          </w:tcPr>
          <w:p w14:paraId="6500D214"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6B88305D" w14:textId="2641BF67" w:rsidR="00136B2B" w:rsidRPr="009F34BA" w:rsidRDefault="00CA1030" w:rsidP="003A37F4">
            <w:pPr>
              <w:spacing w:before="60" w:after="60"/>
              <w:rPr>
                <w:rFonts w:ascii="Calibri" w:hAnsi="Calibri" w:cs="Calibri"/>
                <w:sz w:val="20"/>
                <w:szCs w:val="20"/>
              </w:rPr>
            </w:pPr>
            <w:r w:rsidRPr="00CA1030">
              <w:rPr>
                <w:rFonts w:ascii="Calibri" w:hAnsi="Calibri" w:cs="Calibri"/>
                <w:sz w:val="20"/>
                <w:szCs w:val="20"/>
              </w:rPr>
              <w:t>Информативно-едукативна</w:t>
            </w:r>
          </w:p>
        </w:tc>
      </w:tr>
      <w:tr w:rsidR="00136B2B" w:rsidRPr="009F34BA" w14:paraId="29A51898" w14:textId="77777777" w:rsidTr="003A37F4">
        <w:tc>
          <w:tcPr>
            <w:tcW w:w="2027" w:type="dxa"/>
            <w:shd w:val="clear" w:color="auto" w:fill="FBD4B4"/>
          </w:tcPr>
          <w:p w14:paraId="3C7742CC"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464A56E3" w14:textId="77777777" w:rsidR="00136B2B" w:rsidRPr="009F34BA" w:rsidRDefault="00136B2B" w:rsidP="003A37F4">
            <w:pPr>
              <w:spacing w:before="60" w:after="60"/>
              <w:rPr>
                <w:rFonts w:ascii="Calibri" w:hAnsi="Calibri" w:cs="Calibri"/>
                <w:sz w:val="20"/>
                <w:szCs w:val="20"/>
              </w:rPr>
            </w:pPr>
            <w:r>
              <w:rPr>
                <w:sz w:val="20"/>
                <w:szCs w:val="20"/>
              </w:rPr>
              <w:t>Одељење за друштвене делатности</w:t>
            </w:r>
          </w:p>
        </w:tc>
        <w:tc>
          <w:tcPr>
            <w:tcW w:w="1317" w:type="dxa"/>
            <w:gridSpan w:val="2"/>
            <w:shd w:val="clear" w:color="auto" w:fill="FBD4B4"/>
          </w:tcPr>
          <w:p w14:paraId="2CF426F2"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2D86DBA5" w14:textId="77777777" w:rsidR="00136B2B" w:rsidRPr="009F34BA" w:rsidRDefault="00136B2B" w:rsidP="003A37F4">
            <w:pPr>
              <w:spacing w:before="60" w:after="60"/>
              <w:rPr>
                <w:rFonts w:ascii="Calibri" w:hAnsi="Calibri" w:cs="Calibri"/>
                <w:sz w:val="20"/>
                <w:szCs w:val="20"/>
              </w:rPr>
            </w:pPr>
            <w:r>
              <w:rPr>
                <w:sz w:val="20"/>
                <w:szCs w:val="20"/>
              </w:rPr>
              <w:t>Ромски културни центар Врање, Национални савет ромске националне мањине, Организације цивилног друштва, Локалне телевизије, Основне школе</w:t>
            </w:r>
          </w:p>
        </w:tc>
      </w:tr>
      <w:tr w:rsidR="00136B2B" w:rsidRPr="009F34BA" w14:paraId="26647CF6" w14:textId="77777777" w:rsidTr="003A37F4">
        <w:tc>
          <w:tcPr>
            <w:tcW w:w="2027" w:type="dxa"/>
            <w:shd w:val="clear" w:color="auto" w:fill="FBD4B4"/>
          </w:tcPr>
          <w:p w14:paraId="3DAD35EB"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38FA42C7"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2026-2028</w:t>
            </w:r>
          </w:p>
        </w:tc>
        <w:tc>
          <w:tcPr>
            <w:tcW w:w="3598" w:type="dxa"/>
            <w:gridSpan w:val="4"/>
            <w:shd w:val="clear" w:color="auto" w:fill="FBD4B4"/>
          </w:tcPr>
          <w:p w14:paraId="73E08DED"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08B1C1CD"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Не</w:t>
            </w:r>
          </w:p>
        </w:tc>
      </w:tr>
      <w:tr w:rsidR="00136B2B" w:rsidRPr="009F34BA" w14:paraId="08F04320" w14:textId="77777777" w:rsidTr="000C52FF">
        <w:tc>
          <w:tcPr>
            <w:tcW w:w="2027" w:type="dxa"/>
            <w:shd w:val="clear" w:color="auto" w:fill="FBD4B4"/>
          </w:tcPr>
          <w:p w14:paraId="781AB8A3"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342A4C29" w14:textId="77777777" w:rsidR="00136B2B" w:rsidRPr="007D5BD1" w:rsidRDefault="00136B2B" w:rsidP="003A37F4">
            <w:pPr>
              <w:spacing w:before="60" w:after="60"/>
              <w:jc w:val="right"/>
              <w:rPr>
                <w:rFonts w:ascii="Calibri" w:hAnsi="Calibri" w:cs="Calibri"/>
                <w:sz w:val="20"/>
                <w:szCs w:val="20"/>
                <w:lang w:val="en-US"/>
              </w:rPr>
            </w:pPr>
            <w:r w:rsidRPr="007D5BD1">
              <w:rPr>
                <w:rFonts w:ascii="Calibri" w:hAnsi="Calibri" w:cs="Calibri"/>
                <w:sz w:val="20"/>
                <w:szCs w:val="20"/>
              </w:rPr>
              <w:t>4.000.000</w:t>
            </w:r>
            <w:r>
              <w:rPr>
                <w:rFonts w:ascii="Calibri" w:hAnsi="Calibri" w:cs="Calibri"/>
                <w:sz w:val="20"/>
                <w:szCs w:val="20"/>
                <w:lang w:val="en-US"/>
              </w:rPr>
              <w:t>,00</w:t>
            </w:r>
          </w:p>
        </w:tc>
        <w:tc>
          <w:tcPr>
            <w:tcW w:w="2281" w:type="dxa"/>
            <w:gridSpan w:val="2"/>
            <w:shd w:val="clear" w:color="auto" w:fill="FBD4B4"/>
            <w:vAlign w:val="center"/>
          </w:tcPr>
          <w:p w14:paraId="55B89FFA" w14:textId="77777777" w:rsidR="00136B2B" w:rsidRPr="009F34BA" w:rsidRDefault="00136B2B" w:rsidP="000C52FF">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26DE26EB"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2026 – </w:t>
            </w:r>
            <w:r w:rsidRPr="007D5BD1">
              <w:rPr>
                <w:rFonts w:ascii="Calibri" w:hAnsi="Calibri" w:cs="Calibri"/>
                <w:sz w:val="20"/>
                <w:szCs w:val="20"/>
              </w:rPr>
              <w:t>1.200.000</w:t>
            </w:r>
            <w:r>
              <w:rPr>
                <w:rFonts w:ascii="Calibri" w:hAnsi="Calibri" w:cs="Calibri"/>
                <w:sz w:val="20"/>
                <w:szCs w:val="20"/>
                <w:lang w:val="en-US"/>
              </w:rPr>
              <w:t>,00</w:t>
            </w:r>
          </w:p>
          <w:p w14:paraId="3387CAD5"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2027 – </w:t>
            </w:r>
            <w:r w:rsidRPr="007D5BD1">
              <w:rPr>
                <w:rFonts w:ascii="Calibri" w:hAnsi="Calibri" w:cs="Calibri"/>
                <w:sz w:val="20"/>
                <w:szCs w:val="20"/>
              </w:rPr>
              <w:t>1.350.000</w:t>
            </w:r>
            <w:r>
              <w:rPr>
                <w:rFonts w:ascii="Calibri" w:hAnsi="Calibri" w:cs="Calibri"/>
                <w:sz w:val="20"/>
                <w:szCs w:val="20"/>
                <w:lang w:val="en-US"/>
              </w:rPr>
              <w:t>,00</w:t>
            </w:r>
          </w:p>
          <w:p w14:paraId="7B7D0F76" w14:textId="77777777" w:rsidR="00136B2B" w:rsidRPr="009F34BA" w:rsidRDefault="00136B2B" w:rsidP="003A37F4">
            <w:pPr>
              <w:spacing w:before="60" w:after="60"/>
              <w:jc w:val="right"/>
              <w:rPr>
                <w:rFonts w:ascii="Calibri" w:hAnsi="Calibri" w:cs="Calibri"/>
                <w:sz w:val="20"/>
                <w:szCs w:val="20"/>
                <w:vertAlign w:val="superscript"/>
              </w:rPr>
            </w:pPr>
            <w:r>
              <w:rPr>
                <w:rFonts w:ascii="Calibri" w:hAnsi="Calibri" w:cs="Calibri"/>
                <w:sz w:val="20"/>
                <w:szCs w:val="20"/>
              </w:rPr>
              <w:t>2028 –</w:t>
            </w:r>
            <w:r>
              <w:rPr>
                <w:rFonts w:ascii="Calibri" w:hAnsi="Calibri" w:cs="Calibri"/>
                <w:sz w:val="20"/>
                <w:szCs w:val="20"/>
                <w:lang w:val="en-US"/>
              </w:rPr>
              <w:t xml:space="preserve"> </w:t>
            </w:r>
            <w:r w:rsidRPr="007D5BD1">
              <w:rPr>
                <w:rFonts w:ascii="Calibri" w:hAnsi="Calibri" w:cs="Calibri"/>
                <w:sz w:val="20"/>
                <w:szCs w:val="20"/>
                <w:lang w:val="en-US"/>
              </w:rPr>
              <w:t>1.450.000</w:t>
            </w:r>
            <w:r>
              <w:rPr>
                <w:rFonts w:ascii="Calibri" w:hAnsi="Calibri" w:cs="Calibri"/>
                <w:sz w:val="20"/>
                <w:szCs w:val="20"/>
                <w:lang w:val="en-US"/>
              </w:rPr>
              <w:t>,00</w:t>
            </w:r>
          </w:p>
        </w:tc>
        <w:tc>
          <w:tcPr>
            <w:tcW w:w="2655" w:type="dxa"/>
            <w:gridSpan w:val="2"/>
            <w:shd w:val="clear" w:color="auto" w:fill="FBD4B4"/>
            <w:vAlign w:val="center"/>
          </w:tcPr>
          <w:p w14:paraId="07C72A04" w14:textId="77777777" w:rsidR="00136B2B" w:rsidRPr="009F34BA" w:rsidRDefault="00136B2B" w:rsidP="000C52FF">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7EA39093" w14:textId="77777777" w:rsidR="00136B2B" w:rsidRDefault="00136B2B" w:rsidP="003A37F4">
            <w:pPr>
              <w:spacing w:before="60" w:after="60"/>
              <w:jc w:val="right"/>
              <w:rPr>
                <w:rFonts w:ascii="Calibri" w:hAnsi="Calibri" w:cs="Calibri"/>
                <w:sz w:val="20"/>
                <w:szCs w:val="20"/>
              </w:rPr>
            </w:pPr>
            <w:r w:rsidRPr="003A0CEA">
              <w:rPr>
                <w:rFonts w:ascii="Calibri" w:hAnsi="Calibri" w:cs="Calibri"/>
                <w:sz w:val="20"/>
                <w:szCs w:val="20"/>
              </w:rPr>
              <w:t>Буџет ЛС</w:t>
            </w:r>
          </w:p>
          <w:p w14:paraId="63EE4F49" w14:textId="77777777" w:rsidR="00136B2B" w:rsidRPr="003A0CEA" w:rsidRDefault="00136B2B" w:rsidP="003A37F4">
            <w:pPr>
              <w:spacing w:before="60" w:after="60"/>
              <w:jc w:val="right"/>
              <w:rPr>
                <w:rFonts w:ascii="Calibri" w:hAnsi="Calibri" w:cs="Calibri"/>
                <w:sz w:val="20"/>
                <w:szCs w:val="20"/>
              </w:rPr>
            </w:pPr>
            <w:r w:rsidRPr="007D5BD1">
              <w:rPr>
                <w:rFonts w:ascii="Calibri" w:hAnsi="Calibri" w:cs="Calibri"/>
                <w:sz w:val="20"/>
                <w:szCs w:val="20"/>
              </w:rPr>
              <w:t>3.000.000</w:t>
            </w:r>
            <w:r>
              <w:rPr>
                <w:rFonts w:ascii="Calibri" w:hAnsi="Calibri" w:cs="Calibri"/>
                <w:sz w:val="20"/>
                <w:szCs w:val="20"/>
                <w:lang w:val="en-US"/>
              </w:rPr>
              <w:t>,00</w:t>
            </w:r>
          </w:p>
          <w:p w14:paraId="48649556" w14:textId="77777777" w:rsidR="00136B2B" w:rsidRDefault="00136B2B" w:rsidP="003A37F4">
            <w:pPr>
              <w:spacing w:before="60" w:after="60"/>
              <w:jc w:val="right"/>
              <w:rPr>
                <w:rFonts w:ascii="Calibri" w:hAnsi="Calibri" w:cs="Calibri"/>
                <w:sz w:val="20"/>
                <w:szCs w:val="20"/>
              </w:rPr>
            </w:pPr>
            <w:r w:rsidRPr="003A0CEA">
              <w:rPr>
                <w:rFonts w:ascii="Calibri" w:hAnsi="Calibri" w:cs="Calibri"/>
                <w:sz w:val="20"/>
                <w:szCs w:val="20"/>
              </w:rPr>
              <w:t>Донаторска средства</w:t>
            </w:r>
          </w:p>
          <w:p w14:paraId="55C1DAB5" w14:textId="77777777" w:rsidR="00136B2B" w:rsidRPr="009F34BA" w:rsidRDefault="00136B2B" w:rsidP="003A37F4">
            <w:pPr>
              <w:spacing w:before="60" w:after="60"/>
              <w:jc w:val="right"/>
              <w:rPr>
                <w:rFonts w:ascii="Calibri" w:hAnsi="Calibri" w:cs="Calibri"/>
                <w:sz w:val="20"/>
                <w:szCs w:val="20"/>
                <w:vertAlign w:val="superscript"/>
              </w:rPr>
            </w:pPr>
            <w:r w:rsidRPr="007D5BD1">
              <w:rPr>
                <w:rFonts w:ascii="Calibri" w:hAnsi="Calibri" w:cs="Calibri"/>
                <w:sz w:val="20"/>
                <w:szCs w:val="20"/>
                <w:lang w:val="en-US"/>
              </w:rPr>
              <w:t>1.000.000</w:t>
            </w:r>
            <w:r>
              <w:rPr>
                <w:rFonts w:ascii="Calibri" w:hAnsi="Calibri" w:cs="Calibri"/>
                <w:sz w:val="20"/>
                <w:szCs w:val="20"/>
                <w:lang w:val="en-US"/>
              </w:rPr>
              <w:t>,00</w:t>
            </w:r>
          </w:p>
        </w:tc>
      </w:tr>
      <w:tr w:rsidR="00136B2B" w:rsidRPr="009F34BA" w14:paraId="6EEA6322" w14:textId="77777777" w:rsidTr="003A37F4">
        <w:tc>
          <w:tcPr>
            <w:tcW w:w="3970" w:type="dxa"/>
            <w:gridSpan w:val="2"/>
            <w:vMerge w:val="restart"/>
            <w:shd w:val="clear" w:color="auto" w:fill="E36C0A"/>
            <w:vAlign w:val="center"/>
          </w:tcPr>
          <w:p w14:paraId="044BCF49"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Показатељи на нивоу мере (показатељи резултата)</w:t>
            </w:r>
          </w:p>
        </w:tc>
        <w:tc>
          <w:tcPr>
            <w:tcW w:w="1215" w:type="dxa"/>
            <w:vMerge w:val="restart"/>
            <w:shd w:val="clear" w:color="auto" w:fill="E36C0A"/>
            <w:vAlign w:val="center"/>
          </w:tcPr>
          <w:p w14:paraId="6B5BE0E2"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3ECF353D"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2E3A37CF"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0A7BC117"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48AB4E5F"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7B0384F5" w14:textId="77777777" w:rsidTr="003A37F4">
        <w:tc>
          <w:tcPr>
            <w:tcW w:w="3970" w:type="dxa"/>
            <w:gridSpan w:val="2"/>
            <w:vMerge/>
            <w:shd w:val="clear" w:color="auto" w:fill="FABF8F"/>
            <w:vAlign w:val="center"/>
          </w:tcPr>
          <w:p w14:paraId="30E9FA47"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1B333110"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15EE004B"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668DE9AD"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6D4A8708"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5F2B4167"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1979043B"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52A40FEB"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18BDEFCD" w14:textId="77777777" w:rsidTr="000C52FF">
        <w:tc>
          <w:tcPr>
            <w:tcW w:w="3970" w:type="dxa"/>
            <w:gridSpan w:val="2"/>
            <w:vAlign w:val="center"/>
          </w:tcPr>
          <w:p w14:paraId="51109BFF" w14:textId="77777777" w:rsidR="00136B2B" w:rsidRPr="00E43534" w:rsidRDefault="00136B2B" w:rsidP="000C52FF">
            <w:pPr>
              <w:spacing w:before="60" w:after="60"/>
              <w:jc w:val="left"/>
              <w:rPr>
                <w:rFonts w:ascii="Calibri" w:hAnsi="Calibri" w:cs="Calibri"/>
                <w:sz w:val="20"/>
                <w:szCs w:val="20"/>
              </w:rPr>
            </w:pPr>
            <w:r w:rsidRPr="00E43534">
              <w:rPr>
                <w:rFonts w:ascii="Calibri" w:hAnsi="Calibri" w:cs="Calibri"/>
                <w:sz w:val="20"/>
                <w:szCs w:val="20"/>
              </w:rPr>
              <w:t>Број организованих културних догађаја посвећених ромској култури</w:t>
            </w:r>
          </w:p>
        </w:tc>
        <w:tc>
          <w:tcPr>
            <w:tcW w:w="1215" w:type="dxa"/>
            <w:vAlign w:val="center"/>
          </w:tcPr>
          <w:p w14:paraId="053D5C2F"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1E0622AF"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6C6D6279"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3</w:t>
            </w:r>
          </w:p>
        </w:tc>
        <w:tc>
          <w:tcPr>
            <w:tcW w:w="1048" w:type="dxa"/>
            <w:gridSpan w:val="2"/>
            <w:vAlign w:val="center"/>
          </w:tcPr>
          <w:p w14:paraId="3B67A010"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3</w:t>
            </w:r>
          </w:p>
        </w:tc>
        <w:tc>
          <w:tcPr>
            <w:tcW w:w="1319" w:type="dxa"/>
            <w:vAlign w:val="center"/>
          </w:tcPr>
          <w:p w14:paraId="11745311"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3</w:t>
            </w:r>
          </w:p>
        </w:tc>
        <w:tc>
          <w:tcPr>
            <w:tcW w:w="1336" w:type="dxa"/>
            <w:vAlign w:val="center"/>
          </w:tcPr>
          <w:p w14:paraId="36A37111"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3</w:t>
            </w:r>
          </w:p>
        </w:tc>
        <w:tc>
          <w:tcPr>
            <w:tcW w:w="2977" w:type="dxa"/>
            <w:vAlign w:val="center"/>
          </w:tcPr>
          <w:p w14:paraId="3735745D" w14:textId="77777777" w:rsidR="00136B2B" w:rsidRPr="00E43534" w:rsidRDefault="00136B2B" w:rsidP="000C52FF">
            <w:pPr>
              <w:spacing w:before="60" w:after="60"/>
              <w:jc w:val="right"/>
              <w:rPr>
                <w:rFonts w:ascii="Calibri" w:hAnsi="Calibri" w:cs="Calibri"/>
                <w:sz w:val="20"/>
                <w:szCs w:val="20"/>
              </w:rPr>
            </w:pPr>
            <w:r>
              <w:rPr>
                <w:rFonts w:ascii="Calibri" w:hAnsi="Calibri" w:cs="Calibri"/>
                <w:sz w:val="20"/>
                <w:szCs w:val="20"/>
              </w:rPr>
              <w:t xml:space="preserve">Извештаји ЈЛС, </w:t>
            </w:r>
            <w:r>
              <w:rPr>
                <w:sz w:val="20"/>
                <w:szCs w:val="20"/>
              </w:rPr>
              <w:t>Ромски културни центар Врање</w:t>
            </w:r>
          </w:p>
        </w:tc>
      </w:tr>
      <w:tr w:rsidR="00136B2B" w:rsidRPr="009F34BA" w14:paraId="64298218" w14:textId="77777777" w:rsidTr="000C52FF">
        <w:tc>
          <w:tcPr>
            <w:tcW w:w="3970" w:type="dxa"/>
            <w:gridSpan w:val="2"/>
            <w:vAlign w:val="center"/>
          </w:tcPr>
          <w:p w14:paraId="49A5410C" w14:textId="77777777" w:rsidR="00136B2B" w:rsidRPr="00E43534" w:rsidRDefault="00136B2B" w:rsidP="000C52FF">
            <w:pPr>
              <w:spacing w:before="60" w:after="60"/>
              <w:jc w:val="left"/>
              <w:rPr>
                <w:rFonts w:ascii="Calibri" w:hAnsi="Calibri" w:cs="Calibri"/>
                <w:sz w:val="20"/>
                <w:szCs w:val="20"/>
              </w:rPr>
            </w:pPr>
            <w:r w:rsidRPr="00E43534">
              <w:rPr>
                <w:rFonts w:ascii="Calibri" w:hAnsi="Calibri" w:cs="Calibri"/>
                <w:sz w:val="20"/>
                <w:szCs w:val="20"/>
              </w:rPr>
              <w:t>Број реализованих ТВ емисија које афирмишу позитивне примере</w:t>
            </w:r>
            <w:r>
              <w:rPr>
                <w:rFonts w:ascii="Calibri" w:hAnsi="Calibri" w:cs="Calibri"/>
                <w:sz w:val="20"/>
                <w:szCs w:val="20"/>
              </w:rPr>
              <w:t xml:space="preserve"> Рома</w:t>
            </w:r>
          </w:p>
        </w:tc>
        <w:tc>
          <w:tcPr>
            <w:tcW w:w="1215" w:type="dxa"/>
            <w:vAlign w:val="center"/>
          </w:tcPr>
          <w:p w14:paraId="63BD3E54"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6E0CF59A"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02371407"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vAlign w:val="center"/>
          </w:tcPr>
          <w:p w14:paraId="1608066B"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2</w:t>
            </w:r>
          </w:p>
        </w:tc>
        <w:tc>
          <w:tcPr>
            <w:tcW w:w="1319" w:type="dxa"/>
            <w:vAlign w:val="center"/>
          </w:tcPr>
          <w:p w14:paraId="4CEB015A"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2</w:t>
            </w:r>
          </w:p>
        </w:tc>
        <w:tc>
          <w:tcPr>
            <w:tcW w:w="1336" w:type="dxa"/>
            <w:vAlign w:val="center"/>
          </w:tcPr>
          <w:p w14:paraId="6E9FB94D"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2</w:t>
            </w:r>
          </w:p>
        </w:tc>
        <w:tc>
          <w:tcPr>
            <w:tcW w:w="2977" w:type="dxa"/>
            <w:vAlign w:val="center"/>
          </w:tcPr>
          <w:p w14:paraId="0094B67D" w14:textId="77777777" w:rsidR="00136B2B" w:rsidRPr="00E43534" w:rsidRDefault="00136B2B" w:rsidP="000C52FF">
            <w:pPr>
              <w:spacing w:before="60" w:after="60"/>
              <w:jc w:val="right"/>
              <w:rPr>
                <w:rFonts w:ascii="Calibri" w:hAnsi="Calibri" w:cs="Calibri"/>
                <w:sz w:val="20"/>
                <w:szCs w:val="20"/>
              </w:rPr>
            </w:pPr>
            <w:r>
              <w:rPr>
                <w:rFonts w:ascii="Calibri" w:hAnsi="Calibri" w:cs="Calibri"/>
                <w:sz w:val="20"/>
                <w:szCs w:val="20"/>
              </w:rPr>
              <w:t>Извештај ЈЛС</w:t>
            </w:r>
          </w:p>
        </w:tc>
      </w:tr>
      <w:tr w:rsidR="00136B2B" w:rsidRPr="009F34BA" w14:paraId="35CB3C4B" w14:textId="77777777" w:rsidTr="000C52FF">
        <w:tc>
          <w:tcPr>
            <w:tcW w:w="3970" w:type="dxa"/>
            <w:gridSpan w:val="2"/>
            <w:vAlign w:val="center"/>
          </w:tcPr>
          <w:p w14:paraId="2770C4C3" w14:textId="77777777" w:rsidR="00136B2B" w:rsidRPr="00E43534" w:rsidRDefault="00136B2B" w:rsidP="000C52FF">
            <w:pPr>
              <w:spacing w:before="60" w:after="60"/>
              <w:jc w:val="left"/>
              <w:rPr>
                <w:rFonts w:ascii="Calibri" w:hAnsi="Calibri" w:cs="Calibri"/>
                <w:sz w:val="20"/>
                <w:szCs w:val="20"/>
              </w:rPr>
            </w:pPr>
            <w:r w:rsidRPr="00E43534">
              <w:rPr>
                <w:rFonts w:ascii="Calibri" w:hAnsi="Calibri" w:cs="Calibri"/>
                <w:sz w:val="20"/>
                <w:szCs w:val="20"/>
              </w:rPr>
              <w:lastRenderedPageBreak/>
              <w:t>Број реализованих информативних радионица у школама</w:t>
            </w:r>
          </w:p>
        </w:tc>
        <w:tc>
          <w:tcPr>
            <w:tcW w:w="1215" w:type="dxa"/>
            <w:vAlign w:val="center"/>
          </w:tcPr>
          <w:p w14:paraId="2C393D50"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2AF2030D"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216BCD29"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vAlign w:val="center"/>
          </w:tcPr>
          <w:p w14:paraId="3FAA63A7"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6</w:t>
            </w:r>
          </w:p>
        </w:tc>
        <w:tc>
          <w:tcPr>
            <w:tcW w:w="1319" w:type="dxa"/>
            <w:vAlign w:val="center"/>
          </w:tcPr>
          <w:p w14:paraId="06BDDBA2"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6</w:t>
            </w:r>
          </w:p>
        </w:tc>
        <w:tc>
          <w:tcPr>
            <w:tcW w:w="1336" w:type="dxa"/>
            <w:vAlign w:val="center"/>
          </w:tcPr>
          <w:p w14:paraId="3C9F80C9" w14:textId="77777777" w:rsidR="00136B2B" w:rsidRPr="00E43534" w:rsidRDefault="00136B2B" w:rsidP="000C52FF">
            <w:pPr>
              <w:spacing w:before="60" w:after="60"/>
              <w:jc w:val="center"/>
              <w:rPr>
                <w:rFonts w:ascii="Calibri" w:hAnsi="Calibri" w:cs="Calibri"/>
                <w:sz w:val="20"/>
                <w:szCs w:val="20"/>
              </w:rPr>
            </w:pPr>
            <w:r>
              <w:rPr>
                <w:rFonts w:ascii="Calibri" w:hAnsi="Calibri" w:cs="Calibri"/>
                <w:sz w:val="20"/>
                <w:szCs w:val="20"/>
              </w:rPr>
              <w:t>6</w:t>
            </w:r>
          </w:p>
        </w:tc>
        <w:tc>
          <w:tcPr>
            <w:tcW w:w="2977" w:type="dxa"/>
            <w:vAlign w:val="center"/>
          </w:tcPr>
          <w:p w14:paraId="4E1C7BEE" w14:textId="77777777" w:rsidR="00136B2B" w:rsidRPr="00E43534" w:rsidRDefault="00136B2B" w:rsidP="000C52FF">
            <w:pPr>
              <w:spacing w:before="60" w:after="60"/>
              <w:jc w:val="right"/>
              <w:rPr>
                <w:rFonts w:ascii="Calibri" w:hAnsi="Calibri" w:cs="Calibri"/>
                <w:sz w:val="20"/>
                <w:szCs w:val="20"/>
              </w:rPr>
            </w:pPr>
            <w:r>
              <w:rPr>
                <w:rFonts w:ascii="Calibri" w:hAnsi="Calibri" w:cs="Calibri"/>
                <w:sz w:val="20"/>
                <w:szCs w:val="20"/>
              </w:rPr>
              <w:t>Извештаји ОШ и педагошких асистената</w:t>
            </w:r>
          </w:p>
        </w:tc>
      </w:tr>
    </w:tbl>
    <w:p w14:paraId="50D4D320" w14:textId="77777777" w:rsidR="00136B2B" w:rsidRDefault="00136B2B" w:rsidP="00136B2B"/>
    <w:tbl>
      <w:tblPr>
        <w:tblStyle w:val="TableGrid"/>
        <w:tblW w:w="14029" w:type="dxa"/>
        <w:tblLook w:val="04A0" w:firstRow="1" w:lastRow="0" w:firstColumn="1" w:lastColumn="0" w:noHBand="0" w:noVBand="1"/>
      </w:tblPr>
      <w:tblGrid>
        <w:gridCol w:w="846"/>
        <w:gridCol w:w="3124"/>
        <w:gridCol w:w="1676"/>
        <w:gridCol w:w="1677"/>
        <w:gridCol w:w="1676"/>
        <w:gridCol w:w="1677"/>
        <w:gridCol w:w="1935"/>
        <w:gridCol w:w="1418"/>
      </w:tblGrid>
      <w:tr w:rsidR="00136B2B" w:rsidRPr="00180AFD" w14:paraId="2F772528" w14:textId="77777777" w:rsidTr="000C52FF">
        <w:tc>
          <w:tcPr>
            <w:tcW w:w="846" w:type="dxa"/>
            <w:shd w:val="clear" w:color="auto" w:fill="92CDDC" w:themeFill="accent5" w:themeFillTint="99"/>
            <w:vAlign w:val="center"/>
          </w:tcPr>
          <w:p w14:paraId="0FB45037" w14:textId="77777777" w:rsidR="00136B2B" w:rsidRPr="00180AFD" w:rsidRDefault="00136B2B" w:rsidP="003A37F4">
            <w:pPr>
              <w:spacing w:before="60" w:after="60"/>
              <w:jc w:val="left"/>
              <w:rPr>
                <w:sz w:val="20"/>
                <w:szCs w:val="20"/>
              </w:rPr>
            </w:pPr>
            <w:r w:rsidRPr="00180AFD">
              <w:rPr>
                <w:sz w:val="20"/>
                <w:szCs w:val="20"/>
              </w:rPr>
              <w:t>Ознака</w:t>
            </w:r>
          </w:p>
        </w:tc>
        <w:tc>
          <w:tcPr>
            <w:tcW w:w="3124" w:type="dxa"/>
            <w:shd w:val="clear" w:color="auto" w:fill="92CDDC" w:themeFill="accent5" w:themeFillTint="99"/>
            <w:vAlign w:val="center"/>
          </w:tcPr>
          <w:p w14:paraId="1375FC70"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76" w:type="dxa"/>
            <w:shd w:val="clear" w:color="auto" w:fill="92CDDC" w:themeFill="accent5" w:themeFillTint="99"/>
            <w:vAlign w:val="center"/>
          </w:tcPr>
          <w:p w14:paraId="30621FD8" w14:textId="77777777" w:rsidR="00136B2B" w:rsidRPr="00180AFD" w:rsidRDefault="00136B2B" w:rsidP="003A37F4">
            <w:pPr>
              <w:spacing w:before="60" w:after="60"/>
              <w:jc w:val="center"/>
              <w:rPr>
                <w:sz w:val="20"/>
                <w:szCs w:val="20"/>
              </w:rPr>
            </w:pPr>
            <w:r w:rsidRPr="00180AFD">
              <w:rPr>
                <w:sz w:val="20"/>
                <w:szCs w:val="20"/>
              </w:rPr>
              <w:t>Носилац</w:t>
            </w:r>
          </w:p>
        </w:tc>
        <w:tc>
          <w:tcPr>
            <w:tcW w:w="1677" w:type="dxa"/>
            <w:shd w:val="clear" w:color="auto" w:fill="92CDDC" w:themeFill="accent5" w:themeFillTint="99"/>
            <w:vAlign w:val="center"/>
          </w:tcPr>
          <w:p w14:paraId="3F6C5C10" w14:textId="77777777" w:rsidR="00136B2B" w:rsidRPr="00180AFD" w:rsidRDefault="00136B2B" w:rsidP="003A37F4">
            <w:pPr>
              <w:spacing w:before="60" w:after="60"/>
              <w:jc w:val="center"/>
              <w:rPr>
                <w:sz w:val="20"/>
                <w:szCs w:val="20"/>
              </w:rPr>
            </w:pPr>
            <w:r w:rsidRPr="00180AFD">
              <w:rPr>
                <w:sz w:val="20"/>
                <w:szCs w:val="20"/>
              </w:rPr>
              <w:t>Партнери</w:t>
            </w:r>
          </w:p>
        </w:tc>
        <w:tc>
          <w:tcPr>
            <w:tcW w:w="1676" w:type="dxa"/>
            <w:shd w:val="clear" w:color="auto" w:fill="92CDDC" w:themeFill="accent5" w:themeFillTint="99"/>
            <w:vAlign w:val="center"/>
          </w:tcPr>
          <w:p w14:paraId="3B14AD4D"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677" w:type="dxa"/>
            <w:shd w:val="clear" w:color="auto" w:fill="92CDDC" w:themeFill="accent5" w:themeFillTint="99"/>
            <w:vAlign w:val="center"/>
          </w:tcPr>
          <w:p w14:paraId="2349347F"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935" w:type="dxa"/>
            <w:shd w:val="clear" w:color="auto" w:fill="92CDDC" w:themeFill="accent5" w:themeFillTint="99"/>
            <w:vAlign w:val="center"/>
          </w:tcPr>
          <w:p w14:paraId="4A6FB797"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418" w:type="dxa"/>
            <w:shd w:val="clear" w:color="auto" w:fill="92CDDC" w:themeFill="accent5" w:themeFillTint="99"/>
            <w:vAlign w:val="center"/>
          </w:tcPr>
          <w:p w14:paraId="3AE2F253"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2E09E336" w14:textId="77777777" w:rsidTr="000C52FF">
        <w:tc>
          <w:tcPr>
            <w:tcW w:w="846" w:type="dxa"/>
            <w:vAlign w:val="center"/>
          </w:tcPr>
          <w:p w14:paraId="08D9428E" w14:textId="77777777" w:rsidR="00136B2B" w:rsidRPr="00180AFD" w:rsidRDefault="00136B2B" w:rsidP="000C52FF">
            <w:pPr>
              <w:spacing w:before="60" w:after="60"/>
              <w:jc w:val="left"/>
              <w:rPr>
                <w:sz w:val="20"/>
                <w:szCs w:val="20"/>
              </w:rPr>
            </w:pPr>
            <w:r>
              <w:rPr>
                <w:sz w:val="20"/>
                <w:szCs w:val="20"/>
                <w:lang w:val="en-US"/>
              </w:rPr>
              <w:t>7</w:t>
            </w:r>
            <w:r w:rsidRPr="00180AFD">
              <w:rPr>
                <w:sz w:val="20"/>
                <w:szCs w:val="20"/>
              </w:rPr>
              <w:t>.</w:t>
            </w:r>
            <w:r>
              <w:rPr>
                <w:sz w:val="20"/>
                <w:szCs w:val="20"/>
                <w:lang w:val="en-US"/>
              </w:rPr>
              <w:t>2</w:t>
            </w:r>
            <w:r w:rsidRPr="00180AFD">
              <w:rPr>
                <w:sz w:val="20"/>
                <w:szCs w:val="20"/>
              </w:rPr>
              <w:t>.1</w:t>
            </w:r>
          </w:p>
        </w:tc>
        <w:tc>
          <w:tcPr>
            <w:tcW w:w="3124" w:type="dxa"/>
            <w:vAlign w:val="center"/>
          </w:tcPr>
          <w:p w14:paraId="11DAFEF5" w14:textId="77777777" w:rsidR="00136B2B" w:rsidRPr="00180AFD" w:rsidRDefault="00136B2B" w:rsidP="000C52FF">
            <w:pPr>
              <w:spacing w:before="60" w:after="60"/>
              <w:jc w:val="left"/>
              <w:rPr>
                <w:sz w:val="20"/>
                <w:szCs w:val="20"/>
              </w:rPr>
            </w:pPr>
            <w:r w:rsidRPr="00BC50A3">
              <w:rPr>
                <w:sz w:val="20"/>
                <w:szCs w:val="20"/>
              </w:rPr>
              <w:t>Организација културних догађаја посвећених Ромима, ради разбијања стереотипа</w:t>
            </w:r>
          </w:p>
        </w:tc>
        <w:tc>
          <w:tcPr>
            <w:tcW w:w="1676" w:type="dxa"/>
            <w:vAlign w:val="center"/>
          </w:tcPr>
          <w:p w14:paraId="1973A76A" w14:textId="77777777" w:rsidR="00136B2B" w:rsidRPr="00180AFD" w:rsidRDefault="00136B2B" w:rsidP="000C52FF">
            <w:pPr>
              <w:spacing w:before="60" w:after="60"/>
              <w:jc w:val="left"/>
              <w:rPr>
                <w:sz w:val="20"/>
                <w:szCs w:val="20"/>
              </w:rPr>
            </w:pPr>
            <w:r>
              <w:rPr>
                <w:sz w:val="20"/>
                <w:szCs w:val="20"/>
              </w:rPr>
              <w:t>Одељење за друштвене делатности</w:t>
            </w:r>
          </w:p>
        </w:tc>
        <w:tc>
          <w:tcPr>
            <w:tcW w:w="1677" w:type="dxa"/>
            <w:vAlign w:val="center"/>
          </w:tcPr>
          <w:p w14:paraId="04EA6002" w14:textId="77777777" w:rsidR="00136B2B" w:rsidRPr="00180AFD" w:rsidRDefault="00136B2B" w:rsidP="000C52FF">
            <w:pPr>
              <w:spacing w:before="60" w:after="60"/>
              <w:jc w:val="left"/>
              <w:rPr>
                <w:sz w:val="20"/>
                <w:szCs w:val="20"/>
              </w:rPr>
            </w:pPr>
            <w:r>
              <w:rPr>
                <w:sz w:val="20"/>
                <w:szCs w:val="20"/>
              </w:rPr>
              <w:t>Ромски културни центар Врање, Ромски национални савет, ОЦД</w:t>
            </w:r>
          </w:p>
        </w:tc>
        <w:tc>
          <w:tcPr>
            <w:tcW w:w="1676" w:type="dxa"/>
            <w:vAlign w:val="center"/>
          </w:tcPr>
          <w:p w14:paraId="2E71DFAE" w14:textId="77777777" w:rsidR="00136B2B" w:rsidRPr="00180AFD" w:rsidRDefault="00136B2B" w:rsidP="000C52FF">
            <w:pPr>
              <w:spacing w:before="60" w:after="60"/>
              <w:jc w:val="left"/>
              <w:rPr>
                <w:sz w:val="20"/>
                <w:szCs w:val="20"/>
              </w:rPr>
            </w:pPr>
            <w:r>
              <w:rPr>
                <w:sz w:val="20"/>
                <w:szCs w:val="20"/>
              </w:rPr>
              <w:t>2026 – 4. квартал 2028.</w:t>
            </w:r>
          </w:p>
        </w:tc>
        <w:tc>
          <w:tcPr>
            <w:tcW w:w="1677" w:type="dxa"/>
            <w:vAlign w:val="center"/>
          </w:tcPr>
          <w:p w14:paraId="619EDD77" w14:textId="77777777" w:rsidR="00136B2B" w:rsidRPr="00180AFD" w:rsidRDefault="00136B2B" w:rsidP="000C52FF">
            <w:pPr>
              <w:spacing w:before="60" w:after="60"/>
              <w:jc w:val="right"/>
              <w:rPr>
                <w:sz w:val="20"/>
                <w:szCs w:val="20"/>
              </w:rPr>
            </w:pPr>
            <w:r>
              <w:rPr>
                <w:sz w:val="20"/>
                <w:szCs w:val="20"/>
              </w:rPr>
              <w:t>3.000.000,00</w:t>
            </w:r>
          </w:p>
        </w:tc>
        <w:tc>
          <w:tcPr>
            <w:tcW w:w="1935" w:type="dxa"/>
            <w:vAlign w:val="center"/>
          </w:tcPr>
          <w:p w14:paraId="26A31478" w14:textId="77777777" w:rsidR="00136B2B" w:rsidRDefault="00136B2B" w:rsidP="000C52FF">
            <w:pPr>
              <w:spacing w:before="60" w:after="60"/>
              <w:jc w:val="right"/>
              <w:rPr>
                <w:noProof/>
                <w:sz w:val="20"/>
                <w:szCs w:val="20"/>
              </w:rPr>
            </w:pPr>
            <w:r>
              <w:rPr>
                <w:noProof/>
                <w:sz w:val="20"/>
                <w:szCs w:val="20"/>
              </w:rPr>
              <w:t>2026 – 900.000,00</w:t>
            </w:r>
          </w:p>
          <w:p w14:paraId="59550B32" w14:textId="77777777" w:rsidR="00136B2B" w:rsidRDefault="00136B2B" w:rsidP="000C52FF">
            <w:pPr>
              <w:spacing w:before="60" w:after="60"/>
              <w:jc w:val="right"/>
              <w:rPr>
                <w:sz w:val="20"/>
                <w:szCs w:val="20"/>
              </w:rPr>
            </w:pPr>
            <w:r>
              <w:rPr>
                <w:noProof/>
                <w:sz w:val="20"/>
                <w:szCs w:val="20"/>
              </w:rPr>
              <w:t xml:space="preserve">2027 – </w:t>
            </w:r>
            <w:r>
              <w:rPr>
                <w:sz w:val="20"/>
                <w:szCs w:val="20"/>
              </w:rPr>
              <w:t>1.000.000,00</w:t>
            </w:r>
          </w:p>
          <w:p w14:paraId="2E9B6192" w14:textId="77777777" w:rsidR="00136B2B" w:rsidRPr="00180AFD" w:rsidRDefault="00136B2B" w:rsidP="000C52FF">
            <w:pPr>
              <w:spacing w:before="60" w:after="60"/>
              <w:jc w:val="right"/>
              <w:rPr>
                <w:sz w:val="20"/>
                <w:szCs w:val="20"/>
              </w:rPr>
            </w:pPr>
            <w:r>
              <w:rPr>
                <w:noProof/>
                <w:sz w:val="20"/>
                <w:szCs w:val="20"/>
              </w:rPr>
              <w:t xml:space="preserve">2027 – </w:t>
            </w:r>
            <w:r>
              <w:rPr>
                <w:sz w:val="20"/>
                <w:szCs w:val="20"/>
              </w:rPr>
              <w:t>1.100.000,00</w:t>
            </w:r>
          </w:p>
        </w:tc>
        <w:tc>
          <w:tcPr>
            <w:tcW w:w="1418" w:type="dxa"/>
            <w:vAlign w:val="center"/>
          </w:tcPr>
          <w:p w14:paraId="19FAE0CE" w14:textId="77777777" w:rsidR="00136B2B" w:rsidRDefault="00136B2B" w:rsidP="000C52FF">
            <w:pPr>
              <w:spacing w:before="60" w:after="60"/>
              <w:jc w:val="right"/>
              <w:rPr>
                <w:sz w:val="20"/>
                <w:szCs w:val="20"/>
              </w:rPr>
            </w:pPr>
            <w:r>
              <w:rPr>
                <w:sz w:val="20"/>
                <w:szCs w:val="20"/>
              </w:rPr>
              <w:t>Буџет ЛС</w:t>
            </w:r>
          </w:p>
          <w:p w14:paraId="488EEC3E" w14:textId="77777777" w:rsidR="00136B2B" w:rsidRPr="00180AFD" w:rsidRDefault="00136B2B" w:rsidP="000C52FF">
            <w:pPr>
              <w:spacing w:before="60" w:after="60"/>
              <w:jc w:val="right"/>
              <w:rPr>
                <w:sz w:val="20"/>
                <w:szCs w:val="20"/>
              </w:rPr>
            </w:pPr>
            <w:r>
              <w:rPr>
                <w:sz w:val="20"/>
                <w:szCs w:val="20"/>
              </w:rPr>
              <w:t>3.000.000,00</w:t>
            </w:r>
          </w:p>
        </w:tc>
      </w:tr>
      <w:tr w:rsidR="00136B2B" w:rsidRPr="00180AFD" w14:paraId="1C16E9ED" w14:textId="77777777" w:rsidTr="000C52FF">
        <w:tc>
          <w:tcPr>
            <w:tcW w:w="846" w:type="dxa"/>
            <w:vAlign w:val="center"/>
          </w:tcPr>
          <w:p w14:paraId="4C5E5C8B" w14:textId="77777777" w:rsidR="00136B2B" w:rsidRPr="00180AFD" w:rsidRDefault="00136B2B" w:rsidP="000C52FF">
            <w:pPr>
              <w:spacing w:before="60" w:after="60"/>
              <w:jc w:val="left"/>
              <w:rPr>
                <w:sz w:val="20"/>
                <w:szCs w:val="20"/>
              </w:rPr>
            </w:pPr>
            <w:r>
              <w:rPr>
                <w:sz w:val="20"/>
                <w:szCs w:val="20"/>
                <w:lang w:val="en-US"/>
              </w:rPr>
              <w:t>7</w:t>
            </w:r>
            <w:r w:rsidRPr="00180AFD">
              <w:rPr>
                <w:sz w:val="20"/>
                <w:szCs w:val="20"/>
              </w:rPr>
              <w:t>.</w:t>
            </w:r>
            <w:r>
              <w:rPr>
                <w:sz w:val="20"/>
                <w:szCs w:val="20"/>
                <w:lang w:val="en-US"/>
              </w:rPr>
              <w:t>2</w:t>
            </w:r>
            <w:r w:rsidRPr="00180AFD">
              <w:rPr>
                <w:sz w:val="20"/>
                <w:szCs w:val="20"/>
              </w:rPr>
              <w:t>.2</w:t>
            </w:r>
          </w:p>
        </w:tc>
        <w:tc>
          <w:tcPr>
            <w:tcW w:w="3124" w:type="dxa"/>
            <w:vAlign w:val="center"/>
          </w:tcPr>
          <w:p w14:paraId="5B1116BD" w14:textId="77777777" w:rsidR="00136B2B" w:rsidRPr="00180AFD" w:rsidRDefault="00136B2B" w:rsidP="000C52FF">
            <w:pPr>
              <w:spacing w:before="60" w:after="60"/>
              <w:jc w:val="left"/>
              <w:rPr>
                <w:sz w:val="20"/>
                <w:szCs w:val="20"/>
              </w:rPr>
            </w:pPr>
            <w:r>
              <w:rPr>
                <w:sz w:val="20"/>
                <w:szCs w:val="20"/>
              </w:rPr>
              <w:t xml:space="preserve">ТВ емисије </w:t>
            </w:r>
            <w:r w:rsidRPr="00BC50A3">
              <w:rPr>
                <w:sz w:val="20"/>
                <w:szCs w:val="20"/>
              </w:rPr>
              <w:t>на локаним медијима које афирмишу позитивне примере успешних Рома из заједнице</w:t>
            </w:r>
          </w:p>
        </w:tc>
        <w:tc>
          <w:tcPr>
            <w:tcW w:w="1676" w:type="dxa"/>
            <w:vAlign w:val="center"/>
          </w:tcPr>
          <w:p w14:paraId="39A22D1F" w14:textId="77777777" w:rsidR="00136B2B" w:rsidRPr="00180AFD" w:rsidRDefault="00136B2B" w:rsidP="000C52FF">
            <w:pPr>
              <w:spacing w:before="60" w:after="60"/>
              <w:jc w:val="left"/>
              <w:rPr>
                <w:sz w:val="20"/>
                <w:szCs w:val="20"/>
              </w:rPr>
            </w:pPr>
            <w:r>
              <w:rPr>
                <w:sz w:val="20"/>
                <w:szCs w:val="20"/>
              </w:rPr>
              <w:t>Одељење за друштвене делатности</w:t>
            </w:r>
          </w:p>
        </w:tc>
        <w:tc>
          <w:tcPr>
            <w:tcW w:w="1677" w:type="dxa"/>
            <w:vAlign w:val="center"/>
          </w:tcPr>
          <w:p w14:paraId="1DA9DDA6" w14:textId="77777777" w:rsidR="00136B2B" w:rsidRPr="00180AFD" w:rsidRDefault="00136B2B" w:rsidP="000C52FF">
            <w:pPr>
              <w:spacing w:before="60" w:after="60"/>
              <w:jc w:val="left"/>
              <w:rPr>
                <w:sz w:val="20"/>
                <w:szCs w:val="20"/>
              </w:rPr>
            </w:pPr>
            <w:r>
              <w:rPr>
                <w:sz w:val="20"/>
                <w:szCs w:val="20"/>
              </w:rPr>
              <w:t>РТ Врање, Врањска + ТВ, ОЦД</w:t>
            </w:r>
          </w:p>
        </w:tc>
        <w:tc>
          <w:tcPr>
            <w:tcW w:w="1676" w:type="dxa"/>
            <w:vAlign w:val="center"/>
          </w:tcPr>
          <w:p w14:paraId="18A8E58D" w14:textId="77777777" w:rsidR="00136B2B" w:rsidRPr="00180AFD" w:rsidRDefault="00136B2B" w:rsidP="000C52FF">
            <w:pPr>
              <w:spacing w:before="60" w:after="60"/>
              <w:jc w:val="left"/>
              <w:rPr>
                <w:sz w:val="20"/>
                <w:szCs w:val="20"/>
              </w:rPr>
            </w:pPr>
            <w:r>
              <w:rPr>
                <w:sz w:val="20"/>
                <w:szCs w:val="20"/>
              </w:rPr>
              <w:t>2026 – 4. квартал 2027.</w:t>
            </w:r>
          </w:p>
        </w:tc>
        <w:tc>
          <w:tcPr>
            <w:tcW w:w="1677" w:type="dxa"/>
            <w:vAlign w:val="center"/>
          </w:tcPr>
          <w:p w14:paraId="227B0733" w14:textId="77777777" w:rsidR="00136B2B" w:rsidRPr="00180AFD" w:rsidRDefault="00136B2B" w:rsidP="000C52FF">
            <w:pPr>
              <w:spacing w:before="60" w:after="60"/>
              <w:jc w:val="right"/>
              <w:rPr>
                <w:sz w:val="20"/>
                <w:szCs w:val="20"/>
              </w:rPr>
            </w:pPr>
            <w:r>
              <w:rPr>
                <w:sz w:val="20"/>
                <w:szCs w:val="20"/>
              </w:rPr>
              <w:t>1.000.000,00</w:t>
            </w:r>
          </w:p>
        </w:tc>
        <w:tc>
          <w:tcPr>
            <w:tcW w:w="1935" w:type="dxa"/>
            <w:vAlign w:val="center"/>
          </w:tcPr>
          <w:p w14:paraId="64CFF31C" w14:textId="77777777" w:rsidR="00136B2B" w:rsidRDefault="00136B2B" w:rsidP="000C52FF">
            <w:pPr>
              <w:spacing w:before="60" w:after="60"/>
              <w:jc w:val="right"/>
              <w:rPr>
                <w:noProof/>
                <w:sz w:val="20"/>
                <w:szCs w:val="20"/>
              </w:rPr>
            </w:pPr>
            <w:r>
              <w:rPr>
                <w:noProof/>
                <w:sz w:val="20"/>
                <w:szCs w:val="20"/>
              </w:rPr>
              <w:t>2026 – 300.000,00</w:t>
            </w:r>
          </w:p>
          <w:p w14:paraId="18AE733C" w14:textId="77777777" w:rsidR="00136B2B" w:rsidRDefault="00136B2B" w:rsidP="000C52FF">
            <w:pPr>
              <w:spacing w:before="60" w:after="60"/>
              <w:jc w:val="right"/>
              <w:rPr>
                <w:sz w:val="20"/>
                <w:szCs w:val="20"/>
              </w:rPr>
            </w:pPr>
            <w:r>
              <w:rPr>
                <w:noProof/>
                <w:sz w:val="20"/>
                <w:szCs w:val="20"/>
              </w:rPr>
              <w:t xml:space="preserve">2027 – </w:t>
            </w:r>
            <w:r>
              <w:rPr>
                <w:sz w:val="20"/>
                <w:szCs w:val="20"/>
              </w:rPr>
              <w:t>350.000,00</w:t>
            </w:r>
          </w:p>
          <w:p w14:paraId="77877426" w14:textId="77777777" w:rsidR="00136B2B" w:rsidRPr="00180AFD" w:rsidRDefault="00136B2B" w:rsidP="000C52FF">
            <w:pPr>
              <w:spacing w:before="60" w:after="60"/>
              <w:jc w:val="right"/>
              <w:rPr>
                <w:sz w:val="20"/>
                <w:szCs w:val="20"/>
              </w:rPr>
            </w:pPr>
            <w:r>
              <w:rPr>
                <w:noProof/>
                <w:sz w:val="20"/>
                <w:szCs w:val="20"/>
              </w:rPr>
              <w:t xml:space="preserve">2027 – </w:t>
            </w:r>
            <w:r>
              <w:rPr>
                <w:sz w:val="20"/>
                <w:szCs w:val="20"/>
              </w:rPr>
              <w:t>350.000,00</w:t>
            </w:r>
          </w:p>
        </w:tc>
        <w:tc>
          <w:tcPr>
            <w:tcW w:w="1418" w:type="dxa"/>
            <w:vAlign w:val="center"/>
          </w:tcPr>
          <w:p w14:paraId="227FCE37" w14:textId="77777777" w:rsidR="00136B2B" w:rsidRPr="00180AFD" w:rsidRDefault="00136B2B" w:rsidP="000C52FF">
            <w:pPr>
              <w:spacing w:before="60" w:after="60"/>
              <w:jc w:val="right"/>
              <w:rPr>
                <w:sz w:val="20"/>
                <w:szCs w:val="20"/>
              </w:rPr>
            </w:pPr>
            <w:r>
              <w:rPr>
                <w:sz w:val="20"/>
                <w:szCs w:val="20"/>
              </w:rPr>
              <w:t>Донаторска средства 1.000.000,00</w:t>
            </w:r>
          </w:p>
        </w:tc>
      </w:tr>
      <w:tr w:rsidR="00136B2B" w:rsidRPr="00180AFD" w14:paraId="74962696" w14:textId="77777777" w:rsidTr="000C52FF">
        <w:tc>
          <w:tcPr>
            <w:tcW w:w="846" w:type="dxa"/>
            <w:vAlign w:val="center"/>
          </w:tcPr>
          <w:p w14:paraId="3618E9B0" w14:textId="77777777" w:rsidR="00136B2B" w:rsidRPr="00180AFD" w:rsidRDefault="00136B2B" w:rsidP="000C52FF">
            <w:pPr>
              <w:spacing w:before="60" w:after="60"/>
              <w:jc w:val="left"/>
              <w:rPr>
                <w:sz w:val="20"/>
                <w:szCs w:val="20"/>
              </w:rPr>
            </w:pPr>
            <w:r>
              <w:rPr>
                <w:sz w:val="20"/>
                <w:szCs w:val="20"/>
                <w:lang w:val="en-US"/>
              </w:rPr>
              <w:t>7</w:t>
            </w:r>
            <w:r w:rsidRPr="00180AFD">
              <w:rPr>
                <w:sz w:val="20"/>
                <w:szCs w:val="20"/>
              </w:rPr>
              <w:t>.</w:t>
            </w:r>
            <w:r>
              <w:rPr>
                <w:sz w:val="20"/>
                <w:szCs w:val="20"/>
                <w:lang w:val="en-US"/>
              </w:rPr>
              <w:t>2</w:t>
            </w:r>
            <w:r w:rsidRPr="00180AFD">
              <w:rPr>
                <w:sz w:val="20"/>
                <w:szCs w:val="20"/>
              </w:rPr>
              <w:t>.3</w:t>
            </w:r>
          </w:p>
        </w:tc>
        <w:tc>
          <w:tcPr>
            <w:tcW w:w="3124" w:type="dxa"/>
            <w:vAlign w:val="center"/>
          </w:tcPr>
          <w:p w14:paraId="74C9CE70" w14:textId="77777777" w:rsidR="00136B2B" w:rsidRPr="00180AFD" w:rsidRDefault="00136B2B" w:rsidP="000C52FF">
            <w:pPr>
              <w:spacing w:before="60" w:after="60"/>
              <w:jc w:val="left"/>
              <w:rPr>
                <w:sz w:val="20"/>
                <w:szCs w:val="20"/>
              </w:rPr>
            </w:pPr>
            <w:r w:rsidRPr="00BC50A3">
              <w:rPr>
                <w:sz w:val="20"/>
                <w:szCs w:val="20"/>
              </w:rPr>
              <w:t>Информативне радионице и активности у школама</w:t>
            </w:r>
          </w:p>
        </w:tc>
        <w:tc>
          <w:tcPr>
            <w:tcW w:w="1676" w:type="dxa"/>
            <w:vAlign w:val="center"/>
          </w:tcPr>
          <w:p w14:paraId="7D01A628" w14:textId="77777777" w:rsidR="00136B2B" w:rsidRPr="00180AFD" w:rsidRDefault="00136B2B" w:rsidP="000C52FF">
            <w:pPr>
              <w:spacing w:before="60" w:after="60"/>
              <w:jc w:val="left"/>
              <w:rPr>
                <w:sz w:val="20"/>
                <w:szCs w:val="20"/>
              </w:rPr>
            </w:pPr>
            <w:r>
              <w:rPr>
                <w:sz w:val="20"/>
                <w:szCs w:val="20"/>
              </w:rPr>
              <w:t>Одељење за друштвене делатности</w:t>
            </w:r>
          </w:p>
        </w:tc>
        <w:tc>
          <w:tcPr>
            <w:tcW w:w="1677" w:type="dxa"/>
            <w:vAlign w:val="center"/>
          </w:tcPr>
          <w:p w14:paraId="435035F5" w14:textId="77777777" w:rsidR="00136B2B" w:rsidRPr="00180AFD" w:rsidRDefault="00136B2B" w:rsidP="000C52FF">
            <w:pPr>
              <w:spacing w:before="60" w:after="60"/>
              <w:jc w:val="left"/>
              <w:rPr>
                <w:sz w:val="20"/>
                <w:szCs w:val="20"/>
              </w:rPr>
            </w:pPr>
            <w:r>
              <w:rPr>
                <w:sz w:val="20"/>
                <w:szCs w:val="20"/>
              </w:rPr>
              <w:t xml:space="preserve">ОШ, Педагошки асистенти </w:t>
            </w:r>
          </w:p>
        </w:tc>
        <w:tc>
          <w:tcPr>
            <w:tcW w:w="1676" w:type="dxa"/>
            <w:vAlign w:val="center"/>
          </w:tcPr>
          <w:p w14:paraId="7732C15B" w14:textId="77777777" w:rsidR="00136B2B" w:rsidRPr="00180AFD" w:rsidRDefault="00136B2B" w:rsidP="000C52FF">
            <w:pPr>
              <w:spacing w:before="60" w:after="60"/>
              <w:jc w:val="left"/>
              <w:rPr>
                <w:sz w:val="20"/>
                <w:szCs w:val="20"/>
              </w:rPr>
            </w:pPr>
            <w:r>
              <w:rPr>
                <w:sz w:val="20"/>
                <w:szCs w:val="20"/>
              </w:rPr>
              <w:t>2026 – 4. квартал 2027.</w:t>
            </w:r>
          </w:p>
        </w:tc>
        <w:tc>
          <w:tcPr>
            <w:tcW w:w="1677" w:type="dxa"/>
            <w:vAlign w:val="center"/>
          </w:tcPr>
          <w:p w14:paraId="7130B997" w14:textId="77777777" w:rsidR="00136B2B" w:rsidRPr="00180AFD" w:rsidRDefault="00136B2B" w:rsidP="000C52FF">
            <w:pPr>
              <w:spacing w:before="60" w:after="60"/>
              <w:jc w:val="right"/>
              <w:rPr>
                <w:sz w:val="20"/>
                <w:szCs w:val="20"/>
              </w:rPr>
            </w:pPr>
            <w:r>
              <w:rPr>
                <w:sz w:val="20"/>
                <w:szCs w:val="20"/>
              </w:rPr>
              <w:t>Без средства</w:t>
            </w:r>
          </w:p>
        </w:tc>
        <w:tc>
          <w:tcPr>
            <w:tcW w:w="1935" w:type="dxa"/>
            <w:vAlign w:val="center"/>
          </w:tcPr>
          <w:p w14:paraId="754CC7AB" w14:textId="77777777" w:rsidR="00136B2B" w:rsidRPr="00180AFD" w:rsidRDefault="00136B2B" w:rsidP="000C52FF">
            <w:pPr>
              <w:spacing w:before="60" w:after="60"/>
              <w:jc w:val="right"/>
              <w:rPr>
                <w:sz w:val="20"/>
                <w:szCs w:val="20"/>
              </w:rPr>
            </w:pPr>
            <w:r>
              <w:rPr>
                <w:sz w:val="20"/>
                <w:szCs w:val="20"/>
              </w:rPr>
              <w:t>/</w:t>
            </w:r>
          </w:p>
        </w:tc>
        <w:tc>
          <w:tcPr>
            <w:tcW w:w="1418" w:type="dxa"/>
            <w:vAlign w:val="center"/>
          </w:tcPr>
          <w:p w14:paraId="1D94E807" w14:textId="77777777" w:rsidR="00136B2B" w:rsidRPr="00180AFD" w:rsidRDefault="00136B2B" w:rsidP="000C52FF">
            <w:pPr>
              <w:spacing w:before="60" w:after="60"/>
              <w:jc w:val="right"/>
              <w:rPr>
                <w:sz w:val="20"/>
                <w:szCs w:val="20"/>
              </w:rPr>
            </w:pPr>
            <w:r>
              <w:rPr>
                <w:sz w:val="20"/>
                <w:szCs w:val="20"/>
              </w:rPr>
              <w:t>/</w:t>
            </w:r>
          </w:p>
        </w:tc>
      </w:tr>
    </w:tbl>
    <w:p w14:paraId="3F5344B9" w14:textId="77777777" w:rsidR="00136B2B" w:rsidRDefault="00136B2B" w:rsidP="00136B2B">
      <w:pPr>
        <w:rPr>
          <w:lang w:val="en-US"/>
        </w:rPr>
      </w:pPr>
    </w:p>
    <w:tbl>
      <w:tblPr>
        <w:tblStyle w:val="TableGrid"/>
        <w:tblW w:w="14029" w:type="dxa"/>
        <w:tblLook w:val="04A0" w:firstRow="1" w:lastRow="0" w:firstColumn="1" w:lastColumn="0" w:noHBand="0" w:noVBand="1"/>
      </w:tblPr>
      <w:tblGrid>
        <w:gridCol w:w="2027"/>
        <w:gridCol w:w="1943"/>
        <w:gridCol w:w="1215"/>
        <w:gridCol w:w="1066"/>
        <w:gridCol w:w="1098"/>
        <w:gridCol w:w="219"/>
        <w:gridCol w:w="829"/>
        <w:gridCol w:w="1319"/>
        <w:gridCol w:w="1336"/>
        <w:gridCol w:w="2977"/>
      </w:tblGrid>
      <w:tr w:rsidR="00136B2B" w:rsidRPr="009F34BA" w14:paraId="2E7A8225" w14:textId="77777777" w:rsidTr="003A37F4">
        <w:tc>
          <w:tcPr>
            <w:tcW w:w="2027" w:type="dxa"/>
            <w:shd w:val="clear" w:color="auto" w:fill="E36C0A"/>
          </w:tcPr>
          <w:p w14:paraId="78804D56" w14:textId="77777777" w:rsidR="00136B2B" w:rsidRPr="009F34BA" w:rsidRDefault="00136B2B" w:rsidP="003A37F4">
            <w:pPr>
              <w:spacing w:before="60" w:after="60"/>
              <w:rPr>
                <w:rFonts w:ascii="Calibri" w:hAnsi="Calibri" w:cs="Calibri"/>
                <w:b/>
                <w:sz w:val="20"/>
                <w:szCs w:val="20"/>
              </w:rPr>
            </w:pPr>
            <w:r w:rsidRPr="009F34BA">
              <w:rPr>
                <w:rFonts w:ascii="Calibri" w:hAnsi="Calibri" w:cs="Calibri"/>
                <w:b/>
                <w:sz w:val="20"/>
                <w:szCs w:val="20"/>
              </w:rPr>
              <w:t xml:space="preserve">МЕРА </w:t>
            </w:r>
            <w:r>
              <w:rPr>
                <w:rFonts w:ascii="Calibri" w:hAnsi="Calibri" w:cs="Calibri"/>
                <w:b/>
                <w:sz w:val="20"/>
                <w:szCs w:val="20"/>
                <w:lang w:val="en-US"/>
              </w:rPr>
              <w:t>7</w:t>
            </w:r>
            <w:r w:rsidRPr="009F34BA">
              <w:rPr>
                <w:rFonts w:ascii="Calibri" w:hAnsi="Calibri" w:cs="Calibri"/>
                <w:b/>
                <w:sz w:val="20"/>
                <w:szCs w:val="20"/>
              </w:rPr>
              <w:t>.</w:t>
            </w:r>
            <w:r>
              <w:rPr>
                <w:rFonts w:ascii="Calibri" w:hAnsi="Calibri" w:cs="Calibri"/>
                <w:b/>
                <w:sz w:val="20"/>
                <w:szCs w:val="20"/>
                <w:lang w:val="en-US"/>
              </w:rPr>
              <w:t>3</w:t>
            </w:r>
            <w:r w:rsidRPr="009F34BA">
              <w:rPr>
                <w:rFonts w:ascii="Calibri" w:hAnsi="Calibri" w:cs="Calibri"/>
                <w:b/>
                <w:sz w:val="20"/>
                <w:szCs w:val="20"/>
              </w:rPr>
              <w:t>:</w:t>
            </w:r>
          </w:p>
        </w:tc>
        <w:tc>
          <w:tcPr>
            <w:tcW w:w="4224" w:type="dxa"/>
            <w:gridSpan w:val="3"/>
            <w:shd w:val="clear" w:color="auto" w:fill="E36C0A"/>
          </w:tcPr>
          <w:p w14:paraId="6D23DE2A" w14:textId="77777777" w:rsidR="00136B2B" w:rsidRPr="009F34BA" w:rsidRDefault="00136B2B" w:rsidP="003A37F4">
            <w:pPr>
              <w:spacing w:before="60" w:after="60"/>
              <w:rPr>
                <w:rFonts w:ascii="Calibri" w:hAnsi="Calibri" w:cs="Calibri"/>
                <w:sz w:val="20"/>
                <w:szCs w:val="20"/>
              </w:rPr>
            </w:pPr>
            <w:r w:rsidRPr="00BC50A3">
              <w:rPr>
                <w:rFonts w:ascii="Calibri" w:hAnsi="Calibri" w:cs="Calibri"/>
                <w:sz w:val="20"/>
                <w:szCs w:val="20"/>
              </w:rPr>
              <w:t xml:space="preserve">Информисање и едукација </w:t>
            </w:r>
            <w:r>
              <w:rPr>
                <w:rFonts w:ascii="Calibri" w:hAnsi="Calibri" w:cs="Calibri"/>
                <w:sz w:val="20"/>
                <w:szCs w:val="20"/>
              </w:rPr>
              <w:t>Р</w:t>
            </w:r>
            <w:r w:rsidRPr="00BC50A3">
              <w:rPr>
                <w:rFonts w:ascii="Calibri" w:hAnsi="Calibri" w:cs="Calibri"/>
                <w:sz w:val="20"/>
                <w:szCs w:val="20"/>
              </w:rPr>
              <w:t>ома о правима из области дискриминације</w:t>
            </w:r>
          </w:p>
        </w:tc>
        <w:tc>
          <w:tcPr>
            <w:tcW w:w="1317" w:type="dxa"/>
            <w:gridSpan w:val="2"/>
            <w:shd w:val="clear" w:color="auto" w:fill="E36C0A"/>
          </w:tcPr>
          <w:p w14:paraId="140EF044"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Тип мере:</w:t>
            </w:r>
          </w:p>
        </w:tc>
        <w:tc>
          <w:tcPr>
            <w:tcW w:w="6461" w:type="dxa"/>
            <w:gridSpan w:val="4"/>
            <w:shd w:val="clear" w:color="auto" w:fill="E36C0A"/>
          </w:tcPr>
          <w:p w14:paraId="1C240FB0" w14:textId="344D4FB9" w:rsidR="00136B2B" w:rsidRPr="009F34BA" w:rsidRDefault="00CA1030" w:rsidP="003A37F4">
            <w:pPr>
              <w:spacing w:before="60" w:after="60"/>
              <w:rPr>
                <w:rFonts w:ascii="Calibri" w:hAnsi="Calibri" w:cs="Calibri"/>
                <w:sz w:val="20"/>
                <w:szCs w:val="20"/>
              </w:rPr>
            </w:pPr>
            <w:r w:rsidRPr="00CA1030">
              <w:rPr>
                <w:rFonts w:ascii="Calibri" w:hAnsi="Calibri" w:cs="Calibri"/>
                <w:sz w:val="20"/>
                <w:szCs w:val="20"/>
              </w:rPr>
              <w:t>Информативно-едукативна</w:t>
            </w:r>
          </w:p>
        </w:tc>
      </w:tr>
      <w:tr w:rsidR="00136B2B" w:rsidRPr="009F34BA" w14:paraId="06C757A0" w14:textId="77777777" w:rsidTr="003A37F4">
        <w:tc>
          <w:tcPr>
            <w:tcW w:w="2027" w:type="dxa"/>
            <w:shd w:val="clear" w:color="auto" w:fill="FBD4B4"/>
          </w:tcPr>
          <w:p w14:paraId="2CDF898D"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Носилац мере:</w:t>
            </w:r>
          </w:p>
        </w:tc>
        <w:tc>
          <w:tcPr>
            <w:tcW w:w="4224" w:type="dxa"/>
            <w:gridSpan w:val="3"/>
            <w:shd w:val="clear" w:color="auto" w:fill="FBD4B4"/>
          </w:tcPr>
          <w:p w14:paraId="16ACC456" w14:textId="77777777" w:rsidR="00136B2B" w:rsidRPr="009F34BA" w:rsidRDefault="00136B2B" w:rsidP="003A37F4">
            <w:pPr>
              <w:spacing w:before="60" w:after="60"/>
              <w:rPr>
                <w:rFonts w:ascii="Calibri" w:hAnsi="Calibri" w:cs="Calibri"/>
                <w:sz w:val="20"/>
                <w:szCs w:val="20"/>
              </w:rPr>
            </w:pPr>
            <w:r>
              <w:rPr>
                <w:sz w:val="20"/>
                <w:szCs w:val="20"/>
              </w:rPr>
              <w:t>Одељење за друштвене делатности</w:t>
            </w:r>
          </w:p>
        </w:tc>
        <w:tc>
          <w:tcPr>
            <w:tcW w:w="1317" w:type="dxa"/>
            <w:gridSpan w:val="2"/>
            <w:shd w:val="clear" w:color="auto" w:fill="FBD4B4"/>
          </w:tcPr>
          <w:p w14:paraId="7CF4D01C"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Партнери:</w:t>
            </w:r>
          </w:p>
        </w:tc>
        <w:tc>
          <w:tcPr>
            <w:tcW w:w="6461" w:type="dxa"/>
            <w:gridSpan w:val="4"/>
            <w:shd w:val="clear" w:color="auto" w:fill="FBD4B4"/>
          </w:tcPr>
          <w:p w14:paraId="56E0BD34" w14:textId="77777777" w:rsidR="00136B2B" w:rsidRPr="009F34BA" w:rsidRDefault="00136B2B" w:rsidP="003A37F4">
            <w:pPr>
              <w:spacing w:before="60" w:after="60"/>
              <w:rPr>
                <w:rFonts w:ascii="Calibri" w:hAnsi="Calibri" w:cs="Calibri"/>
                <w:sz w:val="20"/>
                <w:szCs w:val="20"/>
              </w:rPr>
            </w:pPr>
            <w:r>
              <w:rPr>
                <w:sz w:val="20"/>
                <w:szCs w:val="20"/>
              </w:rPr>
              <w:t>Ромски културни центар Врање, Организације цивилног друштва, Мобилни тим</w:t>
            </w:r>
          </w:p>
        </w:tc>
      </w:tr>
      <w:tr w:rsidR="00136B2B" w:rsidRPr="009F34BA" w14:paraId="25C8BEC7" w14:textId="77777777" w:rsidTr="003A37F4">
        <w:tc>
          <w:tcPr>
            <w:tcW w:w="2027" w:type="dxa"/>
            <w:shd w:val="clear" w:color="auto" w:fill="FBD4B4"/>
          </w:tcPr>
          <w:p w14:paraId="28793F89" w14:textId="77777777" w:rsidR="00136B2B" w:rsidRPr="009F34BA" w:rsidRDefault="00136B2B" w:rsidP="003A37F4">
            <w:pPr>
              <w:spacing w:before="60" w:after="60"/>
              <w:rPr>
                <w:rFonts w:ascii="Calibri" w:hAnsi="Calibri" w:cs="Calibri"/>
                <w:sz w:val="20"/>
                <w:szCs w:val="20"/>
              </w:rPr>
            </w:pPr>
            <w:r w:rsidRPr="009F34BA">
              <w:rPr>
                <w:rFonts w:ascii="Calibri" w:hAnsi="Calibri" w:cs="Calibri"/>
                <w:sz w:val="20"/>
                <w:szCs w:val="20"/>
              </w:rPr>
              <w:t>Период спровођења:</w:t>
            </w:r>
          </w:p>
        </w:tc>
        <w:tc>
          <w:tcPr>
            <w:tcW w:w="1943" w:type="dxa"/>
            <w:shd w:val="clear" w:color="auto" w:fill="FBD4B4"/>
          </w:tcPr>
          <w:p w14:paraId="4E873D44"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2026-2028</w:t>
            </w:r>
          </w:p>
        </w:tc>
        <w:tc>
          <w:tcPr>
            <w:tcW w:w="3598" w:type="dxa"/>
            <w:gridSpan w:val="4"/>
            <w:shd w:val="clear" w:color="auto" w:fill="FBD4B4"/>
          </w:tcPr>
          <w:p w14:paraId="35463305" w14:textId="77777777" w:rsidR="00136B2B" w:rsidRPr="009F34BA" w:rsidRDefault="00136B2B" w:rsidP="003A37F4">
            <w:pPr>
              <w:spacing w:before="60" w:after="60"/>
              <w:jc w:val="right"/>
              <w:rPr>
                <w:rFonts w:ascii="Calibri" w:hAnsi="Calibri" w:cs="Calibri"/>
                <w:sz w:val="20"/>
                <w:szCs w:val="20"/>
              </w:rPr>
            </w:pPr>
            <w:r w:rsidRPr="009F34BA">
              <w:rPr>
                <w:rFonts w:ascii="Calibri" w:hAnsi="Calibri" w:cs="Calibri"/>
                <w:sz w:val="20"/>
                <w:szCs w:val="20"/>
              </w:rPr>
              <w:t>Потребне измене прописа:</w:t>
            </w:r>
          </w:p>
        </w:tc>
        <w:tc>
          <w:tcPr>
            <w:tcW w:w="6461" w:type="dxa"/>
            <w:gridSpan w:val="4"/>
            <w:shd w:val="clear" w:color="auto" w:fill="FBD4B4"/>
          </w:tcPr>
          <w:p w14:paraId="61200E12" w14:textId="77777777" w:rsidR="00136B2B" w:rsidRPr="009F34BA" w:rsidRDefault="00136B2B" w:rsidP="003A37F4">
            <w:pPr>
              <w:spacing w:before="60" w:after="60"/>
              <w:rPr>
                <w:rFonts w:ascii="Calibri" w:hAnsi="Calibri" w:cs="Calibri"/>
                <w:sz w:val="20"/>
                <w:szCs w:val="20"/>
              </w:rPr>
            </w:pPr>
            <w:r>
              <w:rPr>
                <w:rFonts w:ascii="Calibri" w:hAnsi="Calibri" w:cs="Calibri"/>
                <w:sz w:val="20"/>
                <w:szCs w:val="20"/>
              </w:rPr>
              <w:t xml:space="preserve">Не </w:t>
            </w:r>
          </w:p>
        </w:tc>
      </w:tr>
      <w:tr w:rsidR="00136B2B" w:rsidRPr="009F34BA" w14:paraId="4613E3A7" w14:textId="77777777" w:rsidTr="000C52FF">
        <w:tc>
          <w:tcPr>
            <w:tcW w:w="2027" w:type="dxa"/>
            <w:shd w:val="clear" w:color="auto" w:fill="FBD4B4"/>
          </w:tcPr>
          <w:p w14:paraId="214BA3E6" w14:textId="77777777" w:rsidR="00136B2B" w:rsidRPr="009F34BA" w:rsidRDefault="00136B2B" w:rsidP="003A37F4">
            <w:pPr>
              <w:spacing w:before="60" w:after="60"/>
              <w:jc w:val="left"/>
              <w:rPr>
                <w:rFonts w:ascii="Calibri" w:hAnsi="Calibri" w:cs="Calibri"/>
                <w:sz w:val="20"/>
                <w:szCs w:val="20"/>
              </w:rPr>
            </w:pPr>
            <w:r w:rsidRPr="009F34BA">
              <w:rPr>
                <w:rFonts w:ascii="Calibri" w:hAnsi="Calibri" w:cs="Calibri"/>
                <w:sz w:val="20"/>
                <w:szCs w:val="20"/>
              </w:rPr>
              <w:t>Укупно процењена финансијска средства за меру (РСД):</w:t>
            </w:r>
          </w:p>
        </w:tc>
        <w:tc>
          <w:tcPr>
            <w:tcW w:w="1943" w:type="dxa"/>
            <w:shd w:val="clear" w:color="auto" w:fill="FBD4B4"/>
            <w:vAlign w:val="center"/>
          </w:tcPr>
          <w:p w14:paraId="6DDB6C98" w14:textId="77777777" w:rsidR="00136B2B" w:rsidRPr="00734604" w:rsidRDefault="00136B2B" w:rsidP="003A37F4">
            <w:pPr>
              <w:spacing w:before="60" w:after="60"/>
              <w:jc w:val="right"/>
              <w:rPr>
                <w:rFonts w:ascii="Calibri" w:hAnsi="Calibri" w:cs="Calibri"/>
                <w:sz w:val="20"/>
                <w:szCs w:val="20"/>
                <w:lang w:val="en-US"/>
              </w:rPr>
            </w:pPr>
            <w:r w:rsidRPr="00734604">
              <w:rPr>
                <w:rFonts w:ascii="Calibri" w:hAnsi="Calibri" w:cs="Calibri"/>
                <w:sz w:val="20"/>
                <w:szCs w:val="20"/>
              </w:rPr>
              <w:t>340.000</w:t>
            </w:r>
            <w:r>
              <w:rPr>
                <w:rFonts w:ascii="Calibri" w:hAnsi="Calibri" w:cs="Calibri"/>
                <w:sz w:val="20"/>
                <w:szCs w:val="20"/>
                <w:lang w:val="en-US"/>
              </w:rPr>
              <w:t>,00</w:t>
            </w:r>
          </w:p>
        </w:tc>
        <w:tc>
          <w:tcPr>
            <w:tcW w:w="2281" w:type="dxa"/>
            <w:gridSpan w:val="2"/>
            <w:shd w:val="clear" w:color="auto" w:fill="FBD4B4"/>
            <w:vAlign w:val="center"/>
          </w:tcPr>
          <w:p w14:paraId="15E1EC59" w14:textId="77777777" w:rsidR="00136B2B" w:rsidRPr="009F34BA" w:rsidRDefault="00136B2B" w:rsidP="000C52FF">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годинама (РСД):</w:t>
            </w:r>
          </w:p>
        </w:tc>
        <w:tc>
          <w:tcPr>
            <w:tcW w:w="2146" w:type="dxa"/>
            <w:gridSpan w:val="3"/>
            <w:shd w:val="clear" w:color="auto" w:fill="FBD4B4"/>
            <w:vAlign w:val="center"/>
          </w:tcPr>
          <w:p w14:paraId="1734BFD1"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2026 – </w:t>
            </w:r>
            <w:r w:rsidRPr="00254032">
              <w:rPr>
                <w:rFonts w:ascii="Calibri" w:hAnsi="Calibri" w:cs="Calibri"/>
                <w:sz w:val="20"/>
                <w:szCs w:val="20"/>
              </w:rPr>
              <w:t>40.000</w:t>
            </w:r>
            <w:r>
              <w:rPr>
                <w:rFonts w:ascii="Calibri" w:hAnsi="Calibri" w:cs="Calibri"/>
                <w:sz w:val="20"/>
                <w:szCs w:val="20"/>
                <w:lang w:val="en-US"/>
              </w:rPr>
              <w:t>,00</w:t>
            </w:r>
          </w:p>
          <w:p w14:paraId="5DAF7237" w14:textId="77777777" w:rsidR="00136B2B" w:rsidRPr="002C5A94" w:rsidRDefault="00136B2B" w:rsidP="003A37F4">
            <w:pPr>
              <w:spacing w:before="60" w:after="60"/>
              <w:jc w:val="right"/>
              <w:rPr>
                <w:rFonts w:ascii="Calibri" w:hAnsi="Calibri" w:cs="Calibri"/>
                <w:sz w:val="20"/>
                <w:szCs w:val="20"/>
                <w:lang w:val="en-US"/>
              </w:rPr>
            </w:pPr>
            <w:r>
              <w:rPr>
                <w:rFonts w:ascii="Calibri" w:hAnsi="Calibri" w:cs="Calibri"/>
                <w:sz w:val="20"/>
                <w:szCs w:val="20"/>
              </w:rPr>
              <w:t xml:space="preserve">2027 – </w:t>
            </w:r>
            <w:r w:rsidRPr="00254032">
              <w:rPr>
                <w:rFonts w:ascii="Calibri" w:hAnsi="Calibri" w:cs="Calibri"/>
                <w:sz w:val="20"/>
                <w:szCs w:val="20"/>
              </w:rPr>
              <w:t>150.000</w:t>
            </w:r>
            <w:r>
              <w:rPr>
                <w:rFonts w:ascii="Calibri" w:hAnsi="Calibri" w:cs="Calibri"/>
                <w:sz w:val="20"/>
                <w:szCs w:val="20"/>
                <w:lang w:val="en-US"/>
              </w:rPr>
              <w:t>,00</w:t>
            </w:r>
          </w:p>
          <w:p w14:paraId="2EBD9826" w14:textId="77777777" w:rsidR="00136B2B" w:rsidRPr="002C5A94" w:rsidRDefault="00136B2B" w:rsidP="003A37F4">
            <w:pPr>
              <w:spacing w:before="60" w:after="60"/>
              <w:jc w:val="right"/>
              <w:rPr>
                <w:rFonts w:ascii="Calibri" w:hAnsi="Calibri" w:cs="Calibri"/>
                <w:sz w:val="20"/>
                <w:szCs w:val="20"/>
                <w:vertAlign w:val="superscript"/>
                <w:lang w:val="en-US"/>
              </w:rPr>
            </w:pPr>
            <w:r>
              <w:rPr>
                <w:rFonts w:ascii="Calibri" w:hAnsi="Calibri" w:cs="Calibri"/>
                <w:sz w:val="20"/>
                <w:szCs w:val="20"/>
              </w:rPr>
              <w:t>2028 –</w:t>
            </w:r>
            <w:r>
              <w:rPr>
                <w:rFonts w:ascii="Calibri" w:hAnsi="Calibri" w:cs="Calibri"/>
                <w:sz w:val="20"/>
                <w:szCs w:val="20"/>
                <w:lang w:val="en-US"/>
              </w:rPr>
              <w:t xml:space="preserve"> </w:t>
            </w:r>
            <w:r w:rsidRPr="00254032">
              <w:rPr>
                <w:rFonts w:ascii="Calibri" w:hAnsi="Calibri" w:cs="Calibri"/>
                <w:sz w:val="20"/>
                <w:szCs w:val="20"/>
                <w:lang w:val="en-US"/>
              </w:rPr>
              <w:t>150.000</w:t>
            </w:r>
            <w:r>
              <w:rPr>
                <w:rFonts w:ascii="Calibri" w:hAnsi="Calibri" w:cs="Calibri"/>
                <w:sz w:val="20"/>
                <w:szCs w:val="20"/>
                <w:lang w:val="en-US"/>
              </w:rPr>
              <w:t>,00</w:t>
            </w:r>
          </w:p>
        </w:tc>
        <w:tc>
          <w:tcPr>
            <w:tcW w:w="2655" w:type="dxa"/>
            <w:gridSpan w:val="2"/>
            <w:shd w:val="clear" w:color="auto" w:fill="FBD4B4"/>
            <w:vAlign w:val="center"/>
          </w:tcPr>
          <w:p w14:paraId="3A82C06C" w14:textId="77777777" w:rsidR="00136B2B" w:rsidRPr="009F34BA" w:rsidRDefault="00136B2B" w:rsidP="000C52FF">
            <w:pPr>
              <w:spacing w:before="60" w:after="60"/>
              <w:jc w:val="left"/>
              <w:rPr>
                <w:rFonts w:ascii="Calibri" w:hAnsi="Calibri" w:cs="Calibri"/>
                <w:sz w:val="20"/>
                <w:szCs w:val="20"/>
                <w:vertAlign w:val="superscript"/>
              </w:rPr>
            </w:pPr>
            <w:r w:rsidRPr="009F34BA">
              <w:rPr>
                <w:rFonts w:ascii="Calibri" w:hAnsi="Calibri" w:cs="Calibri"/>
                <w:sz w:val="20"/>
                <w:szCs w:val="20"/>
              </w:rPr>
              <w:t>Вредности  фин. средстава по изворима финансир</w:t>
            </w:r>
            <w:r>
              <w:rPr>
                <w:rFonts w:ascii="Calibri" w:hAnsi="Calibri" w:cs="Calibri"/>
                <w:sz w:val="20"/>
                <w:szCs w:val="20"/>
              </w:rPr>
              <w:t>ања</w:t>
            </w:r>
            <w:r w:rsidRPr="009F34BA">
              <w:rPr>
                <w:rFonts w:ascii="Calibri" w:hAnsi="Calibri" w:cs="Calibri"/>
                <w:sz w:val="20"/>
                <w:szCs w:val="20"/>
              </w:rPr>
              <w:t>:</w:t>
            </w:r>
          </w:p>
        </w:tc>
        <w:tc>
          <w:tcPr>
            <w:tcW w:w="2977" w:type="dxa"/>
            <w:shd w:val="clear" w:color="auto" w:fill="FBD4B4"/>
            <w:vAlign w:val="center"/>
          </w:tcPr>
          <w:p w14:paraId="451CC82D" w14:textId="77777777" w:rsidR="00136B2B" w:rsidRDefault="00136B2B" w:rsidP="003A37F4">
            <w:pPr>
              <w:spacing w:before="60" w:after="60"/>
              <w:jc w:val="right"/>
              <w:rPr>
                <w:rFonts w:ascii="Calibri" w:hAnsi="Calibri" w:cs="Calibri"/>
                <w:sz w:val="20"/>
                <w:szCs w:val="20"/>
              </w:rPr>
            </w:pPr>
            <w:r w:rsidRPr="003A0CEA">
              <w:rPr>
                <w:rFonts w:ascii="Calibri" w:hAnsi="Calibri" w:cs="Calibri"/>
                <w:sz w:val="20"/>
                <w:szCs w:val="20"/>
              </w:rPr>
              <w:t>Буџет ЛС</w:t>
            </w:r>
          </w:p>
          <w:p w14:paraId="7C38311F" w14:textId="77777777" w:rsidR="00136B2B" w:rsidRPr="003A0CEA" w:rsidRDefault="00136B2B" w:rsidP="003A37F4">
            <w:pPr>
              <w:spacing w:before="60" w:after="60"/>
              <w:jc w:val="right"/>
              <w:rPr>
                <w:rFonts w:ascii="Calibri" w:hAnsi="Calibri" w:cs="Calibri"/>
                <w:sz w:val="20"/>
                <w:szCs w:val="20"/>
              </w:rPr>
            </w:pPr>
            <w:r w:rsidRPr="00734604">
              <w:rPr>
                <w:rFonts w:ascii="Calibri" w:hAnsi="Calibri" w:cs="Calibri"/>
                <w:sz w:val="20"/>
                <w:szCs w:val="20"/>
              </w:rPr>
              <w:t>40.000</w:t>
            </w:r>
            <w:r>
              <w:rPr>
                <w:rFonts w:ascii="Calibri" w:hAnsi="Calibri" w:cs="Calibri"/>
                <w:sz w:val="20"/>
                <w:szCs w:val="20"/>
                <w:lang w:val="en-US"/>
              </w:rPr>
              <w:t>,00</w:t>
            </w:r>
          </w:p>
          <w:p w14:paraId="12C17D1B" w14:textId="77777777" w:rsidR="00136B2B" w:rsidRDefault="00136B2B" w:rsidP="003A37F4">
            <w:pPr>
              <w:spacing w:before="60" w:after="60"/>
              <w:jc w:val="right"/>
              <w:rPr>
                <w:rFonts w:ascii="Calibri" w:hAnsi="Calibri" w:cs="Calibri"/>
                <w:sz w:val="20"/>
                <w:szCs w:val="20"/>
              </w:rPr>
            </w:pPr>
            <w:r w:rsidRPr="003A0CEA">
              <w:rPr>
                <w:rFonts w:ascii="Calibri" w:hAnsi="Calibri" w:cs="Calibri"/>
                <w:sz w:val="20"/>
                <w:szCs w:val="20"/>
              </w:rPr>
              <w:t>Донаторска средства</w:t>
            </w:r>
          </w:p>
          <w:p w14:paraId="23E93E9D" w14:textId="77777777" w:rsidR="00136B2B" w:rsidRPr="00734604" w:rsidRDefault="00136B2B" w:rsidP="003A37F4">
            <w:pPr>
              <w:spacing w:before="60" w:after="60"/>
              <w:jc w:val="right"/>
              <w:rPr>
                <w:rFonts w:ascii="Calibri" w:hAnsi="Calibri" w:cs="Calibri"/>
                <w:sz w:val="20"/>
                <w:szCs w:val="20"/>
                <w:lang w:val="en-US"/>
              </w:rPr>
            </w:pPr>
            <w:r>
              <w:rPr>
                <w:rFonts w:ascii="Calibri" w:hAnsi="Calibri" w:cs="Calibri"/>
                <w:sz w:val="20"/>
                <w:szCs w:val="20"/>
                <w:lang w:val="en-US"/>
              </w:rPr>
              <w:t>300.000,00</w:t>
            </w:r>
          </w:p>
        </w:tc>
      </w:tr>
      <w:tr w:rsidR="00136B2B" w:rsidRPr="009F34BA" w14:paraId="722F323C" w14:textId="77777777" w:rsidTr="003A37F4">
        <w:tc>
          <w:tcPr>
            <w:tcW w:w="3970" w:type="dxa"/>
            <w:gridSpan w:val="2"/>
            <w:vMerge w:val="restart"/>
            <w:shd w:val="clear" w:color="auto" w:fill="E36C0A"/>
            <w:vAlign w:val="center"/>
          </w:tcPr>
          <w:p w14:paraId="0411569D"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lastRenderedPageBreak/>
              <w:t>Показатељи на нивоу мере (показатељи резултата)</w:t>
            </w:r>
          </w:p>
        </w:tc>
        <w:tc>
          <w:tcPr>
            <w:tcW w:w="1215" w:type="dxa"/>
            <w:vMerge w:val="restart"/>
            <w:shd w:val="clear" w:color="auto" w:fill="E36C0A"/>
            <w:vAlign w:val="center"/>
          </w:tcPr>
          <w:p w14:paraId="28346974"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Јединица мере</w:t>
            </w:r>
          </w:p>
        </w:tc>
        <w:tc>
          <w:tcPr>
            <w:tcW w:w="1066" w:type="dxa"/>
            <w:vMerge w:val="restart"/>
            <w:shd w:val="clear" w:color="auto" w:fill="E36C0A"/>
            <w:vAlign w:val="center"/>
          </w:tcPr>
          <w:p w14:paraId="7DBE4541"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година</w:t>
            </w:r>
          </w:p>
        </w:tc>
        <w:tc>
          <w:tcPr>
            <w:tcW w:w="1098" w:type="dxa"/>
            <w:vMerge w:val="restart"/>
            <w:shd w:val="clear" w:color="auto" w:fill="E36C0A"/>
            <w:vAlign w:val="center"/>
          </w:tcPr>
          <w:p w14:paraId="0773BEB6"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Базна вредност</w:t>
            </w:r>
          </w:p>
        </w:tc>
        <w:tc>
          <w:tcPr>
            <w:tcW w:w="3703" w:type="dxa"/>
            <w:gridSpan w:val="4"/>
            <w:shd w:val="clear" w:color="auto" w:fill="E36C0A"/>
            <w:vAlign w:val="center"/>
          </w:tcPr>
          <w:p w14:paraId="7E67F566"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Циљне вредности</w:t>
            </w:r>
          </w:p>
        </w:tc>
        <w:tc>
          <w:tcPr>
            <w:tcW w:w="2977" w:type="dxa"/>
            <w:vMerge w:val="restart"/>
            <w:shd w:val="clear" w:color="auto" w:fill="E36C0A"/>
            <w:vAlign w:val="center"/>
          </w:tcPr>
          <w:p w14:paraId="753E4D7A"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Извор провере</w:t>
            </w:r>
          </w:p>
        </w:tc>
      </w:tr>
      <w:tr w:rsidR="00136B2B" w:rsidRPr="009F34BA" w14:paraId="1310380D" w14:textId="77777777" w:rsidTr="003A37F4">
        <w:tc>
          <w:tcPr>
            <w:tcW w:w="3970" w:type="dxa"/>
            <w:gridSpan w:val="2"/>
            <w:vMerge/>
            <w:shd w:val="clear" w:color="auto" w:fill="FABF8F"/>
            <w:vAlign w:val="center"/>
          </w:tcPr>
          <w:p w14:paraId="17A71DD0" w14:textId="77777777" w:rsidR="00136B2B" w:rsidRPr="009F34BA" w:rsidRDefault="00136B2B" w:rsidP="003A37F4">
            <w:pPr>
              <w:spacing w:before="60" w:after="60"/>
              <w:jc w:val="center"/>
              <w:rPr>
                <w:rFonts w:ascii="Calibri" w:hAnsi="Calibri" w:cs="Calibri"/>
                <w:sz w:val="20"/>
                <w:szCs w:val="20"/>
                <w:vertAlign w:val="superscript"/>
              </w:rPr>
            </w:pPr>
          </w:p>
        </w:tc>
        <w:tc>
          <w:tcPr>
            <w:tcW w:w="1215" w:type="dxa"/>
            <w:vMerge/>
            <w:shd w:val="clear" w:color="auto" w:fill="FABF8F"/>
            <w:vAlign w:val="center"/>
          </w:tcPr>
          <w:p w14:paraId="012F6B57" w14:textId="77777777" w:rsidR="00136B2B" w:rsidRPr="009F34BA" w:rsidRDefault="00136B2B" w:rsidP="003A37F4">
            <w:pPr>
              <w:spacing w:before="60" w:after="60"/>
              <w:jc w:val="center"/>
              <w:rPr>
                <w:rFonts w:ascii="Calibri" w:hAnsi="Calibri" w:cs="Calibri"/>
                <w:sz w:val="20"/>
                <w:szCs w:val="20"/>
                <w:vertAlign w:val="superscript"/>
              </w:rPr>
            </w:pPr>
          </w:p>
        </w:tc>
        <w:tc>
          <w:tcPr>
            <w:tcW w:w="1066" w:type="dxa"/>
            <w:vMerge/>
            <w:shd w:val="clear" w:color="auto" w:fill="FABF8F"/>
            <w:vAlign w:val="center"/>
          </w:tcPr>
          <w:p w14:paraId="1335939E" w14:textId="77777777" w:rsidR="00136B2B" w:rsidRPr="009F34BA" w:rsidRDefault="00136B2B" w:rsidP="003A37F4">
            <w:pPr>
              <w:spacing w:before="60" w:after="60"/>
              <w:jc w:val="center"/>
              <w:rPr>
                <w:rFonts w:ascii="Calibri" w:hAnsi="Calibri" w:cs="Calibri"/>
                <w:sz w:val="20"/>
                <w:szCs w:val="20"/>
                <w:vertAlign w:val="superscript"/>
              </w:rPr>
            </w:pPr>
          </w:p>
        </w:tc>
        <w:tc>
          <w:tcPr>
            <w:tcW w:w="1098" w:type="dxa"/>
            <w:vMerge/>
            <w:shd w:val="clear" w:color="auto" w:fill="FABF8F"/>
            <w:vAlign w:val="center"/>
          </w:tcPr>
          <w:p w14:paraId="096CD1EB" w14:textId="77777777" w:rsidR="00136B2B" w:rsidRPr="009F34BA" w:rsidRDefault="00136B2B" w:rsidP="003A37F4">
            <w:pPr>
              <w:spacing w:before="60" w:after="60"/>
              <w:jc w:val="center"/>
              <w:rPr>
                <w:rFonts w:ascii="Calibri" w:hAnsi="Calibri" w:cs="Calibri"/>
                <w:sz w:val="20"/>
                <w:szCs w:val="20"/>
                <w:vertAlign w:val="superscript"/>
              </w:rPr>
            </w:pPr>
          </w:p>
        </w:tc>
        <w:tc>
          <w:tcPr>
            <w:tcW w:w="1048" w:type="dxa"/>
            <w:gridSpan w:val="2"/>
            <w:shd w:val="clear" w:color="auto" w:fill="E36C0A"/>
            <w:vAlign w:val="center"/>
          </w:tcPr>
          <w:p w14:paraId="2EBDE838"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6</w:t>
            </w:r>
            <w:r w:rsidRPr="009F34BA">
              <w:rPr>
                <w:rFonts w:ascii="Calibri" w:hAnsi="Calibri" w:cs="Calibri"/>
                <w:sz w:val="20"/>
                <w:szCs w:val="20"/>
              </w:rPr>
              <w:t>.</w:t>
            </w:r>
          </w:p>
        </w:tc>
        <w:tc>
          <w:tcPr>
            <w:tcW w:w="1319" w:type="dxa"/>
            <w:shd w:val="clear" w:color="auto" w:fill="E36C0A"/>
            <w:vAlign w:val="center"/>
          </w:tcPr>
          <w:p w14:paraId="4682853F"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7</w:t>
            </w:r>
            <w:r w:rsidRPr="009F34BA">
              <w:rPr>
                <w:rFonts w:ascii="Calibri" w:hAnsi="Calibri" w:cs="Calibri"/>
                <w:sz w:val="20"/>
                <w:szCs w:val="20"/>
              </w:rPr>
              <w:t>.</w:t>
            </w:r>
          </w:p>
        </w:tc>
        <w:tc>
          <w:tcPr>
            <w:tcW w:w="1336" w:type="dxa"/>
            <w:shd w:val="clear" w:color="auto" w:fill="E36C0A"/>
            <w:vAlign w:val="center"/>
          </w:tcPr>
          <w:p w14:paraId="183E9C5E" w14:textId="77777777" w:rsidR="00136B2B" w:rsidRPr="009F34BA" w:rsidRDefault="00136B2B" w:rsidP="003A37F4">
            <w:pPr>
              <w:spacing w:before="60" w:after="60"/>
              <w:jc w:val="center"/>
              <w:rPr>
                <w:rFonts w:ascii="Calibri" w:hAnsi="Calibri" w:cs="Calibri"/>
                <w:sz w:val="20"/>
                <w:szCs w:val="20"/>
                <w:vertAlign w:val="superscript"/>
              </w:rPr>
            </w:pPr>
            <w:r w:rsidRPr="009F34BA">
              <w:rPr>
                <w:rFonts w:ascii="Calibri" w:hAnsi="Calibri" w:cs="Calibri"/>
                <w:sz w:val="20"/>
                <w:szCs w:val="20"/>
              </w:rPr>
              <w:t>202</w:t>
            </w:r>
            <w:r>
              <w:rPr>
                <w:rFonts w:ascii="Calibri" w:hAnsi="Calibri" w:cs="Calibri"/>
                <w:sz w:val="20"/>
                <w:szCs w:val="20"/>
              </w:rPr>
              <w:t>8</w:t>
            </w:r>
            <w:r w:rsidRPr="009F34BA">
              <w:rPr>
                <w:rFonts w:ascii="Calibri" w:hAnsi="Calibri" w:cs="Calibri"/>
                <w:sz w:val="20"/>
                <w:szCs w:val="20"/>
              </w:rPr>
              <w:t>.</w:t>
            </w:r>
          </w:p>
        </w:tc>
        <w:tc>
          <w:tcPr>
            <w:tcW w:w="2977" w:type="dxa"/>
            <w:vMerge/>
            <w:shd w:val="clear" w:color="auto" w:fill="FABF8F"/>
            <w:vAlign w:val="center"/>
          </w:tcPr>
          <w:p w14:paraId="35016F1B" w14:textId="77777777" w:rsidR="00136B2B" w:rsidRPr="009F34BA" w:rsidRDefault="00136B2B" w:rsidP="003A37F4">
            <w:pPr>
              <w:spacing w:before="60" w:after="60"/>
              <w:jc w:val="center"/>
              <w:rPr>
                <w:rFonts w:ascii="Calibri" w:hAnsi="Calibri" w:cs="Calibri"/>
                <w:sz w:val="20"/>
                <w:szCs w:val="20"/>
                <w:vertAlign w:val="superscript"/>
              </w:rPr>
            </w:pPr>
          </w:p>
        </w:tc>
      </w:tr>
      <w:tr w:rsidR="00136B2B" w:rsidRPr="009F34BA" w14:paraId="5FD13A49" w14:textId="77777777" w:rsidTr="000C52FF">
        <w:tc>
          <w:tcPr>
            <w:tcW w:w="3970" w:type="dxa"/>
            <w:gridSpan w:val="2"/>
            <w:vAlign w:val="center"/>
          </w:tcPr>
          <w:p w14:paraId="70430B02" w14:textId="77777777" w:rsidR="00136B2B" w:rsidRPr="00601A10" w:rsidRDefault="00136B2B" w:rsidP="000C52FF">
            <w:pPr>
              <w:spacing w:before="60" w:after="60"/>
              <w:jc w:val="left"/>
              <w:rPr>
                <w:rFonts w:ascii="Calibri" w:hAnsi="Calibri" w:cs="Calibri"/>
                <w:sz w:val="20"/>
                <w:szCs w:val="20"/>
              </w:rPr>
            </w:pPr>
            <w:r w:rsidRPr="00601A10">
              <w:rPr>
                <w:rFonts w:ascii="Calibri" w:hAnsi="Calibri" w:cs="Calibri"/>
                <w:sz w:val="20"/>
                <w:szCs w:val="20"/>
              </w:rPr>
              <w:t>Број реализованих радионица/инфо-сесија у ромским насељима</w:t>
            </w:r>
          </w:p>
        </w:tc>
        <w:tc>
          <w:tcPr>
            <w:tcW w:w="1215" w:type="dxa"/>
            <w:vAlign w:val="center"/>
          </w:tcPr>
          <w:p w14:paraId="570A4615" w14:textId="77777777" w:rsidR="00136B2B" w:rsidRPr="00601A10" w:rsidRDefault="00136B2B" w:rsidP="000C52FF">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402F854C" w14:textId="77777777" w:rsidR="00136B2B" w:rsidRPr="00601A10" w:rsidRDefault="00136B2B" w:rsidP="000C52FF">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7A197D23" w14:textId="77777777" w:rsidR="00136B2B" w:rsidRPr="00601A10" w:rsidRDefault="00136B2B" w:rsidP="000C52FF">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vAlign w:val="center"/>
          </w:tcPr>
          <w:p w14:paraId="3EE2A153" w14:textId="77777777" w:rsidR="00136B2B" w:rsidRPr="00601A10" w:rsidRDefault="00136B2B" w:rsidP="000C52FF">
            <w:pPr>
              <w:spacing w:before="60" w:after="60"/>
              <w:jc w:val="center"/>
              <w:rPr>
                <w:rFonts w:ascii="Calibri" w:hAnsi="Calibri" w:cs="Calibri"/>
                <w:sz w:val="20"/>
                <w:szCs w:val="20"/>
              </w:rPr>
            </w:pPr>
            <w:r>
              <w:rPr>
                <w:rFonts w:ascii="Calibri" w:hAnsi="Calibri" w:cs="Calibri"/>
                <w:sz w:val="20"/>
                <w:szCs w:val="20"/>
              </w:rPr>
              <w:t>0</w:t>
            </w:r>
          </w:p>
        </w:tc>
        <w:tc>
          <w:tcPr>
            <w:tcW w:w="1319" w:type="dxa"/>
            <w:vAlign w:val="center"/>
          </w:tcPr>
          <w:p w14:paraId="1753BF80" w14:textId="77777777" w:rsidR="00136B2B" w:rsidRPr="00601A10" w:rsidRDefault="00136B2B" w:rsidP="000C52FF">
            <w:pPr>
              <w:spacing w:before="60" w:after="60"/>
              <w:jc w:val="center"/>
              <w:rPr>
                <w:rFonts w:ascii="Calibri" w:hAnsi="Calibri" w:cs="Calibri"/>
                <w:sz w:val="20"/>
                <w:szCs w:val="20"/>
              </w:rPr>
            </w:pPr>
            <w:r>
              <w:rPr>
                <w:rFonts w:ascii="Calibri" w:hAnsi="Calibri" w:cs="Calibri"/>
                <w:sz w:val="20"/>
                <w:szCs w:val="20"/>
              </w:rPr>
              <w:t>2</w:t>
            </w:r>
          </w:p>
        </w:tc>
        <w:tc>
          <w:tcPr>
            <w:tcW w:w="1336" w:type="dxa"/>
            <w:vAlign w:val="center"/>
          </w:tcPr>
          <w:p w14:paraId="02E65CE2" w14:textId="77777777" w:rsidR="00136B2B" w:rsidRPr="00601A10" w:rsidRDefault="00136B2B" w:rsidP="000C52FF">
            <w:pPr>
              <w:spacing w:before="60" w:after="60"/>
              <w:jc w:val="center"/>
              <w:rPr>
                <w:rFonts w:ascii="Calibri" w:hAnsi="Calibri" w:cs="Calibri"/>
                <w:sz w:val="20"/>
                <w:szCs w:val="20"/>
              </w:rPr>
            </w:pPr>
            <w:r>
              <w:rPr>
                <w:rFonts w:ascii="Calibri" w:hAnsi="Calibri" w:cs="Calibri"/>
                <w:sz w:val="20"/>
                <w:szCs w:val="20"/>
              </w:rPr>
              <w:t>2</w:t>
            </w:r>
          </w:p>
        </w:tc>
        <w:tc>
          <w:tcPr>
            <w:tcW w:w="2977" w:type="dxa"/>
            <w:vAlign w:val="center"/>
          </w:tcPr>
          <w:p w14:paraId="5A85F33C" w14:textId="77777777" w:rsidR="00136B2B" w:rsidRPr="00601A10" w:rsidRDefault="00136B2B" w:rsidP="000C52FF">
            <w:pPr>
              <w:spacing w:before="60" w:after="60"/>
              <w:jc w:val="left"/>
              <w:rPr>
                <w:rFonts w:ascii="Calibri" w:hAnsi="Calibri" w:cs="Calibri"/>
                <w:sz w:val="20"/>
                <w:szCs w:val="20"/>
              </w:rPr>
            </w:pPr>
            <w:r>
              <w:rPr>
                <w:rFonts w:ascii="Calibri" w:hAnsi="Calibri" w:cs="Calibri"/>
                <w:sz w:val="20"/>
                <w:szCs w:val="20"/>
              </w:rPr>
              <w:t>Извештаји ЈЛС/ОЦД</w:t>
            </w:r>
          </w:p>
        </w:tc>
      </w:tr>
      <w:tr w:rsidR="00136B2B" w:rsidRPr="009F34BA" w14:paraId="6C4D8C55" w14:textId="77777777" w:rsidTr="000C52FF">
        <w:tc>
          <w:tcPr>
            <w:tcW w:w="3970" w:type="dxa"/>
            <w:gridSpan w:val="2"/>
            <w:vAlign w:val="center"/>
          </w:tcPr>
          <w:p w14:paraId="78B5EC2A" w14:textId="77777777" w:rsidR="00136B2B" w:rsidRPr="00601A10" w:rsidRDefault="00136B2B" w:rsidP="000C52FF">
            <w:pPr>
              <w:spacing w:before="60" w:after="60"/>
              <w:jc w:val="left"/>
              <w:rPr>
                <w:rFonts w:ascii="Calibri" w:hAnsi="Calibri" w:cs="Calibri"/>
                <w:sz w:val="20"/>
                <w:szCs w:val="20"/>
              </w:rPr>
            </w:pPr>
            <w:r w:rsidRPr="00601A10">
              <w:rPr>
                <w:rFonts w:ascii="Calibri" w:hAnsi="Calibri" w:cs="Calibri"/>
                <w:sz w:val="20"/>
                <w:szCs w:val="20"/>
              </w:rPr>
              <w:t>Број реализованих информативних кампања</w:t>
            </w:r>
          </w:p>
        </w:tc>
        <w:tc>
          <w:tcPr>
            <w:tcW w:w="1215" w:type="dxa"/>
            <w:vAlign w:val="center"/>
          </w:tcPr>
          <w:p w14:paraId="76320BCE" w14:textId="77777777" w:rsidR="00136B2B" w:rsidRPr="00601A10" w:rsidRDefault="00136B2B" w:rsidP="000C52FF">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78FBC41C" w14:textId="77777777" w:rsidR="00136B2B" w:rsidRPr="00601A10" w:rsidRDefault="00136B2B" w:rsidP="000C52FF">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6D9F6420" w14:textId="77777777" w:rsidR="00136B2B" w:rsidRPr="00601A10" w:rsidRDefault="00136B2B" w:rsidP="000C52FF">
            <w:pPr>
              <w:spacing w:before="60" w:after="60"/>
              <w:jc w:val="center"/>
              <w:rPr>
                <w:rFonts w:ascii="Calibri" w:hAnsi="Calibri" w:cs="Calibri"/>
                <w:sz w:val="20"/>
                <w:szCs w:val="20"/>
              </w:rPr>
            </w:pPr>
            <w:r>
              <w:rPr>
                <w:rFonts w:ascii="Calibri" w:hAnsi="Calibri" w:cs="Calibri"/>
                <w:sz w:val="20"/>
                <w:szCs w:val="20"/>
              </w:rPr>
              <w:t>0</w:t>
            </w:r>
          </w:p>
        </w:tc>
        <w:tc>
          <w:tcPr>
            <w:tcW w:w="1048" w:type="dxa"/>
            <w:gridSpan w:val="2"/>
            <w:vAlign w:val="center"/>
          </w:tcPr>
          <w:p w14:paraId="16D10681" w14:textId="77777777" w:rsidR="00136B2B" w:rsidRPr="00601A10" w:rsidRDefault="00136B2B" w:rsidP="000C52FF">
            <w:pPr>
              <w:spacing w:before="60" w:after="60"/>
              <w:jc w:val="center"/>
              <w:rPr>
                <w:rFonts w:ascii="Calibri" w:hAnsi="Calibri" w:cs="Calibri"/>
                <w:sz w:val="20"/>
                <w:szCs w:val="20"/>
              </w:rPr>
            </w:pPr>
            <w:r>
              <w:rPr>
                <w:rFonts w:ascii="Calibri" w:hAnsi="Calibri" w:cs="Calibri"/>
                <w:sz w:val="20"/>
                <w:szCs w:val="20"/>
              </w:rPr>
              <w:t>1</w:t>
            </w:r>
          </w:p>
        </w:tc>
        <w:tc>
          <w:tcPr>
            <w:tcW w:w="1319" w:type="dxa"/>
            <w:vAlign w:val="center"/>
          </w:tcPr>
          <w:p w14:paraId="6BF34579" w14:textId="77777777" w:rsidR="00136B2B" w:rsidRPr="00601A10" w:rsidRDefault="00136B2B" w:rsidP="000C52FF">
            <w:pPr>
              <w:spacing w:before="60" w:after="60"/>
              <w:jc w:val="center"/>
              <w:rPr>
                <w:rFonts w:ascii="Calibri" w:hAnsi="Calibri" w:cs="Calibri"/>
                <w:sz w:val="20"/>
                <w:szCs w:val="20"/>
              </w:rPr>
            </w:pPr>
            <w:r>
              <w:rPr>
                <w:rFonts w:ascii="Calibri" w:hAnsi="Calibri" w:cs="Calibri"/>
                <w:sz w:val="20"/>
                <w:szCs w:val="20"/>
              </w:rPr>
              <w:t>0</w:t>
            </w:r>
          </w:p>
        </w:tc>
        <w:tc>
          <w:tcPr>
            <w:tcW w:w="1336" w:type="dxa"/>
            <w:vAlign w:val="center"/>
          </w:tcPr>
          <w:p w14:paraId="6EBD1F27" w14:textId="77777777" w:rsidR="00136B2B" w:rsidRPr="00601A10" w:rsidRDefault="00136B2B" w:rsidP="000C52FF">
            <w:pPr>
              <w:spacing w:before="60" w:after="60"/>
              <w:jc w:val="center"/>
              <w:rPr>
                <w:rFonts w:ascii="Calibri" w:hAnsi="Calibri" w:cs="Calibri"/>
                <w:sz w:val="20"/>
                <w:szCs w:val="20"/>
              </w:rPr>
            </w:pPr>
            <w:r>
              <w:rPr>
                <w:rFonts w:ascii="Calibri" w:hAnsi="Calibri" w:cs="Calibri"/>
                <w:sz w:val="20"/>
                <w:szCs w:val="20"/>
              </w:rPr>
              <w:t>0</w:t>
            </w:r>
          </w:p>
        </w:tc>
        <w:tc>
          <w:tcPr>
            <w:tcW w:w="2977" w:type="dxa"/>
            <w:vAlign w:val="center"/>
          </w:tcPr>
          <w:p w14:paraId="68610018" w14:textId="77777777" w:rsidR="00136B2B" w:rsidRPr="00601A10" w:rsidRDefault="00136B2B" w:rsidP="000C52FF">
            <w:pPr>
              <w:spacing w:before="60" w:after="60"/>
              <w:jc w:val="left"/>
              <w:rPr>
                <w:rFonts w:ascii="Calibri" w:hAnsi="Calibri" w:cs="Calibri"/>
                <w:sz w:val="20"/>
                <w:szCs w:val="20"/>
              </w:rPr>
            </w:pPr>
            <w:r>
              <w:rPr>
                <w:rFonts w:ascii="Calibri" w:hAnsi="Calibri" w:cs="Calibri"/>
                <w:sz w:val="20"/>
                <w:szCs w:val="20"/>
              </w:rPr>
              <w:t>Извештај ЈЛС</w:t>
            </w:r>
          </w:p>
        </w:tc>
      </w:tr>
      <w:tr w:rsidR="00136B2B" w:rsidRPr="009F34BA" w14:paraId="382D573F" w14:textId="77777777" w:rsidTr="000C52FF">
        <w:tc>
          <w:tcPr>
            <w:tcW w:w="3970" w:type="dxa"/>
            <w:gridSpan w:val="2"/>
            <w:vAlign w:val="center"/>
          </w:tcPr>
          <w:p w14:paraId="760D7D21" w14:textId="77777777" w:rsidR="00136B2B" w:rsidRPr="00601A10" w:rsidRDefault="00136B2B" w:rsidP="000C52FF">
            <w:pPr>
              <w:spacing w:before="60" w:after="60"/>
              <w:jc w:val="left"/>
              <w:rPr>
                <w:rFonts w:ascii="Calibri" w:hAnsi="Calibri" w:cs="Calibri"/>
                <w:sz w:val="20"/>
                <w:szCs w:val="20"/>
              </w:rPr>
            </w:pPr>
            <w:r w:rsidRPr="00601A10">
              <w:rPr>
                <w:rFonts w:ascii="Calibri" w:hAnsi="Calibri" w:cs="Calibri"/>
                <w:sz w:val="20"/>
                <w:szCs w:val="20"/>
              </w:rPr>
              <w:t xml:space="preserve">Број </w:t>
            </w:r>
            <w:r>
              <w:rPr>
                <w:rFonts w:ascii="Calibri" w:hAnsi="Calibri" w:cs="Calibri"/>
                <w:sz w:val="20"/>
                <w:szCs w:val="20"/>
              </w:rPr>
              <w:t xml:space="preserve">ромских </w:t>
            </w:r>
            <w:r w:rsidRPr="00601A10">
              <w:rPr>
                <w:rFonts w:ascii="Calibri" w:hAnsi="Calibri" w:cs="Calibri"/>
                <w:sz w:val="20"/>
                <w:szCs w:val="20"/>
              </w:rPr>
              <w:t xml:space="preserve">лица која су </w:t>
            </w:r>
            <w:r>
              <w:rPr>
                <w:rFonts w:ascii="Calibri" w:hAnsi="Calibri" w:cs="Calibri"/>
                <w:sz w:val="20"/>
                <w:szCs w:val="20"/>
              </w:rPr>
              <w:t>добила</w:t>
            </w:r>
            <w:r w:rsidRPr="00601A10">
              <w:rPr>
                <w:rFonts w:ascii="Calibri" w:hAnsi="Calibri" w:cs="Calibri"/>
                <w:sz w:val="20"/>
                <w:szCs w:val="20"/>
              </w:rPr>
              <w:t xml:space="preserve"> бесплатну правну помоћ у случајевима дискриминације</w:t>
            </w:r>
          </w:p>
        </w:tc>
        <w:tc>
          <w:tcPr>
            <w:tcW w:w="1215" w:type="dxa"/>
            <w:vAlign w:val="center"/>
          </w:tcPr>
          <w:p w14:paraId="7E865CB0" w14:textId="77777777" w:rsidR="00136B2B" w:rsidRPr="00601A10" w:rsidRDefault="00136B2B" w:rsidP="000C52FF">
            <w:pPr>
              <w:spacing w:before="60" w:after="60"/>
              <w:jc w:val="center"/>
              <w:rPr>
                <w:rFonts w:ascii="Calibri" w:hAnsi="Calibri" w:cs="Calibri"/>
                <w:sz w:val="20"/>
                <w:szCs w:val="20"/>
              </w:rPr>
            </w:pPr>
            <w:r>
              <w:rPr>
                <w:rFonts w:ascii="Calibri" w:hAnsi="Calibri" w:cs="Calibri"/>
                <w:sz w:val="20"/>
                <w:szCs w:val="20"/>
              </w:rPr>
              <w:t>Број</w:t>
            </w:r>
          </w:p>
        </w:tc>
        <w:tc>
          <w:tcPr>
            <w:tcW w:w="1066" w:type="dxa"/>
            <w:vAlign w:val="center"/>
          </w:tcPr>
          <w:p w14:paraId="039EB5F7" w14:textId="77777777" w:rsidR="00136B2B" w:rsidRPr="00601A10" w:rsidRDefault="00136B2B" w:rsidP="000C52FF">
            <w:pPr>
              <w:spacing w:before="60" w:after="60"/>
              <w:jc w:val="center"/>
              <w:rPr>
                <w:rFonts w:ascii="Calibri" w:hAnsi="Calibri" w:cs="Calibri"/>
                <w:sz w:val="20"/>
                <w:szCs w:val="20"/>
              </w:rPr>
            </w:pPr>
            <w:r>
              <w:rPr>
                <w:rFonts w:ascii="Calibri" w:hAnsi="Calibri" w:cs="Calibri"/>
                <w:sz w:val="20"/>
                <w:szCs w:val="20"/>
              </w:rPr>
              <w:t>2025.</w:t>
            </w:r>
          </w:p>
        </w:tc>
        <w:tc>
          <w:tcPr>
            <w:tcW w:w="1098" w:type="dxa"/>
            <w:vAlign w:val="center"/>
          </w:tcPr>
          <w:p w14:paraId="7AB7791A" w14:textId="77777777" w:rsidR="00136B2B" w:rsidRPr="00601A10" w:rsidRDefault="00136B2B" w:rsidP="000C52FF">
            <w:pPr>
              <w:spacing w:before="60" w:after="60"/>
              <w:jc w:val="center"/>
              <w:rPr>
                <w:rFonts w:ascii="Calibri" w:hAnsi="Calibri" w:cs="Calibri"/>
                <w:sz w:val="20"/>
                <w:szCs w:val="20"/>
              </w:rPr>
            </w:pPr>
            <w:r>
              <w:rPr>
                <w:rFonts w:ascii="Calibri" w:hAnsi="Calibri" w:cs="Calibri"/>
                <w:sz w:val="20"/>
                <w:szCs w:val="20"/>
              </w:rPr>
              <w:t>-</w:t>
            </w:r>
          </w:p>
        </w:tc>
        <w:tc>
          <w:tcPr>
            <w:tcW w:w="1048" w:type="dxa"/>
            <w:gridSpan w:val="2"/>
            <w:vAlign w:val="center"/>
          </w:tcPr>
          <w:p w14:paraId="6BADD95F" w14:textId="77777777" w:rsidR="00136B2B" w:rsidRPr="00601A10" w:rsidRDefault="00136B2B" w:rsidP="000C52FF">
            <w:pPr>
              <w:spacing w:before="60" w:after="60"/>
              <w:jc w:val="center"/>
              <w:rPr>
                <w:rFonts w:ascii="Calibri" w:hAnsi="Calibri" w:cs="Calibri"/>
                <w:sz w:val="20"/>
                <w:szCs w:val="20"/>
              </w:rPr>
            </w:pPr>
            <w:r>
              <w:rPr>
                <w:rFonts w:ascii="Calibri" w:hAnsi="Calibri" w:cs="Calibri"/>
                <w:sz w:val="20"/>
                <w:szCs w:val="20"/>
              </w:rPr>
              <w:t>1</w:t>
            </w:r>
          </w:p>
        </w:tc>
        <w:tc>
          <w:tcPr>
            <w:tcW w:w="1319" w:type="dxa"/>
            <w:vAlign w:val="center"/>
          </w:tcPr>
          <w:p w14:paraId="07790654" w14:textId="77777777" w:rsidR="00136B2B" w:rsidRPr="00601A10" w:rsidRDefault="00136B2B" w:rsidP="000C52FF">
            <w:pPr>
              <w:spacing w:before="60" w:after="60"/>
              <w:jc w:val="center"/>
              <w:rPr>
                <w:rFonts w:ascii="Calibri" w:hAnsi="Calibri" w:cs="Calibri"/>
                <w:sz w:val="20"/>
                <w:szCs w:val="20"/>
              </w:rPr>
            </w:pPr>
            <w:r>
              <w:rPr>
                <w:rFonts w:ascii="Calibri" w:hAnsi="Calibri" w:cs="Calibri"/>
                <w:sz w:val="20"/>
                <w:szCs w:val="20"/>
              </w:rPr>
              <w:t>2</w:t>
            </w:r>
          </w:p>
        </w:tc>
        <w:tc>
          <w:tcPr>
            <w:tcW w:w="1336" w:type="dxa"/>
            <w:vAlign w:val="center"/>
          </w:tcPr>
          <w:p w14:paraId="48F47EE2" w14:textId="77777777" w:rsidR="00136B2B" w:rsidRPr="00601A10" w:rsidRDefault="00136B2B" w:rsidP="000C52FF">
            <w:pPr>
              <w:spacing w:before="60" w:after="60"/>
              <w:jc w:val="center"/>
              <w:rPr>
                <w:rFonts w:ascii="Calibri" w:hAnsi="Calibri" w:cs="Calibri"/>
                <w:sz w:val="20"/>
                <w:szCs w:val="20"/>
              </w:rPr>
            </w:pPr>
            <w:r>
              <w:rPr>
                <w:rFonts w:ascii="Calibri" w:hAnsi="Calibri" w:cs="Calibri"/>
                <w:sz w:val="20"/>
                <w:szCs w:val="20"/>
              </w:rPr>
              <w:t>2</w:t>
            </w:r>
          </w:p>
        </w:tc>
        <w:tc>
          <w:tcPr>
            <w:tcW w:w="2977" w:type="dxa"/>
            <w:vAlign w:val="center"/>
          </w:tcPr>
          <w:p w14:paraId="66B4910C" w14:textId="77777777" w:rsidR="00136B2B" w:rsidRPr="00601A10" w:rsidRDefault="00136B2B" w:rsidP="000C52FF">
            <w:pPr>
              <w:spacing w:before="60" w:after="60"/>
              <w:jc w:val="left"/>
              <w:rPr>
                <w:rFonts w:ascii="Calibri" w:hAnsi="Calibri" w:cs="Calibri"/>
                <w:sz w:val="20"/>
                <w:szCs w:val="20"/>
              </w:rPr>
            </w:pPr>
            <w:r>
              <w:rPr>
                <w:rFonts w:ascii="Calibri" w:hAnsi="Calibri" w:cs="Calibri"/>
                <w:sz w:val="20"/>
                <w:szCs w:val="20"/>
              </w:rPr>
              <w:t>Извештај Службе правне помоћи</w:t>
            </w:r>
          </w:p>
        </w:tc>
      </w:tr>
    </w:tbl>
    <w:p w14:paraId="3E78D637" w14:textId="77777777" w:rsidR="00136B2B" w:rsidRDefault="00136B2B" w:rsidP="00136B2B"/>
    <w:tbl>
      <w:tblPr>
        <w:tblStyle w:val="TableGrid"/>
        <w:tblW w:w="14029" w:type="dxa"/>
        <w:tblLook w:val="04A0" w:firstRow="1" w:lastRow="0" w:firstColumn="1" w:lastColumn="0" w:noHBand="0" w:noVBand="1"/>
      </w:tblPr>
      <w:tblGrid>
        <w:gridCol w:w="846"/>
        <w:gridCol w:w="3124"/>
        <w:gridCol w:w="1676"/>
        <w:gridCol w:w="1677"/>
        <w:gridCol w:w="1676"/>
        <w:gridCol w:w="1677"/>
        <w:gridCol w:w="1793"/>
        <w:gridCol w:w="1560"/>
      </w:tblGrid>
      <w:tr w:rsidR="00136B2B" w:rsidRPr="00180AFD" w14:paraId="0371518C" w14:textId="77777777" w:rsidTr="000C52FF">
        <w:tc>
          <w:tcPr>
            <w:tcW w:w="846" w:type="dxa"/>
            <w:shd w:val="clear" w:color="auto" w:fill="92CDDC" w:themeFill="accent5" w:themeFillTint="99"/>
            <w:vAlign w:val="center"/>
          </w:tcPr>
          <w:p w14:paraId="3CBEDD03" w14:textId="77777777" w:rsidR="00136B2B" w:rsidRPr="00180AFD" w:rsidRDefault="00136B2B" w:rsidP="003A37F4">
            <w:pPr>
              <w:spacing w:before="60" w:after="60"/>
              <w:jc w:val="left"/>
              <w:rPr>
                <w:sz w:val="20"/>
                <w:szCs w:val="20"/>
              </w:rPr>
            </w:pPr>
            <w:r w:rsidRPr="00180AFD">
              <w:rPr>
                <w:sz w:val="20"/>
                <w:szCs w:val="20"/>
              </w:rPr>
              <w:t>Ознака</w:t>
            </w:r>
          </w:p>
        </w:tc>
        <w:tc>
          <w:tcPr>
            <w:tcW w:w="3124" w:type="dxa"/>
            <w:shd w:val="clear" w:color="auto" w:fill="92CDDC" w:themeFill="accent5" w:themeFillTint="99"/>
            <w:vAlign w:val="center"/>
          </w:tcPr>
          <w:p w14:paraId="01319E8D" w14:textId="77777777" w:rsidR="00136B2B" w:rsidRPr="00180AFD" w:rsidRDefault="00136B2B" w:rsidP="003A37F4">
            <w:pPr>
              <w:spacing w:before="60" w:after="60"/>
              <w:jc w:val="left"/>
              <w:rPr>
                <w:sz w:val="20"/>
                <w:szCs w:val="20"/>
              </w:rPr>
            </w:pPr>
            <w:r w:rsidRPr="00180AFD">
              <w:rPr>
                <w:sz w:val="20"/>
                <w:szCs w:val="20"/>
              </w:rPr>
              <w:t>Назив активности</w:t>
            </w:r>
          </w:p>
        </w:tc>
        <w:tc>
          <w:tcPr>
            <w:tcW w:w="1676" w:type="dxa"/>
            <w:shd w:val="clear" w:color="auto" w:fill="92CDDC" w:themeFill="accent5" w:themeFillTint="99"/>
            <w:vAlign w:val="center"/>
          </w:tcPr>
          <w:p w14:paraId="679C2E42" w14:textId="77777777" w:rsidR="00136B2B" w:rsidRPr="00180AFD" w:rsidRDefault="00136B2B" w:rsidP="003A37F4">
            <w:pPr>
              <w:spacing w:before="60" w:after="60"/>
              <w:jc w:val="center"/>
              <w:rPr>
                <w:sz w:val="20"/>
                <w:szCs w:val="20"/>
              </w:rPr>
            </w:pPr>
            <w:r w:rsidRPr="00180AFD">
              <w:rPr>
                <w:sz w:val="20"/>
                <w:szCs w:val="20"/>
              </w:rPr>
              <w:t>Носилац</w:t>
            </w:r>
          </w:p>
        </w:tc>
        <w:tc>
          <w:tcPr>
            <w:tcW w:w="1677" w:type="dxa"/>
            <w:shd w:val="clear" w:color="auto" w:fill="92CDDC" w:themeFill="accent5" w:themeFillTint="99"/>
            <w:vAlign w:val="center"/>
          </w:tcPr>
          <w:p w14:paraId="6DA78C2A" w14:textId="77777777" w:rsidR="00136B2B" w:rsidRPr="00180AFD" w:rsidRDefault="00136B2B" w:rsidP="003A37F4">
            <w:pPr>
              <w:spacing w:before="60" w:after="60"/>
              <w:jc w:val="center"/>
              <w:rPr>
                <w:sz w:val="20"/>
                <w:szCs w:val="20"/>
              </w:rPr>
            </w:pPr>
            <w:r w:rsidRPr="00180AFD">
              <w:rPr>
                <w:sz w:val="20"/>
                <w:szCs w:val="20"/>
              </w:rPr>
              <w:t>Партнери</w:t>
            </w:r>
          </w:p>
        </w:tc>
        <w:tc>
          <w:tcPr>
            <w:tcW w:w="1676" w:type="dxa"/>
            <w:shd w:val="clear" w:color="auto" w:fill="92CDDC" w:themeFill="accent5" w:themeFillTint="99"/>
            <w:vAlign w:val="center"/>
          </w:tcPr>
          <w:p w14:paraId="4FB92C08" w14:textId="77777777" w:rsidR="00136B2B" w:rsidRPr="00180AFD" w:rsidRDefault="00136B2B" w:rsidP="003A37F4">
            <w:pPr>
              <w:spacing w:before="60" w:after="60"/>
              <w:jc w:val="center"/>
              <w:rPr>
                <w:sz w:val="20"/>
                <w:szCs w:val="20"/>
              </w:rPr>
            </w:pPr>
            <w:r w:rsidRPr="00180AFD">
              <w:rPr>
                <w:sz w:val="20"/>
                <w:szCs w:val="20"/>
              </w:rPr>
              <w:t>Рок за реализацију</w:t>
            </w:r>
          </w:p>
        </w:tc>
        <w:tc>
          <w:tcPr>
            <w:tcW w:w="1677" w:type="dxa"/>
            <w:shd w:val="clear" w:color="auto" w:fill="92CDDC" w:themeFill="accent5" w:themeFillTint="99"/>
            <w:vAlign w:val="center"/>
          </w:tcPr>
          <w:p w14:paraId="0DDB03A7" w14:textId="77777777" w:rsidR="00136B2B" w:rsidRPr="00180AFD" w:rsidRDefault="00136B2B" w:rsidP="003A37F4">
            <w:pPr>
              <w:spacing w:before="60" w:after="60"/>
              <w:jc w:val="center"/>
              <w:rPr>
                <w:sz w:val="20"/>
                <w:szCs w:val="20"/>
              </w:rPr>
            </w:pPr>
            <w:r w:rsidRPr="00180AFD">
              <w:rPr>
                <w:sz w:val="20"/>
                <w:szCs w:val="20"/>
              </w:rPr>
              <w:t>Укупно потребна фин. средства (РСД)</w:t>
            </w:r>
          </w:p>
        </w:tc>
        <w:tc>
          <w:tcPr>
            <w:tcW w:w="1793" w:type="dxa"/>
            <w:shd w:val="clear" w:color="auto" w:fill="92CDDC" w:themeFill="accent5" w:themeFillTint="99"/>
            <w:vAlign w:val="center"/>
          </w:tcPr>
          <w:p w14:paraId="2627E1DB"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годинама (РСД)</w:t>
            </w:r>
          </w:p>
        </w:tc>
        <w:tc>
          <w:tcPr>
            <w:tcW w:w="1560" w:type="dxa"/>
            <w:shd w:val="clear" w:color="auto" w:fill="92CDDC" w:themeFill="accent5" w:themeFillTint="99"/>
            <w:vAlign w:val="center"/>
          </w:tcPr>
          <w:p w14:paraId="63104D46" w14:textId="77777777" w:rsidR="00136B2B" w:rsidRPr="00180AFD" w:rsidRDefault="00136B2B" w:rsidP="003A37F4">
            <w:pPr>
              <w:spacing w:before="60" w:after="60"/>
              <w:jc w:val="center"/>
              <w:rPr>
                <w:sz w:val="20"/>
                <w:szCs w:val="20"/>
              </w:rPr>
            </w:pPr>
            <w:r w:rsidRPr="00180AFD">
              <w:rPr>
                <w:sz w:val="20"/>
                <w:szCs w:val="20"/>
              </w:rPr>
              <w:t>Вредности фин. средства по изворима (РСД)</w:t>
            </w:r>
          </w:p>
        </w:tc>
      </w:tr>
      <w:tr w:rsidR="00136B2B" w:rsidRPr="00180AFD" w14:paraId="17B34BD9" w14:textId="77777777" w:rsidTr="000C52FF">
        <w:tc>
          <w:tcPr>
            <w:tcW w:w="846" w:type="dxa"/>
            <w:vAlign w:val="center"/>
          </w:tcPr>
          <w:p w14:paraId="2D52168B" w14:textId="77777777" w:rsidR="00136B2B" w:rsidRPr="00180AFD" w:rsidRDefault="00136B2B" w:rsidP="000C52FF">
            <w:pPr>
              <w:spacing w:before="60" w:after="60"/>
              <w:jc w:val="left"/>
              <w:rPr>
                <w:sz w:val="20"/>
                <w:szCs w:val="20"/>
              </w:rPr>
            </w:pPr>
            <w:r>
              <w:rPr>
                <w:sz w:val="20"/>
                <w:szCs w:val="20"/>
                <w:lang w:val="en-US"/>
              </w:rPr>
              <w:t>7</w:t>
            </w:r>
            <w:r w:rsidRPr="00180AFD">
              <w:rPr>
                <w:sz w:val="20"/>
                <w:szCs w:val="20"/>
              </w:rPr>
              <w:t>.</w:t>
            </w:r>
            <w:r>
              <w:rPr>
                <w:sz w:val="20"/>
                <w:szCs w:val="20"/>
                <w:lang w:val="en-US"/>
              </w:rPr>
              <w:t>3</w:t>
            </w:r>
            <w:r w:rsidRPr="00180AFD">
              <w:rPr>
                <w:sz w:val="20"/>
                <w:szCs w:val="20"/>
              </w:rPr>
              <w:t>.1</w:t>
            </w:r>
          </w:p>
        </w:tc>
        <w:tc>
          <w:tcPr>
            <w:tcW w:w="3124" w:type="dxa"/>
            <w:vAlign w:val="center"/>
          </w:tcPr>
          <w:p w14:paraId="41378C31" w14:textId="77777777" w:rsidR="00136B2B" w:rsidRPr="00180AFD" w:rsidRDefault="00136B2B" w:rsidP="000C52FF">
            <w:pPr>
              <w:spacing w:before="60" w:after="60"/>
              <w:jc w:val="left"/>
              <w:rPr>
                <w:sz w:val="20"/>
                <w:szCs w:val="20"/>
              </w:rPr>
            </w:pPr>
            <w:r w:rsidRPr="00BC50A3">
              <w:rPr>
                <w:sz w:val="20"/>
                <w:szCs w:val="20"/>
              </w:rPr>
              <w:t>Радионице</w:t>
            </w:r>
            <w:r>
              <w:rPr>
                <w:sz w:val="20"/>
                <w:szCs w:val="20"/>
              </w:rPr>
              <w:t>/инфо-сесије</w:t>
            </w:r>
            <w:r w:rsidRPr="00BC50A3">
              <w:rPr>
                <w:sz w:val="20"/>
                <w:szCs w:val="20"/>
              </w:rPr>
              <w:t xml:space="preserve"> у ромским насељима</w:t>
            </w:r>
          </w:p>
        </w:tc>
        <w:tc>
          <w:tcPr>
            <w:tcW w:w="1676" w:type="dxa"/>
            <w:vAlign w:val="center"/>
          </w:tcPr>
          <w:p w14:paraId="0B0A0866" w14:textId="77777777" w:rsidR="00136B2B" w:rsidRPr="00180AFD" w:rsidRDefault="00136B2B" w:rsidP="000C52FF">
            <w:pPr>
              <w:spacing w:before="60" w:after="60"/>
              <w:jc w:val="left"/>
              <w:rPr>
                <w:sz w:val="20"/>
                <w:szCs w:val="20"/>
              </w:rPr>
            </w:pPr>
            <w:r>
              <w:rPr>
                <w:sz w:val="20"/>
                <w:szCs w:val="20"/>
              </w:rPr>
              <w:t>Одељење за друштвене делатности</w:t>
            </w:r>
          </w:p>
        </w:tc>
        <w:tc>
          <w:tcPr>
            <w:tcW w:w="1677" w:type="dxa"/>
            <w:vAlign w:val="center"/>
          </w:tcPr>
          <w:p w14:paraId="1AF0E74E" w14:textId="77777777" w:rsidR="00136B2B" w:rsidRPr="00180AFD" w:rsidRDefault="00136B2B" w:rsidP="000C52FF">
            <w:pPr>
              <w:spacing w:before="60" w:after="60"/>
              <w:jc w:val="left"/>
              <w:rPr>
                <w:sz w:val="20"/>
                <w:szCs w:val="20"/>
              </w:rPr>
            </w:pPr>
            <w:r>
              <w:rPr>
                <w:sz w:val="20"/>
                <w:szCs w:val="20"/>
              </w:rPr>
              <w:t>ОЦД</w:t>
            </w:r>
          </w:p>
        </w:tc>
        <w:tc>
          <w:tcPr>
            <w:tcW w:w="1676" w:type="dxa"/>
            <w:vAlign w:val="center"/>
          </w:tcPr>
          <w:p w14:paraId="26E6624B" w14:textId="77777777" w:rsidR="00136B2B" w:rsidRPr="00180AFD" w:rsidRDefault="00136B2B" w:rsidP="000C52FF">
            <w:pPr>
              <w:spacing w:before="60" w:after="60"/>
              <w:jc w:val="left"/>
              <w:rPr>
                <w:sz w:val="20"/>
                <w:szCs w:val="20"/>
              </w:rPr>
            </w:pPr>
            <w:r>
              <w:rPr>
                <w:sz w:val="20"/>
                <w:szCs w:val="20"/>
              </w:rPr>
              <w:t>2027 – 4. квартал 2028</w:t>
            </w:r>
          </w:p>
        </w:tc>
        <w:tc>
          <w:tcPr>
            <w:tcW w:w="1677" w:type="dxa"/>
            <w:vAlign w:val="center"/>
          </w:tcPr>
          <w:p w14:paraId="6F55B19B" w14:textId="77777777" w:rsidR="00136B2B" w:rsidRPr="00180AFD" w:rsidRDefault="00136B2B" w:rsidP="000C52FF">
            <w:pPr>
              <w:spacing w:before="60" w:after="60"/>
              <w:jc w:val="right"/>
              <w:rPr>
                <w:sz w:val="20"/>
                <w:szCs w:val="20"/>
              </w:rPr>
            </w:pPr>
            <w:r>
              <w:rPr>
                <w:sz w:val="20"/>
                <w:szCs w:val="20"/>
              </w:rPr>
              <w:t>300.000,00</w:t>
            </w:r>
          </w:p>
        </w:tc>
        <w:tc>
          <w:tcPr>
            <w:tcW w:w="1793" w:type="dxa"/>
            <w:vAlign w:val="center"/>
          </w:tcPr>
          <w:p w14:paraId="458B89C2" w14:textId="77777777" w:rsidR="00136B2B" w:rsidRDefault="00136B2B" w:rsidP="000C52FF">
            <w:pPr>
              <w:spacing w:before="60" w:after="60"/>
              <w:jc w:val="right"/>
              <w:rPr>
                <w:sz w:val="20"/>
                <w:szCs w:val="20"/>
              </w:rPr>
            </w:pPr>
            <w:r>
              <w:rPr>
                <w:sz w:val="20"/>
                <w:szCs w:val="20"/>
              </w:rPr>
              <w:t>2027 – 150.000,00</w:t>
            </w:r>
          </w:p>
          <w:p w14:paraId="1530BA76" w14:textId="77777777" w:rsidR="00136B2B" w:rsidRPr="00180AFD" w:rsidRDefault="00136B2B" w:rsidP="000C52FF">
            <w:pPr>
              <w:spacing w:before="60" w:after="60"/>
              <w:jc w:val="right"/>
              <w:rPr>
                <w:sz w:val="20"/>
                <w:szCs w:val="20"/>
              </w:rPr>
            </w:pPr>
            <w:r>
              <w:rPr>
                <w:sz w:val="20"/>
                <w:szCs w:val="20"/>
              </w:rPr>
              <w:t>2028 – 150.000,00</w:t>
            </w:r>
          </w:p>
        </w:tc>
        <w:tc>
          <w:tcPr>
            <w:tcW w:w="1560" w:type="dxa"/>
            <w:vAlign w:val="center"/>
          </w:tcPr>
          <w:p w14:paraId="096DF253" w14:textId="77777777" w:rsidR="00136B2B" w:rsidRDefault="00136B2B" w:rsidP="000C52FF">
            <w:pPr>
              <w:spacing w:before="60" w:after="60"/>
              <w:jc w:val="right"/>
              <w:rPr>
                <w:sz w:val="20"/>
                <w:szCs w:val="20"/>
              </w:rPr>
            </w:pPr>
            <w:r>
              <w:rPr>
                <w:sz w:val="20"/>
                <w:szCs w:val="20"/>
              </w:rPr>
              <w:t>Донаторска средства</w:t>
            </w:r>
          </w:p>
          <w:p w14:paraId="59F60922" w14:textId="77777777" w:rsidR="00136B2B" w:rsidRDefault="00136B2B" w:rsidP="000C52FF">
            <w:pPr>
              <w:spacing w:before="60" w:after="60"/>
              <w:jc w:val="right"/>
              <w:rPr>
                <w:sz w:val="20"/>
                <w:szCs w:val="20"/>
              </w:rPr>
            </w:pPr>
            <w:r>
              <w:rPr>
                <w:sz w:val="20"/>
                <w:szCs w:val="20"/>
              </w:rPr>
              <w:t>300.000,00</w:t>
            </w:r>
          </w:p>
          <w:p w14:paraId="4EC932EB" w14:textId="77777777" w:rsidR="00136B2B" w:rsidRPr="00180AFD" w:rsidRDefault="00136B2B" w:rsidP="000C52FF">
            <w:pPr>
              <w:spacing w:before="60" w:after="60"/>
              <w:jc w:val="right"/>
              <w:rPr>
                <w:sz w:val="20"/>
                <w:szCs w:val="20"/>
              </w:rPr>
            </w:pPr>
          </w:p>
        </w:tc>
      </w:tr>
      <w:tr w:rsidR="00136B2B" w:rsidRPr="00180AFD" w14:paraId="3E379FA9" w14:textId="77777777" w:rsidTr="000C52FF">
        <w:tc>
          <w:tcPr>
            <w:tcW w:w="846" w:type="dxa"/>
            <w:vAlign w:val="center"/>
          </w:tcPr>
          <w:p w14:paraId="54717B94" w14:textId="77777777" w:rsidR="00136B2B" w:rsidRPr="00180AFD" w:rsidRDefault="00136B2B" w:rsidP="000C52FF">
            <w:pPr>
              <w:spacing w:before="60" w:after="60"/>
              <w:jc w:val="left"/>
              <w:rPr>
                <w:sz w:val="20"/>
                <w:szCs w:val="20"/>
              </w:rPr>
            </w:pPr>
            <w:r>
              <w:rPr>
                <w:sz w:val="20"/>
                <w:szCs w:val="20"/>
                <w:lang w:val="en-US"/>
              </w:rPr>
              <w:t>7</w:t>
            </w:r>
            <w:r w:rsidRPr="00180AFD">
              <w:rPr>
                <w:sz w:val="20"/>
                <w:szCs w:val="20"/>
              </w:rPr>
              <w:t>.</w:t>
            </w:r>
            <w:r>
              <w:rPr>
                <w:sz w:val="20"/>
                <w:szCs w:val="20"/>
                <w:lang w:val="en-US"/>
              </w:rPr>
              <w:t>3</w:t>
            </w:r>
            <w:r w:rsidRPr="00180AFD">
              <w:rPr>
                <w:sz w:val="20"/>
                <w:szCs w:val="20"/>
              </w:rPr>
              <w:t>.2</w:t>
            </w:r>
          </w:p>
        </w:tc>
        <w:tc>
          <w:tcPr>
            <w:tcW w:w="3124" w:type="dxa"/>
            <w:vAlign w:val="center"/>
          </w:tcPr>
          <w:p w14:paraId="209EBC00" w14:textId="77777777" w:rsidR="00136B2B" w:rsidRPr="00180AFD" w:rsidRDefault="00136B2B" w:rsidP="000C52FF">
            <w:pPr>
              <w:spacing w:before="60" w:after="60"/>
              <w:jc w:val="left"/>
              <w:rPr>
                <w:sz w:val="20"/>
                <w:szCs w:val="20"/>
              </w:rPr>
            </w:pPr>
            <w:r w:rsidRPr="00BC50A3">
              <w:rPr>
                <w:sz w:val="20"/>
                <w:szCs w:val="20"/>
              </w:rPr>
              <w:t>Информативна кампања / директна комуникација / укључивање медија</w:t>
            </w:r>
          </w:p>
        </w:tc>
        <w:tc>
          <w:tcPr>
            <w:tcW w:w="1676" w:type="dxa"/>
            <w:vAlign w:val="center"/>
          </w:tcPr>
          <w:p w14:paraId="049F20AC" w14:textId="77777777" w:rsidR="00136B2B" w:rsidRPr="00180AFD" w:rsidRDefault="00136B2B" w:rsidP="000C52FF">
            <w:pPr>
              <w:spacing w:before="60" w:after="60"/>
              <w:jc w:val="left"/>
              <w:rPr>
                <w:sz w:val="20"/>
                <w:szCs w:val="20"/>
              </w:rPr>
            </w:pPr>
            <w:r>
              <w:rPr>
                <w:sz w:val="20"/>
                <w:szCs w:val="20"/>
              </w:rPr>
              <w:t>Одељење за друштвене делатности</w:t>
            </w:r>
          </w:p>
        </w:tc>
        <w:tc>
          <w:tcPr>
            <w:tcW w:w="1677" w:type="dxa"/>
            <w:vAlign w:val="center"/>
          </w:tcPr>
          <w:p w14:paraId="67B523B3" w14:textId="77777777" w:rsidR="00136B2B" w:rsidRPr="00180AFD" w:rsidRDefault="00136B2B" w:rsidP="000C52FF">
            <w:pPr>
              <w:spacing w:before="60" w:after="60"/>
              <w:jc w:val="left"/>
              <w:rPr>
                <w:sz w:val="20"/>
                <w:szCs w:val="20"/>
              </w:rPr>
            </w:pPr>
            <w:r>
              <w:rPr>
                <w:sz w:val="20"/>
                <w:szCs w:val="20"/>
              </w:rPr>
              <w:t>ОЦД, МТ, Ромски културни центар</w:t>
            </w:r>
          </w:p>
        </w:tc>
        <w:tc>
          <w:tcPr>
            <w:tcW w:w="1676" w:type="dxa"/>
            <w:vAlign w:val="center"/>
          </w:tcPr>
          <w:p w14:paraId="2B27733A" w14:textId="77777777" w:rsidR="00136B2B" w:rsidRPr="00180AFD" w:rsidRDefault="00136B2B" w:rsidP="000C52FF">
            <w:pPr>
              <w:spacing w:before="60" w:after="60"/>
              <w:jc w:val="left"/>
              <w:rPr>
                <w:sz w:val="20"/>
                <w:szCs w:val="20"/>
              </w:rPr>
            </w:pPr>
            <w:r>
              <w:rPr>
                <w:sz w:val="20"/>
                <w:szCs w:val="20"/>
              </w:rPr>
              <w:t xml:space="preserve">4. квартал 2026 </w:t>
            </w:r>
          </w:p>
        </w:tc>
        <w:tc>
          <w:tcPr>
            <w:tcW w:w="1677" w:type="dxa"/>
            <w:vAlign w:val="center"/>
          </w:tcPr>
          <w:p w14:paraId="237C52CF" w14:textId="77777777" w:rsidR="00136B2B" w:rsidRPr="00180AFD" w:rsidRDefault="00136B2B" w:rsidP="000C52FF">
            <w:pPr>
              <w:spacing w:before="60" w:after="60"/>
              <w:jc w:val="right"/>
              <w:rPr>
                <w:sz w:val="20"/>
                <w:szCs w:val="20"/>
              </w:rPr>
            </w:pPr>
            <w:r>
              <w:rPr>
                <w:sz w:val="20"/>
                <w:szCs w:val="20"/>
              </w:rPr>
              <w:t>40.000,00</w:t>
            </w:r>
          </w:p>
        </w:tc>
        <w:tc>
          <w:tcPr>
            <w:tcW w:w="1793" w:type="dxa"/>
            <w:vAlign w:val="center"/>
          </w:tcPr>
          <w:p w14:paraId="7381A7C3" w14:textId="77777777" w:rsidR="00136B2B" w:rsidRPr="00180AFD" w:rsidRDefault="00136B2B" w:rsidP="000C52FF">
            <w:pPr>
              <w:spacing w:before="60" w:after="60"/>
              <w:jc w:val="right"/>
              <w:rPr>
                <w:sz w:val="20"/>
                <w:szCs w:val="20"/>
              </w:rPr>
            </w:pPr>
            <w:r>
              <w:rPr>
                <w:sz w:val="20"/>
                <w:szCs w:val="20"/>
              </w:rPr>
              <w:t>2026 – 40.000,00</w:t>
            </w:r>
          </w:p>
        </w:tc>
        <w:tc>
          <w:tcPr>
            <w:tcW w:w="1560" w:type="dxa"/>
            <w:vAlign w:val="center"/>
          </w:tcPr>
          <w:p w14:paraId="500DD881" w14:textId="77777777" w:rsidR="00136B2B" w:rsidRPr="00180AFD" w:rsidRDefault="00136B2B" w:rsidP="000C52FF">
            <w:pPr>
              <w:spacing w:before="60" w:after="60"/>
              <w:jc w:val="right"/>
              <w:rPr>
                <w:sz w:val="20"/>
                <w:szCs w:val="20"/>
              </w:rPr>
            </w:pPr>
            <w:r>
              <w:rPr>
                <w:sz w:val="20"/>
                <w:szCs w:val="20"/>
              </w:rPr>
              <w:t>Буџет ЛС 40.000,00</w:t>
            </w:r>
          </w:p>
        </w:tc>
      </w:tr>
      <w:tr w:rsidR="00136B2B" w:rsidRPr="00180AFD" w14:paraId="32AD963C" w14:textId="77777777" w:rsidTr="000C52FF">
        <w:tc>
          <w:tcPr>
            <w:tcW w:w="846" w:type="dxa"/>
            <w:vAlign w:val="center"/>
          </w:tcPr>
          <w:p w14:paraId="76F4E537" w14:textId="77777777" w:rsidR="00136B2B" w:rsidRPr="00180AFD" w:rsidRDefault="00136B2B" w:rsidP="000C52FF">
            <w:pPr>
              <w:spacing w:before="60" w:after="60"/>
              <w:jc w:val="left"/>
              <w:rPr>
                <w:sz w:val="20"/>
                <w:szCs w:val="20"/>
              </w:rPr>
            </w:pPr>
            <w:r>
              <w:rPr>
                <w:sz w:val="20"/>
                <w:szCs w:val="20"/>
                <w:lang w:val="en-US"/>
              </w:rPr>
              <w:t>7</w:t>
            </w:r>
            <w:r w:rsidRPr="00180AFD">
              <w:rPr>
                <w:sz w:val="20"/>
                <w:szCs w:val="20"/>
              </w:rPr>
              <w:t>.</w:t>
            </w:r>
            <w:r>
              <w:rPr>
                <w:sz w:val="20"/>
                <w:szCs w:val="20"/>
                <w:lang w:val="en-US"/>
              </w:rPr>
              <w:t>3</w:t>
            </w:r>
            <w:r w:rsidRPr="00180AFD">
              <w:rPr>
                <w:sz w:val="20"/>
                <w:szCs w:val="20"/>
              </w:rPr>
              <w:t>.3</w:t>
            </w:r>
          </w:p>
        </w:tc>
        <w:tc>
          <w:tcPr>
            <w:tcW w:w="3124" w:type="dxa"/>
            <w:vAlign w:val="center"/>
          </w:tcPr>
          <w:p w14:paraId="2C0A727B" w14:textId="77777777" w:rsidR="00136B2B" w:rsidRPr="00180AFD" w:rsidRDefault="00136B2B" w:rsidP="000C52FF">
            <w:pPr>
              <w:spacing w:before="60" w:after="60"/>
              <w:jc w:val="left"/>
              <w:rPr>
                <w:sz w:val="20"/>
                <w:szCs w:val="20"/>
              </w:rPr>
            </w:pPr>
            <w:r>
              <w:rPr>
                <w:sz w:val="20"/>
                <w:szCs w:val="20"/>
              </w:rPr>
              <w:t>Бесплатна правна помоћ</w:t>
            </w:r>
          </w:p>
        </w:tc>
        <w:tc>
          <w:tcPr>
            <w:tcW w:w="1676" w:type="dxa"/>
            <w:vAlign w:val="center"/>
          </w:tcPr>
          <w:p w14:paraId="27D6AA22" w14:textId="77777777" w:rsidR="00136B2B" w:rsidRPr="00180AFD" w:rsidRDefault="00136B2B" w:rsidP="000C52FF">
            <w:pPr>
              <w:spacing w:before="60" w:after="60"/>
              <w:jc w:val="left"/>
              <w:rPr>
                <w:sz w:val="20"/>
                <w:szCs w:val="20"/>
              </w:rPr>
            </w:pPr>
            <w:r>
              <w:rPr>
                <w:sz w:val="20"/>
                <w:szCs w:val="20"/>
              </w:rPr>
              <w:t>Одељење за друштвене делатности</w:t>
            </w:r>
          </w:p>
        </w:tc>
        <w:tc>
          <w:tcPr>
            <w:tcW w:w="1677" w:type="dxa"/>
            <w:vAlign w:val="center"/>
          </w:tcPr>
          <w:p w14:paraId="71499ED5" w14:textId="77777777" w:rsidR="00136B2B" w:rsidRPr="00180AFD" w:rsidRDefault="00136B2B" w:rsidP="000C52FF">
            <w:pPr>
              <w:spacing w:before="60" w:after="60"/>
              <w:jc w:val="left"/>
              <w:rPr>
                <w:sz w:val="20"/>
                <w:szCs w:val="20"/>
              </w:rPr>
            </w:pPr>
            <w:r>
              <w:rPr>
                <w:sz w:val="20"/>
                <w:szCs w:val="20"/>
              </w:rPr>
              <w:t>МТ</w:t>
            </w:r>
          </w:p>
        </w:tc>
        <w:tc>
          <w:tcPr>
            <w:tcW w:w="1676" w:type="dxa"/>
            <w:vAlign w:val="center"/>
          </w:tcPr>
          <w:p w14:paraId="305F5255" w14:textId="77777777" w:rsidR="00136B2B" w:rsidRPr="00180AFD" w:rsidRDefault="00136B2B" w:rsidP="000C52FF">
            <w:pPr>
              <w:spacing w:before="60" w:after="60"/>
              <w:jc w:val="left"/>
              <w:rPr>
                <w:sz w:val="20"/>
                <w:szCs w:val="20"/>
              </w:rPr>
            </w:pPr>
            <w:r>
              <w:rPr>
                <w:sz w:val="20"/>
                <w:szCs w:val="20"/>
              </w:rPr>
              <w:t>2026 – 4. квартал 2028</w:t>
            </w:r>
          </w:p>
        </w:tc>
        <w:tc>
          <w:tcPr>
            <w:tcW w:w="1677" w:type="dxa"/>
            <w:vAlign w:val="center"/>
          </w:tcPr>
          <w:p w14:paraId="53E65195" w14:textId="77777777" w:rsidR="00136B2B" w:rsidRPr="00180AFD" w:rsidRDefault="00136B2B" w:rsidP="000C52FF">
            <w:pPr>
              <w:spacing w:before="60" w:after="60"/>
              <w:jc w:val="right"/>
              <w:rPr>
                <w:sz w:val="20"/>
                <w:szCs w:val="20"/>
              </w:rPr>
            </w:pPr>
            <w:r>
              <w:rPr>
                <w:sz w:val="20"/>
                <w:szCs w:val="20"/>
              </w:rPr>
              <w:t>Без средстава</w:t>
            </w:r>
          </w:p>
        </w:tc>
        <w:tc>
          <w:tcPr>
            <w:tcW w:w="1793" w:type="dxa"/>
            <w:vAlign w:val="center"/>
          </w:tcPr>
          <w:p w14:paraId="45D49EA4" w14:textId="77777777" w:rsidR="00136B2B" w:rsidRPr="00180AFD" w:rsidRDefault="00136B2B" w:rsidP="000C52FF">
            <w:pPr>
              <w:spacing w:before="60" w:after="60"/>
              <w:jc w:val="right"/>
              <w:rPr>
                <w:sz w:val="20"/>
                <w:szCs w:val="20"/>
              </w:rPr>
            </w:pPr>
            <w:r>
              <w:rPr>
                <w:sz w:val="20"/>
                <w:szCs w:val="20"/>
              </w:rPr>
              <w:t>/</w:t>
            </w:r>
          </w:p>
        </w:tc>
        <w:tc>
          <w:tcPr>
            <w:tcW w:w="1560" w:type="dxa"/>
            <w:vAlign w:val="center"/>
          </w:tcPr>
          <w:p w14:paraId="08D6C76F" w14:textId="77777777" w:rsidR="00136B2B" w:rsidRPr="00180AFD" w:rsidRDefault="00136B2B" w:rsidP="000C52FF">
            <w:pPr>
              <w:spacing w:before="60" w:after="60"/>
              <w:jc w:val="right"/>
              <w:rPr>
                <w:sz w:val="20"/>
                <w:szCs w:val="20"/>
              </w:rPr>
            </w:pPr>
            <w:r>
              <w:rPr>
                <w:sz w:val="20"/>
                <w:szCs w:val="20"/>
              </w:rPr>
              <w:t>/</w:t>
            </w:r>
          </w:p>
        </w:tc>
      </w:tr>
    </w:tbl>
    <w:p w14:paraId="48695C61" w14:textId="77777777" w:rsidR="00136B2B" w:rsidRDefault="00136B2B" w:rsidP="00136B2B">
      <w:pPr>
        <w:rPr>
          <w:lang w:val="en-US"/>
        </w:rPr>
      </w:pPr>
    </w:p>
    <w:p w14:paraId="70166454" w14:textId="77777777" w:rsidR="000804A8" w:rsidRDefault="000804A8" w:rsidP="003164D1">
      <w:pPr>
        <w:sectPr w:rsidR="000804A8" w:rsidSect="000804A8">
          <w:pgSz w:w="16838" w:h="11906" w:orient="landscape" w:code="9"/>
          <w:pgMar w:top="1440" w:right="1440" w:bottom="1440" w:left="1440" w:header="720" w:footer="720" w:gutter="0"/>
          <w:cols w:space="720"/>
          <w:docGrid w:linePitch="360"/>
        </w:sectPr>
      </w:pPr>
    </w:p>
    <w:p w14:paraId="343BAADB" w14:textId="02EB321B" w:rsidR="000804A8" w:rsidRDefault="000804A8" w:rsidP="000804A8">
      <w:pPr>
        <w:pStyle w:val="Heading1"/>
      </w:pPr>
      <w:bookmarkStart w:id="39" w:name="_Toc226031173"/>
      <w:r w:rsidRPr="000804A8">
        <w:lastRenderedPageBreak/>
        <w:t>ОКВИР ПРОГРАМСКОГ БУЏЕТА АКЦИОНОГ ПЛАНА ЗА СПРОВОЂЕЊЕ ЛАП-а</w:t>
      </w:r>
      <w:bookmarkEnd w:id="39"/>
    </w:p>
    <w:p w14:paraId="274F7BE3" w14:textId="77777777" w:rsidR="000804A8" w:rsidRDefault="000804A8" w:rsidP="003164D1"/>
    <w:p w14:paraId="2640DD32" w14:textId="11AFEF65" w:rsidR="00616F01" w:rsidRPr="00616F01" w:rsidRDefault="00616F01" w:rsidP="00616F01">
      <w:r w:rsidRPr="00616F01">
        <w:t xml:space="preserve">Израдом и усвајањем Локалног акционог плана за социјално укључивање Рома и Ромкиња у Врању за период од 2026 </w:t>
      </w:r>
      <w:r w:rsidR="005C43F6">
        <w:t>до</w:t>
      </w:r>
      <w:r w:rsidRPr="00616F01">
        <w:t xml:space="preserve"> 2028. године, стварају се услови за доследно спровођење дефинисаних мера и активности уз обезбеђивање потребних финансијских средстава из буџета Града са једне стране, као и за аплицирање на конкурсима за финансирање пројеката у области инклузије Рома расписаних од стране донатора или виших нивоа власти, са друге стране. Финансијска средства за реализацију ЛАП-а се у знатној мери очекују од града Врања у свим областима којима се овај ЛАП бави, али се приликом израде ЛАП-а водило рачуна о дефинисању средстава из осталих познатих извора, како би се обезбедила боља реализација свих активности предвиђених документом. Такође, водило се рачуна да се све активности које су саставни део свакодневног рада институција које ће спроводити активности дефинисане ЛАП-ом не буџетирају, већ да се ове активности спроводе у оквиру редовног ангажовања запослених, односно служби у оквиру надлежних институција.  </w:t>
      </w:r>
    </w:p>
    <w:p w14:paraId="217293BE" w14:textId="77777777" w:rsidR="00616F01" w:rsidRPr="00616F01" w:rsidRDefault="00616F01" w:rsidP="00616F01">
      <w:r w:rsidRPr="00616F01">
        <w:t>Када је реч о надлежностима локалних самоуправа у Републици Србији, са посебним фокусом на инклузију и заштиту права осетљивих група, средствима буџета града Врања треба да буду подржане планиране мере у области образовања, социјалне и здравствене заштите, запошљавања, становања, партиципације и антидискриминације. Практично, кроз финансирање активности предвиђених  трогодишњим акционим планом израђених на основу дефинисаних циљева и мера, омогућује се  унапређење стања у свим областима (7) значајним за смањење социјалне искључености Рома и Ромкиња у Врању.</w:t>
      </w:r>
    </w:p>
    <w:p w14:paraId="439AABED" w14:textId="77777777" w:rsidR="00616F01" w:rsidRPr="00616F01" w:rsidRDefault="00616F01" w:rsidP="00616F01">
      <w:r w:rsidRPr="00616F01">
        <w:t xml:space="preserve">Овај ЛАП посебно истиче потребу за финансирањем афирмативних мера у области образовања кроз обезбеђивање материјалне подршке за набавку основних средстава за рад, учење и пуну укљученост деце ромске националности у све облике васпитања и образовања. Затим, потребу за финансирањем активности које унапређују запошљивост ромског становништва са територије града Врања путем њиховог интензивнијег укључивања у активне мере запошљавања, увођења подстицајних мера и доделе субвенција, као и стицања додатних знања и вештина ради укључивања на тржиште рада. </w:t>
      </w:r>
    </w:p>
    <w:p w14:paraId="1FC27D04" w14:textId="77777777" w:rsidR="00616F01" w:rsidRPr="00616F01" w:rsidRDefault="00616F01" w:rsidP="00616F01">
      <w:r w:rsidRPr="00616F01">
        <w:t xml:space="preserve">Додатно, важан сегмент којим се овај ЛАП бави јесте интензивније одржавање хигијене ромских насеља, изградњу саобраћајница и уређење јавних површина у ромским насељима. Ова област подразумева још и обезбеђивање правне и техничке помоћи за легализацију објеката у складу са новим законским оквиром. Локални акциони план се фокусира и на потребу подизања свести ромске и опште популације о механизмима за заштиту од дискриминације, као и препознавању различитих облика дискриминације уз осмишљавање и реализацију културних и образовних програма који промовишу културу и историју Рома. </w:t>
      </w:r>
    </w:p>
    <w:p w14:paraId="0342B4BC" w14:textId="77777777" w:rsidR="00616F01" w:rsidRPr="00616F01" w:rsidRDefault="00616F01" w:rsidP="00616F01">
      <w:r w:rsidRPr="00616F01">
        <w:t>У области социјалне и дечије заштите ЛАП се бави повећањем ефикасности постојећег система социјалне заштите и одржавања континуитета у остваривању различитих права и услуга у области социјалне заштите, са посебним фокусом на унапређење механизама за социјалну инклузију Рома и Ромкиња ангажовањем координатора за ромска питања. У области здравствене заштите значајан ће бити саветодавни рад са ромском популацијом за превенцију заразних болести, одржавање личне и хигијене насеља, ширење информација о важности здравих стилова живота, репродуктивном здрављу и реализацији редовних скрининг програма.</w:t>
      </w:r>
    </w:p>
    <w:p w14:paraId="311C3F34" w14:textId="77777777" w:rsidR="00616F01" w:rsidRPr="00616F01" w:rsidRDefault="00616F01" w:rsidP="00616F01">
      <w:r w:rsidRPr="00616F01">
        <w:t xml:space="preserve">Акциони план садржи процену трошкова за спровођење свих активности предвиђених ЛАП-ом, па је стога неопходно вршити и адекватно планирање дефинисаних расхода у складу са мерама </w:t>
      </w:r>
      <w:r w:rsidRPr="00616F01">
        <w:lastRenderedPageBreak/>
        <w:t xml:space="preserve">и активностима како у конкретним програмима буџета на које се поједине активности односе. Потребно је предвидети и повећање средстава за реализацију ЛАП-а у складу са пројектованом просечном годишњом стопом инфлације, односно фискалним оквиром за период 2026. и пројекцијама за 2027. и 2028. годину, ради остваривања циљева ЛАП-а за Роме. </w:t>
      </w:r>
    </w:p>
    <w:p w14:paraId="23B17C7F" w14:textId="77777777" w:rsidR="00616F01" w:rsidRPr="00616F01" w:rsidRDefault="00616F01" w:rsidP="00616F01">
      <w:r w:rsidRPr="00616F01">
        <w:t xml:space="preserve">Један од битних фактора у постављању релације између утврђених посебних циљева, мера, активности, рокова и извора финансирања, била је могућност њиховог финансирања из </w:t>
      </w:r>
      <w:r w:rsidRPr="00616F01">
        <w:rPr>
          <w:iCs/>
        </w:rPr>
        <w:t>буџета у складу са предложеном динамиком, односно потенцијалних донаторских средстава, што н</w:t>
      </w:r>
      <w:r w:rsidRPr="00616F01">
        <w:t>а средњорочном плану спровођења активности подразумева да се неке активности спроводе само у једној години акционог плана, а неке се спроводе у континуитету, током све три године.</w:t>
      </w:r>
    </w:p>
    <w:p w14:paraId="6B01CD01" w14:textId="77777777" w:rsidR="00616F01" w:rsidRPr="00616F01" w:rsidRDefault="00616F01" w:rsidP="00616F01">
      <w:r w:rsidRPr="00616F01">
        <w:rPr>
          <w:b/>
        </w:rPr>
        <w:t>Укупан износ потребан за реализацију ЛАП-а за социјално укључивање Рома и Ромкиња у Врању за период 2026-2028. године износи 87.078.000,00 РСД</w:t>
      </w:r>
      <w:r w:rsidRPr="00616F01">
        <w:t xml:space="preserve">. Очекивана издвајања из буџета града Врања за реализацију ЛАП-а износе </w:t>
      </w:r>
      <w:r w:rsidRPr="00616F01">
        <w:rPr>
          <w:b/>
        </w:rPr>
        <w:t>67.888.000,00 РСД,</w:t>
      </w:r>
      <w:r w:rsidRPr="00616F01">
        <w:t xml:space="preserve"> док очекивана средства из екстерних извора износе </w:t>
      </w:r>
      <w:r w:rsidRPr="00616F01">
        <w:rPr>
          <w:b/>
        </w:rPr>
        <w:t>19.190.000,00 РСД</w:t>
      </w:r>
      <w:r w:rsidRPr="00616F01">
        <w:t>. Један део средстава из локалног буџета град Врање већ ангажује спровођењем својих редовних активности нпр. у области образовања и социјалне заштите (за социјалну заштиту Град већ ангажује 40.200.000,00 РСД) и ромске традиције и културе, док је за поједине активности потребно обезбедити додатна средства из буџета. Додатна средства која се очекују из буџета Града могу значајно утицати на степен реализације ЛАП-а, стога је отварање апропријације за спровођење активности из ЛАП-а, за сваку годину спровођења ЛАП-а за Роме кључно за обезбеђивање високог степена реализације планираних активности. За спровођење инфраструктурних пројеката потребно је планирати средства ван апропријације за спровођење ЛАП-а и планирати их у оквиру редовног, годишњег плана развоја инфраструктуре града Врања.</w:t>
      </w:r>
    </w:p>
    <w:p w14:paraId="3F229A65" w14:textId="77777777" w:rsidR="00616F01" w:rsidRPr="00616F01" w:rsidRDefault="00616F01" w:rsidP="00616F01">
      <w:r w:rsidRPr="00616F01">
        <w:t xml:space="preserve">Обезбеђивање донаторских средстава током трајања спровођења ЛАП-а је у надлежности Канцеларије за локални економски развој, у сарадњи са Одељењем за друштвене делатности, које је носилац највећег броја мера и активности. ЛАП за Роме не садржи капиталне инфраструктурне пројекте, али садржи пројекте мањег финансијског обима који су значајни за побољшање социјалног, културног, економског и образовног положаја Рома и Ромкиња у локалној заједници, па и на њих треба обратити пажњу када је у питању конкурисање код извора финансирања ван локалног буџета. </w:t>
      </w:r>
    </w:p>
    <w:p w14:paraId="2D89F86C" w14:textId="77777777" w:rsidR="00616F01" w:rsidRPr="00616F01" w:rsidRDefault="00616F01" w:rsidP="00616F01">
      <w:pPr>
        <w:rPr>
          <w:b/>
        </w:rPr>
      </w:pPr>
      <w:r w:rsidRPr="00616F01">
        <w:t xml:space="preserve">У складу са Упутством за израду програмског буџета, спровођење појединих мера, односно активности потребно је планирати </w:t>
      </w:r>
      <w:r w:rsidRPr="00616F01">
        <w:rPr>
          <w:b/>
        </w:rPr>
        <w:t>у оквиру програмске активности</w:t>
      </w:r>
      <w:r w:rsidRPr="00616F01">
        <w:t xml:space="preserve"> (текућа и континуирана делатност корисника буџета чијим спровођењем се постижу циљеви који доприносе достизању циљева програма), односно </w:t>
      </w:r>
      <w:r w:rsidRPr="00616F01">
        <w:rPr>
          <w:b/>
        </w:rPr>
        <w:t>као пројекат</w:t>
      </w:r>
      <w:r w:rsidRPr="00616F01">
        <w:t xml:space="preserve"> (временски ограничен пословни подухват корисника буџета са јасно дефинисаним исходом, односно променом која се жели постићи, потребним ресурсима и управљачком структуром). Мере и активности из овог ЛАП-а припадају различитим програмима и програмским активностима локалног буџета. У наставку је приказано ком програму и/или програмској активности буџета града Врања припадају дефинисане активности из ЛАП-а, укључујући њихове вредности за које је </w:t>
      </w:r>
      <w:r w:rsidRPr="00616F01">
        <w:rPr>
          <w:b/>
        </w:rPr>
        <w:t>потребно обезбедити средства из локалног буџета:</w:t>
      </w:r>
    </w:p>
    <w:p w14:paraId="210C1802" w14:textId="77777777" w:rsidR="00616F01" w:rsidRPr="00616F01" w:rsidRDefault="00616F01" w:rsidP="00616F01"/>
    <w:p w14:paraId="6801D738" w14:textId="77777777" w:rsidR="00616F01" w:rsidRPr="00616F01" w:rsidRDefault="00616F01" w:rsidP="00616F01">
      <w:pPr>
        <w:ind w:left="720"/>
      </w:pPr>
      <w:r w:rsidRPr="00616F01">
        <w:rPr>
          <w:b/>
          <w:color w:val="1F497D" w:themeColor="text2"/>
          <w:u w:val="single"/>
        </w:rPr>
        <w:t>Посебан циљ 1</w:t>
      </w:r>
      <w:r w:rsidRPr="00616F01">
        <w:rPr>
          <w:b/>
          <w:color w:val="1F497D" w:themeColor="text2"/>
        </w:rPr>
        <w:t xml:space="preserve">: </w:t>
      </w:r>
      <w:r w:rsidRPr="00616F01">
        <w:rPr>
          <w:i/>
          <w:iCs/>
        </w:rPr>
        <w:t>Повећање укључености деце и младих ромске националности у систем васпитања и образовања и пружање подршке школовању деце</w:t>
      </w:r>
      <w:r w:rsidRPr="00616F01">
        <w:rPr>
          <w:i/>
          <w:iCs/>
          <w:lang w:val="en-US"/>
        </w:rPr>
        <w:t xml:space="preserve"> </w:t>
      </w:r>
      <w:r w:rsidRPr="00616F01">
        <w:rPr>
          <w:i/>
          <w:iCs/>
        </w:rPr>
        <w:t>и младих, уз остваривање услова за уживање мањинских права</w:t>
      </w:r>
    </w:p>
    <w:p w14:paraId="78CA2308" w14:textId="77777777" w:rsidR="00E66F98" w:rsidRDefault="00616F01" w:rsidP="00616F01">
      <w:pPr>
        <w:rPr>
          <w:lang w:val="en-US"/>
        </w:rPr>
      </w:pPr>
      <w:r w:rsidRPr="00616F01">
        <w:t xml:space="preserve">У оквиру </w:t>
      </w:r>
      <w:r w:rsidRPr="00616F01">
        <w:rPr>
          <w:b/>
          <w:i/>
          <w:iCs/>
          <w:color w:val="1F497D" w:themeColor="text2"/>
        </w:rPr>
        <w:t>Посебног циља 1</w:t>
      </w:r>
      <w:r w:rsidRPr="00616F01">
        <w:rPr>
          <w:color w:val="1F497D" w:themeColor="text2"/>
        </w:rPr>
        <w:t xml:space="preserve"> </w:t>
      </w:r>
      <w:r w:rsidRPr="00616F01">
        <w:t>дефинисане су активности које се односе на рад са ромском популацијом за укључивање што већег броја деце у образовни систем од најмлађег узраста и спречавање осипања кроз: директан рад са родитељима и децом, међусекторским повезивањем и циљу боље координације укључивања ромске деце у образовни систем, мотивисање и укључивање ромске деце у додатне школске активности.</w:t>
      </w:r>
    </w:p>
    <w:p w14:paraId="07EC6CD6" w14:textId="77777777" w:rsidR="00E66F98" w:rsidRDefault="00616F01" w:rsidP="00616F01">
      <w:pPr>
        <w:rPr>
          <w:lang w:val="en-US"/>
        </w:rPr>
      </w:pPr>
      <w:r w:rsidRPr="00616F01">
        <w:lastRenderedPageBreak/>
        <w:t>Такође, активности у оквиру овог циља се односе на ублажавање отежавајућих фактора који утичу на редовност похађања наставе, пре свега реализацијом мера финансијске подршке породицама кроз: обезбеђивање новчане подршке за полазак у основну школу, обезбеђивање школског прибора, регресирање цене превоза за ученике средњих школа, као и обезбеђивање бесплатног вртића за сву (ромску) децу кориснике социјалне помоћи и једнократне новчане помоћи за децу која су уписана у предшколску установу.</w:t>
      </w:r>
    </w:p>
    <w:p w14:paraId="29AA7F06" w14:textId="366CD321" w:rsidR="00616F01" w:rsidRPr="00616F01" w:rsidRDefault="00616F01" w:rsidP="00616F01">
      <w:r w:rsidRPr="00616F01">
        <w:t xml:space="preserve">Додатно, планирано је пружање подршке у учењу деци у основним и средњим школама кроз организовање допунске наставе у ОШ, припремне наставе за упис у средњу школу, као и додатна подршка ромској деци у учењу кроз менторски рад са ученицима у ОШ и СШ. </w:t>
      </w:r>
    </w:p>
    <w:p w14:paraId="0CD7D071" w14:textId="77777777" w:rsidR="00616F01" w:rsidRDefault="00616F01" w:rsidP="00616F01">
      <w:pPr>
        <w:rPr>
          <w:lang w:val="en-US"/>
        </w:rPr>
      </w:pPr>
      <w:r w:rsidRPr="00616F01">
        <w:t xml:space="preserve">Један део предвиђених активности претпоставља финансирање ван оквира извора 01, углавном из донаторских средстава, док је из извора 01 потребно обезбедити средства за: превоз ученика у оквиру </w:t>
      </w:r>
      <w:r w:rsidRPr="00616F01">
        <w:rPr>
          <w:b/>
          <w:bCs/>
        </w:rPr>
        <w:t xml:space="preserve">Програма 07 – Организација саобраћаја и саобраћајна инфраструктура, </w:t>
      </w:r>
      <w:r w:rsidRPr="00616F01">
        <w:t xml:space="preserve">ПА 0701-0004 – Јавни градски и приградски превоз путника; бесплатан боравак ромске деце у предшколску установу у оквиру </w:t>
      </w:r>
      <w:r w:rsidRPr="00616F01">
        <w:rPr>
          <w:b/>
          <w:bCs/>
        </w:rPr>
        <w:t>Програма 8 – Предшколско васпитање</w:t>
      </w:r>
      <w:r w:rsidRPr="00616F01">
        <w:t xml:space="preserve">; новчане помоћи за децу која су уписана у предшколску установу, новчану подршку ромској деци за полазак у основну школу и ваучере за набавку школског прибора у оквиру </w:t>
      </w:r>
      <w:r w:rsidRPr="00616F01">
        <w:rPr>
          <w:b/>
          <w:bCs/>
        </w:rPr>
        <w:t>Програма 15 – Опште услуге локалне самоуправе</w:t>
      </w:r>
      <w:r w:rsidRPr="00616F01">
        <w:t xml:space="preserve">, </w:t>
      </w:r>
      <w:r w:rsidRPr="00616F01">
        <w:rPr>
          <w:lang w:val="ru-RU"/>
        </w:rPr>
        <w:t>ПА 0602-0007 - Функционисање националних савета националних мањина, односно апропријације за реализацију Локалног акционог плана за Роме</w:t>
      </w:r>
      <w:r w:rsidRPr="00616F01">
        <w:t>. Са ове позиције треба обезбедити и путне трошкове за активност 1.3.2.</w:t>
      </w:r>
    </w:p>
    <w:p w14:paraId="6E8B322B" w14:textId="77777777" w:rsidR="00E66F98" w:rsidRPr="00616F01" w:rsidRDefault="00E66F98" w:rsidP="00616F01">
      <w:pPr>
        <w:rPr>
          <w:lang w:val="en-US"/>
        </w:rPr>
      </w:pPr>
    </w:p>
    <w:tbl>
      <w:tblPr>
        <w:tblStyle w:val="GridTable1Light-Accent1"/>
        <w:tblW w:w="5000" w:type="pct"/>
        <w:tblLook w:val="00A0" w:firstRow="1" w:lastRow="0" w:firstColumn="1" w:lastColumn="0" w:noHBand="0" w:noVBand="0"/>
      </w:tblPr>
      <w:tblGrid>
        <w:gridCol w:w="1289"/>
        <w:gridCol w:w="5794"/>
        <w:gridCol w:w="1933"/>
      </w:tblGrid>
      <w:tr w:rsidR="00616F01" w:rsidRPr="00616F01" w14:paraId="3B45FBD6" w14:textId="77777777" w:rsidTr="00032B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pct"/>
            <w:shd w:val="clear" w:color="auto" w:fill="B6DDE8" w:themeFill="accent5" w:themeFillTint="66"/>
          </w:tcPr>
          <w:p w14:paraId="4E64288F" w14:textId="77777777" w:rsidR="00616F01" w:rsidRPr="00616F01" w:rsidRDefault="00616F01" w:rsidP="00616F01">
            <w:pPr>
              <w:jc w:val="left"/>
            </w:pPr>
            <w:r w:rsidRPr="00616F01">
              <w:t>Ознака активности</w:t>
            </w:r>
          </w:p>
        </w:tc>
        <w:tc>
          <w:tcPr>
            <w:tcW w:w="3213" w:type="pct"/>
            <w:shd w:val="clear" w:color="auto" w:fill="B6DDE8" w:themeFill="accent5" w:themeFillTint="66"/>
          </w:tcPr>
          <w:p w14:paraId="7374E7EA" w14:textId="77777777" w:rsidR="00616F01" w:rsidRPr="00616F01" w:rsidRDefault="00616F01" w:rsidP="00616F01">
            <w:pPr>
              <w:jc w:val="left"/>
              <w:cnfStyle w:val="100000000000" w:firstRow="1" w:lastRow="0" w:firstColumn="0" w:lastColumn="0" w:oddVBand="0" w:evenVBand="0" w:oddHBand="0" w:evenHBand="0" w:firstRowFirstColumn="0" w:firstRowLastColumn="0" w:lastRowFirstColumn="0" w:lastRowLastColumn="0"/>
            </w:pPr>
            <w:r w:rsidRPr="00616F01">
              <w:t>Активност</w:t>
            </w:r>
          </w:p>
        </w:tc>
        <w:tc>
          <w:tcPr>
            <w:tcW w:w="1072" w:type="pct"/>
            <w:shd w:val="clear" w:color="auto" w:fill="B6DDE8" w:themeFill="accent5" w:themeFillTint="66"/>
          </w:tcPr>
          <w:p w14:paraId="683B0544" w14:textId="373C8234" w:rsidR="00616F01" w:rsidRPr="00616F01" w:rsidRDefault="00616F01" w:rsidP="00616F01">
            <w:pPr>
              <w:jc w:val="right"/>
              <w:cnfStyle w:val="100000000000" w:firstRow="1" w:lastRow="0" w:firstColumn="0" w:lastColumn="0" w:oddVBand="0" w:evenVBand="0" w:oddHBand="0" w:evenHBand="0" w:firstRowFirstColumn="0" w:firstRowLastColumn="0" w:lastRowFirstColumn="0" w:lastRowLastColumn="0"/>
            </w:pPr>
            <w:r w:rsidRPr="00616F01">
              <w:t>Укупна средства</w:t>
            </w:r>
            <w:r>
              <w:rPr>
                <w:b w:val="0"/>
                <w:bCs w:val="0"/>
                <w:lang w:val="en-US"/>
              </w:rPr>
              <w:t xml:space="preserve"> </w:t>
            </w:r>
            <w:r w:rsidRPr="00616F01">
              <w:t>2026 – 2028 (РСД)</w:t>
            </w:r>
          </w:p>
        </w:tc>
      </w:tr>
      <w:tr w:rsidR="00616F01" w:rsidRPr="00616F01" w14:paraId="1F04D2E4" w14:textId="77777777" w:rsidTr="003B4458">
        <w:trPr>
          <w:trHeight w:val="377"/>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tcPr>
          <w:p w14:paraId="06DB1D6F" w14:textId="2270277E" w:rsidR="00616F01" w:rsidRPr="00616F01" w:rsidRDefault="00616F01" w:rsidP="00616F01">
            <w:r w:rsidRPr="00616F01">
              <w:t>МЕРА 1.1.</w:t>
            </w:r>
            <w:r w:rsidR="003B4458">
              <w:rPr>
                <w:lang w:val="en-US"/>
              </w:rPr>
              <w:t xml:space="preserve">  </w:t>
            </w:r>
            <w:r w:rsidRPr="00616F01">
              <w:t>Материјална подршка родитељима, деци и ученицима ромске националности у сврху редовног похађања образовних институција</w:t>
            </w:r>
          </w:p>
        </w:tc>
      </w:tr>
      <w:tr w:rsidR="00616F01" w:rsidRPr="00616F01" w14:paraId="432CEB64" w14:textId="77777777" w:rsidTr="003B4458">
        <w:tc>
          <w:tcPr>
            <w:cnfStyle w:val="001000000000" w:firstRow="0" w:lastRow="0" w:firstColumn="1" w:lastColumn="0" w:oddVBand="0" w:evenVBand="0" w:oddHBand="0" w:evenHBand="0" w:firstRowFirstColumn="0" w:firstRowLastColumn="0" w:lastRowFirstColumn="0" w:lastRowLastColumn="0"/>
            <w:tcW w:w="715" w:type="pct"/>
          </w:tcPr>
          <w:p w14:paraId="171B24B6" w14:textId="77777777" w:rsidR="00616F01" w:rsidRPr="00616F01" w:rsidRDefault="00616F01" w:rsidP="00616F01">
            <w:pPr>
              <w:jc w:val="left"/>
            </w:pPr>
            <w:r w:rsidRPr="00616F01">
              <w:t>1.1.2</w:t>
            </w:r>
          </w:p>
        </w:tc>
        <w:tc>
          <w:tcPr>
            <w:tcW w:w="3213" w:type="pct"/>
          </w:tcPr>
          <w:p w14:paraId="075C1038" w14:textId="77777777" w:rsidR="00616F01" w:rsidRPr="00616F01" w:rsidRDefault="00616F01" w:rsidP="00616F01">
            <w:pPr>
              <w:jc w:val="left"/>
              <w:cnfStyle w:val="000000000000" w:firstRow="0" w:lastRow="0" w:firstColumn="0" w:lastColumn="0" w:oddVBand="0" w:evenVBand="0" w:oddHBand="0" w:evenHBand="0" w:firstRowFirstColumn="0" w:firstRowLastColumn="0" w:lastRowFirstColumn="0" w:lastRowLastColumn="0"/>
            </w:pPr>
            <w:r w:rsidRPr="00616F01">
              <w:t xml:space="preserve">Бесплатан превоз за све ромске ученике СШ, кориснике социјалне помоћи </w:t>
            </w:r>
          </w:p>
        </w:tc>
        <w:tc>
          <w:tcPr>
            <w:tcW w:w="1072" w:type="pct"/>
          </w:tcPr>
          <w:p w14:paraId="71E6ED5D" w14:textId="77777777" w:rsidR="00616F01" w:rsidRPr="00616F01" w:rsidRDefault="00616F01" w:rsidP="00616F01">
            <w:pPr>
              <w:jc w:val="right"/>
              <w:cnfStyle w:val="000000000000" w:firstRow="0" w:lastRow="0" w:firstColumn="0" w:lastColumn="0" w:oddVBand="0" w:evenVBand="0" w:oddHBand="0" w:evenHBand="0" w:firstRowFirstColumn="0" w:firstRowLastColumn="0" w:lastRowFirstColumn="0" w:lastRowLastColumn="0"/>
              <w:rPr>
                <w:b/>
              </w:rPr>
            </w:pPr>
            <w:r w:rsidRPr="00616F01">
              <w:t>1.590.000,00</w:t>
            </w:r>
          </w:p>
        </w:tc>
      </w:tr>
      <w:tr w:rsidR="00616F01" w:rsidRPr="00616F01" w14:paraId="32AA217F" w14:textId="77777777" w:rsidTr="003B4458">
        <w:tc>
          <w:tcPr>
            <w:cnfStyle w:val="001000000000" w:firstRow="0" w:lastRow="0" w:firstColumn="1" w:lastColumn="0" w:oddVBand="0" w:evenVBand="0" w:oddHBand="0" w:evenHBand="0" w:firstRowFirstColumn="0" w:firstRowLastColumn="0" w:lastRowFirstColumn="0" w:lastRowLastColumn="0"/>
            <w:tcW w:w="715" w:type="pct"/>
          </w:tcPr>
          <w:p w14:paraId="2D4F36AB" w14:textId="77777777" w:rsidR="00616F01" w:rsidRPr="00616F01" w:rsidRDefault="00616F01" w:rsidP="00616F01">
            <w:pPr>
              <w:jc w:val="left"/>
            </w:pPr>
            <w:r w:rsidRPr="00616F01">
              <w:t>1.1.3</w:t>
            </w:r>
          </w:p>
        </w:tc>
        <w:tc>
          <w:tcPr>
            <w:tcW w:w="3213" w:type="pct"/>
          </w:tcPr>
          <w:p w14:paraId="52F101B5" w14:textId="77777777" w:rsidR="00616F01" w:rsidRPr="00616F01" w:rsidRDefault="00616F01" w:rsidP="00616F01">
            <w:pPr>
              <w:jc w:val="left"/>
              <w:cnfStyle w:val="000000000000" w:firstRow="0" w:lastRow="0" w:firstColumn="0" w:lastColumn="0" w:oddVBand="0" w:evenVBand="0" w:oddHBand="0" w:evenHBand="0" w:firstRowFirstColumn="0" w:firstRowLastColumn="0" w:lastRowFirstColumn="0" w:lastRowLastColumn="0"/>
            </w:pPr>
            <w:r w:rsidRPr="00616F01">
              <w:t xml:space="preserve">Регресирање 70% цене превоза за све ромске ученике СШ који нису корисници социјалне помоћи </w:t>
            </w:r>
          </w:p>
        </w:tc>
        <w:tc>
          <w:tcPr>
            <w:tcW w:w="1072" w:type="pct"/>
          </w:tcPr>
          <w:p w14:paraId="02DB5074" w14:textId="77777777" w:rsidR="00616F01" w:rsidRPr="00616F01" w:rsidRDefault="00616F01" w:rsidP="00616F01">
            <w:pPr>
              <w:jc w:val="right"/>
              <w:cnfStyle w:val="000000000000" w:firstRow="0" w:lastRow="0" w:firstColumn="0" w:lastColumn="0" w:oddVBand="0" w:evenVBand="0" w:oddHBand="0" w:evenHBand="0" w:firstRowFirstColumn="0" w:firstRowLastColumn="0" w:lastRowFirstColumn="0" w:lastRowLastColumn="0"/>
            </w:pPr>
            <w:r w:rsidRPr="00616F01">
              <w:t>1.113.000,00</w:t>
            </w:r>
          </w:p>
        </w:tc>
      </w:tr>
      <w:tr w:rsidR="00616F01" w:rsidRPr="00616F01" w14:paraId="17024DD5" w14:textId="77777777" w:rsidTr="003B4458">
        <w:tc>
          <w:tcPr>
            <w:cnfStyle w:val="001000000000" w:firstRow="0" w:lastRow="0" w:firstColumn="1" w:lastColumn="0" w:oddVBand="0" w:evenVBand="0" w:oddHBand="0" w:evenHBand="0" w:firstRowFirstColumn="0" w:firstRowLastColumn="0" w:lastRowFirstColumn="0" w:lastRowLastColumn="0"/>
            <w:tcW w:w="715" w:type="pct"/>
          </w:tcPr>
          <w:p w14:paraId="43D3D730" w14:textId="77777777" w:rsidR="00616F01" w:rsidRPr="00616F01" w:rsidRDefault="00616F01" w:rsidP="00616F01">
            <w:pPr>
              <w:jc w:val="left"/>
            </w:pPr>
            <w:r w:rsidRPr="00616F01">
              <w:t>1.1.4</w:t>
            </w:r>
          </w:p>
        </w:tc>
        <w:tc>
          <w:tcPr>
            <w:tcW w:w="3213" w:type="pct"/>
          </w:tcPr>
          <w:p w14:paraId="30F312F2" w14:textId="77777777" w:rsidR="00616F01" w:rsidRPr="00616F01" w:rsidRDefault="00616F01" w:rsidP="00616F01">
            <w:pPr>
              <w:jc w:val="left"/>
              <w:cnfStyle w:val="000000000000" w:firstRow="0" w:lastRow="0" w:firstColumn="0" w:lastColumn="0" w:oddVBand="0" w:evenVBand="0" w:oddHBand="0" w:evenHBand="0" w:firstRowFirstColumn="0" w:firstRowLastColumn="0" w:lastRowFirstColumn="0" w:lastRowLastColumn="0"/>
            </w:pPr>
            <w:r w:rsidRPr="00616F01">
              <w:t xml:space="preserve">Новчана подршка ромској деци за полазак у основну школу </w:t>
            </w:r>
          </w:p>
        </w:tc>
        <w:tc>
          <w:tcPr>
            <w:tcW w:w="1072" w:type="pct"/>
          </w:tcPr>
          <w:p w14:paraId="782AA4D4" w14:textId="77777777" w:rsidR="00616F01" w:rsidRPr="00616F01" w:rsidRDefault="00616F01" w:rsidP="00616F01">
            <w:pPr>
              <w:jc w:val="right"/>
              <w:cnfStyle w:val="000000000000" w:firstRow="0" w:lastRow="0" w:firstColumn="0" w:lastColumn="0" w:oddVBand="0" w:evenVBand="0" w:oddHBand="0" w:evenHBand="0" w:firstRowFirstColumn="0" w:firstRowLastColumn="0" w:lastRowFirstColumn="0" w:lastRowLastColumn="0"/>
            </w:pPr>
            <w:r w:rsidRPr="00616F01">
              <w:t>1.050.000,00</w:t>
            </w:r>
          </w:p>
        </w:tc>
      </w:tr>
      <w:tr w:rsidR="00616F01" w:rsidRPr="00616F01" w14:paraId="71F11D87" w14:textId="77777777" w:rsidTr="003B4458">
        <w:tc>
          <w:tcPr>
            <w:cnfStyle w:val="001000000000" w:firstRow="0" w:lastRow="0" w:firstColumn="1" w:lastColumn="0" w:oddVBand="0" w:evenVBand="0" w:oddHBand="0" w:evenHBand="0" w:firstRowFirstColumn="0" w:firstRowLastColumn="0" w:lastRowFirstColumn="0" w:lastRowLastColumn="0"/>
            <w:tcW w:w="715" w:type="pct"/>
          </w:tcPr>
          <w:p w14:paraId="4E709EBF" w14:textId="77777777" w:rsidR="00616F01" w:rsidRPr="00616F01" w:rsidRDefault="00616F01" w:rsidP="00616F01">
            <w:pPr>
              <w:jc w:val="left"/>
            </w:pPr>
            <w:r w:rsidRPr="00616F01">
              <w:t>1.1.5</w:t>
            </w:r>
          </w:p>
        </w:tc>
        <w:tc>
          <w:tcPr>
            <w:tcW w:w="3213" w:type="pct"/>
          </w:tcPr>
          <w:p w14:paraId="5186F255" w14:textId="77777777" w:rsidR="00616F01" w:rsidRPr="00616F01" w:rsidRDefault="00616F01" w:rsidP="00616F01">
            <w:pPr>
              <w:jc w:val="left"/>
              <w:cnfStyle w:val="000000000000" w:firstRow="0" w:lastRow="0" w:firstColumn="0" w:lastColumn="0" w:oddVBand="0" w:evenVBand="0" w:oddHBand="0" w:evenHBand="0" w:firstRowFirstColumn="0" w:firstRowLastColumn="0" w:lastRowFirstColumn="0" w:lastRowLastColumn="0"/>
            </w:pPr>
            <w:r w:rsidRPr="00616F01">
              <w:t xml:space="preserve">Ваучери за набавку школског прибора за ромску децу за полазак у основну школу </w:t>
            </w:r>
          </w:p>
        </w:tc>
        <w:tc>
          <w:tcPr>
            <w:tcW w:w="1072" w:type="pct"/>
          </w:tcPr>
          <w:p w14:paraId="410B84C4" w14:textId="77777777" w:rsidR="00616F01" w:rsidRPr="00616F01" w:rsidRDefault="00616F01" w:rsidP="00616F01">
            <w:pPr>
              <w:jc w:val="right"/>
              <w:cnfStyle w:val="000000000000" w:firstRow="0" w:lastRow="0" w:firstColumn="0" w:lastColumn="0" w:oddVBand="0" w:evenVBand="0" w:oddHBand="0" w:evenHBand="0" w:firstRowFirstColumn="0" w:firstRowLastColumn="0" w:lastRowFirstColumn="0" w:lastRowLastColumn="0"/>
            </w:pPr>
            <w:r w:rsidRPr="00616F01">
              <w:rPr>
                <w:lang w:val="sr-Latn-RS"/>
              </w:rPr>
              <w:t>750</w:t>
            </w:r>
            <w:r w:rsidRPr="00616F01">
              <w:t>.000,00</w:t>
            </w:r>
          </w:p>
        </w:tc>
      </w:tr>
      <w:tr w:rsidR="00616F01" w:rsidRPr="00616F01" w14:paraId="7071C630" w14:textId="77777777" w:rsidTr="003B4458">
        <w:tc>
          <w:tcPr>
            <w:cnfStyle w:val="001000000000" w:firstRow="0" w:lastRow="0" w:firstColumn="1" w:lastColumn="0" w:oddVBand="0" w:evenVBand="0" w:oddHBand="0" w:evenHBand="0" w:firstRowFirstColumn="0" w:firstRowLastColumn="0" w:lastRowFirstColumn="0" w:lastRowLastColumn="0"/>
            <w:tcW w:w="715" w:type="pct"/>
          </w:tcPr>
          <w:p w14:paraId="4A06CB70" w14:textId="77777777" w:rsidR="00616F01" w:rsidRPr="00616F01" w:rsidRDefault="00616F01" w:rsidP="00616F01">
            <w:pPr>
              <w:jc w:val="left"/>
            </w:pPr>
            <w:r w:rsidRPr="00616F01">
              <w:t>1.1.6</w:t>
            </w:r>
          </w:p>
        </w:tc>
        <w:tc>
          <w:tcPr>
            <w:tcW w:w="3213" w:type="pct"/>
          </w:tcPr>
          <w:p w14:paraId="01B76A39" w14:textId="77777777" w:rsidR="00616F01" w:rsidRPr="00616F01" w:rsidRDefault="00616F01" w:rsidP="00616F01">
            <w:pPr>
              <w:jc w:val="left"/>
              <w:cnfStyle w:val="000000000000" w:firstRow="0" w:lastRow="0" w:firstColumn="0" w:lastColumn="0" w:oddVBand="0" w:evenVBand="0" w:oddHBand="0" w:evenHBand="0" w:firstRowFirstColumn="0" w:firstRowLastColumn="0" w:lastRowFirstColumn="0" w:lastRowLastColumn="0"/>
            </w:pPr>
            <w:r w:rsidRPr="00616F01">
              <w:t>Обезбеђивање бесплатног вртића за сву ромску децу кориснике социјалне помоћи</w:t>
            </w:r>
          </w:p>
        </w:tc>
        <w:tc>
          <w:tcPr>
            <w:tcW w:w="1072" w:type="pct"/>
          </w:tcPr>
          <w:p w14:paraId="7472BAB6" w14:textId="77777777" w:rsidR="00616F01" w:rsidRPr="00616F01" w:rsidRDefault="00616F01" w:rsidP="00616F01">
            <w:pPr>
              <w:jc w:val="right"/>
              <w:cnfStyle w:val="000000000000" w:firstRow="0" w:lastRow="0" w:firstColumn="0" w:lastColumn="0" w:oddVBand="0" w:evenVBand="0" w:oddHBand="0" w:evenHBand="0" w:firstRowFirstColumn="0" w:firstRowLastColumn="0" w:lastRowFirstColumn="0" w:lastRowLastColumn="0"/>
            </w:pPr>
            <w:r w:rsidRPr="00616F01">
              <w:t>5.400.000,00</w:t>
            </w:r>
          </w:p>
        </w:tc>
      </w:tr>
      <w:tr w:rsidR="00616F01" w:rsidRPr="00616F01" w14:paraId="3D4DE8A3" w14:textId="77777777" w:rsidTr="003B4458">
        <w:tc>
          <w:tcPr>
            <w:cnfStyle w:val="001000000000" w:firstRow="0" w:lastRow="0" w:firstColumn="1" w:lastColumn="0" w:oddVBand="0" w:evenVBand="0" w:oddHBand="0" w:evenHBand="0" w:firstRowFirstColumn="0" w:firstRowLastColumn="0" w:lastRowFirstColumn="0" w:lastRowLastColumn="0"/>
            <w:tcW w:w="715" w:type="pct"/>
          </w:tcPr>
          <w:p w14:paraId="57CD09C2" w14:textId="77777777" w:rsidR="00616F01" w:rsidRPr="00616F01" w:rsidRDefault="00616F01" w:rsidP="00616F01">
            <w:pPr>
              <w:jc w:val="left"/>
            </w:pPr>
            <w:r w:rsidRPr="00616F01">
              <w:t>1.1.</w:t>
            </w:r>
            <w:r w:rsidRPr="00616F01">
              <w:rPr>
                <w:lang w:val="en-US"/>
              </w:rPr>
              <w:t>7</w:t>
            </w:r>
          </w:p>
        </w:tc>
        <w:tc>
          <w:tcPr>
            <w:tcW w:w="3213" w:type="pct"/>
          </w:tcPr>
          <w:p w14:paraId="6FFC4E16" w14:textId="77777777" w:rsidR="00616F01" w:rsidRPr="00616F01" w:rsidRDefault="00616F01" w:rsidP="00616F01">
            <w:pPr>
              <w:jc w:val="left"/>
              <w:cnfStyle w:val="000000000000" w:firstRow="0" w:lastRow="0" w:firstColumn="0" w:lastColumn="0" w:oddVBand="0" w:evenVBand="0" w:oddHBand="0" w:evenHBand="0" w:firstRowFirstColumn="0" w:firstRowLastColumn="0" w:lastRowFirstColumn="0" w:lastRowLastColumn="0"/>
            </w:pPr>
            <w:r w:rsidRPr="00616F01">
              <w:t>Једнократна помоћ за децу која су уписана у ПУ</w:t>
            </w:r>
          </w:p>
        </w:tc>
        <w:tc>
          <w:tcPr>
            <w:tcW w:w="1072" w:type="pct"/>
          </w:tcPr>
          <w:p w14:paraId="3D4C9070" w14:textId="77777777" w:rsidR="00616F01" w:rsidRPr="00616F01" w:rsidRDefault="00616F01" w:rsidP="00616F01">
            <w:pPr>
              <w:jc w:val="right"/>
              <w:cnfStyle w:val="000000000000" w:firstRow="0" w:lastRow="0" w:firstColumn="0" w:lastColumn="0" w:oddVBand="0" w:evenVBand="0" w:oddHBand="0" w:evenHBand="0" w:firstRowFirstColumn="0" w:firstRowLastColumn="0" w:lastRowFirstColumn="0" w:lastRowLastColumn="0"/>
            </w:pPr>
            <w:r w:rsidRPr="00616F01">
              <w:t>900.000,00</w:t>
            </w:r>
          </w:p>
        </w:tc>
      </w:tr>
    </w:tbl>
    <w:p w14:paraId="3D800A4E" w14:textId="77777777" w:rsidR="00616F01" w:rsidRPr="00616F01" w:rsidRDefault="00616F01" w:rsidP="00616F01">
      <w:pPr>
        <w:rPr>
          <w:lang w:val="en-US"/>
        </w:rPr>
      </w:pPr>
    </w:p>
    <w:tbl>
      <w:tblPr>
        <w:tblStyle w:val="GridTable1Light-Accent1"/>
        <w:tblW w:w="5000" w:type="pct"/>
        <w:tblLook w:val="00A0" w:firstRow="1" w:lastRow="0" w:firstColumn="1" w:lastColumn="0" w:noHBand="0" w:noVBand="0"/>
      </w:tblPr>
      <w:tblGrid>
        <w:gridCol w:w="1289"/>
        <w:gridCol w:w="5803"/>
        <w:gridCol w:w="1924"/>
      </w:tblGrid>
      <w:tr w:rsidR="00616F01" w:rsidRPr="00616F01" w14:paraId="24386900" w14:textId="77777777" w:rsidTr="003B44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5" w:type="pct"/>
            <w:shd w:val="clear" w:color="auto" w:fill="B6DDE8" w:themeFill="accent5" w:themeFillTint="66"/>
            <w:vAlign w:val="center"/>
          </w:tcPr>
          <w:p w14:paraId="7418158B" w14:textId="77777777" w:rsidR="00616F01" w:rsidRPr="00616F01" w:rsidRDefault="00616F01" w:rsidP="003B4458">
            <w:pPr>
              <w:jc w:val="left"/>
            </w:pPr>
            <w:r w:rsidRPr="00616F01">
              <w:t>Ознака активности</w:t>
            </w:r>
          </w:p>
        </w:tc>
        <w:tc>
          <w:tcPr>
            <w:tcW w:w="3223" w:type="pct"/>
            <w:shd w:val="clear" w:color="auto" w:fill="B6DDE8" w:themeFill="accent5" w:themeFillTint="66"/>
            <w:vAlign w:val="center"/>
          </w:tcPr>
          <w:p w14:paraId="5AFF7313" w14:textId="77777777" w:rsidR="00616F01" w:rsidRPr="00616F01" w:rsidRDefault="00616F01" w:rsidP="003B4458">
            <w:pPr>
              <w:jc w:val="left"/>
              <w:cnfStyle w:val="100000000000" w:firstRow="1" w:lastRow="0" w:firstColumn="0" w:lastColumn="0" w:oddVBand="0" w:evenVBand="0" w:oddHBand="0" w:evenHBand="0" w:firstRowFirstColumn="0" w:firstRowLastColumn="0" w:lastRowFirstColumn="0" w:lastRowLastColumn="0"/>
            </w:pPr>
            <w:r w:rsidRPr="00616F01">
              <w:t>Активност</w:t>
            </w:r>
          </w:p>
        </w:tc>
        <w:tc>
          <w:tcPr>
            <w:tcW w:w="1072" w:type="pct"/>
            <w:shd w:val="clear" w:color="auto" w:fill="B6DDE8" w:themeFill="accent5" w:themeFillTint="66"/>
            <w:vAlign w:val="center"/>
          </w:tcPr>
          <w:p w14:paraId="1E39A33F" w14:textId="0BBE6F20" w:rsidR="00616F01" w:rsidRPr="00616F01" w:rsidRDefault="00616F01" w:rsidP="003B4458">
            <w:pPr>
              <w:jc w:val="right"/>
              <w:cnfStyle w:val="100000000000" w:firstRow="1" w:lastRow="0" w:firstColumn="0" w:lastColumn="0" w:oddVBand="0" w:evenVBand="0" w:oddHBand="0" w:evenHBand="0" w:firstRowFirstColumn="0" w:firstRowLastColumn="0" w:lastRowFirstColumn="0" w:lastRowLastColumn="0"/>
            </w:pPr>
            <w:r w:rsidRPr="00616F01">
              <w:t>Укупна средства</w:t>
            </w:r>
            <w:r>
              <w:rPr>
                <w:b w:val="0"/>
                <w:bCs w:val="0"/>
                <w:lang w:val="en-US"/>
              </w:rPr>
              <w:t xml:space="preserve"> </w:t>
            </w:r>
            <w:r w:rsidRPr="00616F01">
              <w:t>2026 – 2028 (РСД)</w:t>
            </w:r>
          </w:p>
        </w:tc>
      </w:tr>
      <w:tr w:rsidR="00616F01" w:rsidRPr="00616F01" w14:paraId="42FA39FF" w14:textId="77777777" w:rsidTr="003B4458">
        <w:trPr>
          <w:trHeight w:val="583"/>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2320F8EC" w14:textId="64E3A801" w:rsidR="00616F01" w:rsidRPr="00616F01" w:rsidRDefault="00616F01" w:rsidP="003B4458">
            <w:pPr>
              <w:jc w:val="left"/>
              <w:rPr>
                <w:lang w:val="sr-Latn-RS"/>
              </w:rPr>
            </w:pPr>
            <w:r w:rsidRPr="00616F01">
              <w:t xml:space="preserve">МЕРА 1.3. </w:t>
            </w:r>
            <w:r w:rsidR="003B4458">
              <w:rPr>
                <w:lang w:val="en-US"/>
              </w:rPr>
              <w:t xml:space="preserve"> </w:t>
            </w:r>
            <w:r w:rsidRPr="00616F01">
              <w:t>Унапређење међусекторске сарадње</w:t>
            </w:r>
          </w:p>
        </w:tc>
      </w:tr>
      <w:tr w:rsidR="00616F01" w:rsidRPr="00616F01" w14:paraId="13A12071" w14:textId="77777777" w:rsidTr="003B4458">
        <w:trPr>
          <w:trHeight w:val="456"/>
        </w:trPr>
        <w:tc>
          <w:tcPr>
            <w:cnfStyle w:val="001000000000" w:firstRow="0" w:lastRow="0" w:firstColumn="1" w:lastColumn="0" w:oddVBand="0" w:evenVBand="0" w:oddHBand="0" w:evenHBand="0" w:firstRowFirstColumn="0" w:firstRowLastColumn="0" w:lastRowFirstColumn="0" w:lastRowLastColumn="0"/>
            <w:tcW w:w="705" w:type="pct"/>
          </w:tcPr>
          <w:p w14:paraId="148FB153" w14:textId="77777777" w:rsidR="00616F01" w:rsidRPr="00616F01" w:rsidRDefault="00616F01" w:rsidP="00616F01">
            <w:r w:rsidRPr="00616F01">
              <w:t>1.</w:t>
            </w:r>
            <w:r w:rsidRPr="00616F01">
              <w:rPr>
                <w:lang w:val="en-US"/>
              </w:rPr>
              <w:t>3</w:t>
            </w:r>
            <w:r w:rsidRPr="00616F01">
              <w:t>.2</w:t>
            </w:r>
          </w:p>
        </w:tc>
        <w:tc>
          <w:tcPr>
            <w:tcW w:w="3223" w:type="pct"/>
          </w:tcPr>
          <w:p w14:paraId="67926DC7" w14:textId="77777777" w:rsidR="00616F01" w:rsidRPr="00616F01" w:rsidRDefault="00616F01" w:rsidP="00616F01">
            <w:pPr>
              <w:cnfStyle w:val="000000000000" w:firstRow="0" w:lastRow="0" w:firstColumn="0" w:lastColumn="0" w:oddVBand="0" w:evenVBand="0" w:oddHBand="0" w:evenHBand="0" w:firstRowFirstColumn="0" w:firstRowLastColumn="0" w:lastRowFirstColumn="0" w:lastRowLastColumn="0"/>
            </w:pPr>
            <w:r w:rsidRPr="00616F01">
              <w:t xml:space="preserve">Иницирање и одржавање састанака са релевантним организацијама за унапређење статуса и облика радног односа педагошких асистената </w:t>
            </w:r>
          </w:p>
        </w:tc>
        <w:tc>
          <w:tcPr>
            <w:tcW w:w="1072" w:type="pct"/>
          </w:tcPr>
          <w:p w14:paraId="778A6712" w14:textId="77777777" w:rsidR="00616F01" w:rsidRPr="00616F01" w:rsidRDefault="00616F01" w:rsidP="00616F01">
            <w:pPr>
              <w:cnfStyle w:val="000000000000" w:firstRow="0" w:lastRow="0" w:firstColumn="0" w:lastColumn="0" w:oddVBand="0" w:evenVBand="0" w:oddHBand="0" w:evenHBand="0" w:firstRowFirstColumn="0" w:firstRowLastColumn="0" w:lastRowFirstColumn="0" w:lastRowLastColumn="0"/>
            </w:pPr>
            <w:r w:rsidRPr="00616F01">
              <w:rPr>
                <w:lang w:val="sr-Latn-RS"/>
              </w:rPr>
              <w:t>246</w:t>
            </w:r>
            <w:r w:rsidRPr="00616F01">
              <w:t>.000,00</w:t>
            </w:r>
          </w:p>
        </w:tc>
      </w:tr>
    </w:tbl>
    <w:p w14:paraId="27664F1E" w14:textId="77777777" w:rsidR="00616F01" w:rsidRPr="00616F01" w:rsidRDefault="00616F01" w:rsidP="00616F01"/>
    <w:p w14:paraId="1AF5F0FE" w14:textId="77777777" w:rsidR="00616F01" w:rsidRPr="00616F01" w:rsidRDefault="00616F01" w:rsidP="00032B1E">
      <w:pPr>
        <w:ind w:left="720"/>
        <w:rPr>
          <w:b/>
          <w:i/>
          <w:iCs/>
        </w:rPr>
      </w:pPr>
      <w:r w:rsidRPr="00616F01">
        <w:rPr>
          <w:b/>
          <w:color w:val="1F497D" w:themeColor="text2"/>
          <w:u w:val="single"/>
        </w:rPr>
        <w:lastRenderedPageBreak/>
        <w:t>Посебан циљ 2</w:t>
      </w:r>
      <w:r w:rsidRPr="00616F01">
        <w:rPr>
          <w:b/>
          <w:color w:val="1F497D" w:themeColor="text2"/>
        </w:rPr>
        <w:t>:</w:t>
      </w:r>
      <w:r w:rsidRPr="00616F01">
        <w:rPr>
          <w:b/>
        </w:rPr>
        <w:t xml:space="preserve"> </w:t>
      </w:r>
      <w:r w:rsidRPr="00616F01">
        <w:rPr>
          <w:i/>
          <w:iCs/>
        </w:rPr>
        <w:t>Обезбедити безбедне, адекватне и правно уређене услове становања ромских породица кроз унапређење стамбених објеката, развој инфраструктуре, побољшање хигијенских услова и пружање стручне, правне и техничке подршке домаћинствима</w:t>
      </w:r>
    </w:p>
    <w:p w14:paraId="682AF180" w14:textId="77777777" w:rsidR="00616F01" w:rsidRPr="00616F01" w:rsidRDefault="00616F01" w:rsidP="00616F01">
      <w:r w:rsidRPr="00616F01">
        <w:t xml:space="preserve">Активности чија је реализација планирана у оквиру </w:t>
      </w:r>
      <w:r w:rsidRPr="00616F01">
        <w:rPr>
          <w:b/>
          <w:bCs/>
          <w:i/>
          <w:iCs/>
          <w:color w:val="1F497D" w:themeColor="text2"/>
        </w:rPr>
        <w:t>Посебног циља 2</w:t>
      </w:r>
      <w:r w:rsidRPr="00616F01">
        <w:rPr>
          <w:color w:val="1F497D" w:themeColor="text2"/>
        </w:rPr>
        <w:t xml:space="preserve"> </w:t>
      </w:r>
      <w:r w:rsidRPr="00616F01">
        <w:t>представљају комбинацију подршке за упис имовинских права над објектима у власништву ромске популације, подршке у поступку озакоњења објеката, као и инфраструктурно опремање и унапређење хигијене ромских насеља. Активности које се тичу правних радњи ће се реализовати пружањем стручне подршке и информисањем ромске популације о поступку уписа имовинских права, поступку озакоњења, и доступној подршци. Ове активности нису буџетиране, јер ће се реализовати као редовне активности Одељења за урбанизам.  У оквиру овог циља ће се спровести још једна важна активност која се односи на анализу стања стамбеног фонда и услова становања ромских породица са провером катастарске евиденције такође у оквиру редовних активности Одељења за урбанизам.</w:t>
      </w:r>
    </w:p>
    <w:p w14:paraId="527FA24D" w14:textId="77777777" w:rsidR="00616F01" w:rsidRDefault="00616F01" w:rsidP="00616F01">
      <w:pPr>
        <w:rPr>
          <w:bCs/>
          <w:lang w:val="en-US"/>
        </w:rPr>
      </w:pPr>
      <w:r w:rsidRPr="00616F01">
        <w:t xml:space="preserve">Остале активности припадају различитим програмима буџета и то: Активност 2.2.2 је потребно финансирати у оквиру </w:t>
      </w:r>
      <w:r w:rsidRPr="00616F01">
        <w:rPr>
          <w:b/>
          <w:bCs/>
        </w:rPr>
        <w:t xml:space="preserve">Програма 6 – Заштита животне средине, </w:t>
      </w:r>
      <w:r w:rsidRPr="00616F01">
        <w:t>у оквиру</w:t>
      </w:r>
      <w:r w:rsidRPr="00616F01">
        <w:rPr>
          <w:b/>
          <w:bCs/>
        </w:rPr>
        <w:t xml:space="preserve"> </w:t>
      </w:r>
      <w:r w:rsidRPr="00616F01">
        <w:t>ПА 0401-0005 Управљање комуналним отпадом</w:t>
      </w:r>
      <w:r w:rsidRPr="00616F01">
        <w:rPr>
          <w:b/>
          <w:bCs/>
        </w:rPr>
        <w:t xml:space="preserve">; </w:t>
      </w:r>
      <w:r w:rsidRPr="00616F01">
        <w:t>активност 2.2.3</w:t>
      </w:r>
      <w:r w:rsidRPr="00616F01">
        <w:rPr>
          <w:b/>
          <w:bCs/>
        </w:rPr>
        <w:t xml:space="preserve"> </w:t>
      </w:r>
      <w:r w:rsidRPr="00616F01">
        <w:t xml:space="preserve">у оквиру </w:t>
      </w:r>
      <w:r w:rsidRPr="00616F01">
        <w:rPr>
          <w:b/>
          <w:bCs/>
        </w:rPr>
        <w:t>Програма 7 – Саобраћај и саобраћајна инфраструктура</w:t>
      </w:r>
      <w:r w:rsidRPr="00616F01">
        <w:t xml:space="preserve"> за изградњу саобраћајница у ромском насељу, као пројекат са припадајућом шифром; активност 2.2.4 у оквиру </w:t>
      </w:r>
      <w:r w:rsidRPr="00616F01">
        <w:rPr>
          <w:b/>
          <w:bCs/>
        </w:rPr>
        <w:t>Програма 2 – Комуналне делатности</w:t>
      </w:r>
      <w:r w:rsidRPr="00616F01">
        <w:t xml:space="preserve"> као пројекат са припадајућом шифром уз обезбеђивање средстава ван извора 01 – приходи из буџета; активности 2.2.5 и 2.2.6 у оквиру </w:t>
      </w:r>
      <w:r w:rsidRPr="00616F01">
        <w:rPr>
          <w:b/>
          <w:bCs/>
        </w:rPr>
        <w:t>Програма 15 – Опште услуге локалне самоуправе</w:t>
      </w:r>
      <w:r w:rsidRPr="00616F01">
        <w:t xml:space="preserve">, </w:t>
      </w:r>
      <w:r w:rsidRPr="00616F01">
        <w:rPr>
          <w:lang w:val="ru-RU"/>
        </w:rPr>
        <w:t>ПА 0602-0007 - Функционисање националних савета националних мањина, односно апропријације за реализацију Локалног акционог плана за Роме</w:t>
      </w:r>
      <w:r w:rsidRPr="00616F01">
        <w:rPr>
          <w:bCs/>
        </w:rPr>
        <w:t>.</w:t>
      </w:r>
    </w:p>
    <w:p w14:paraId="287B10D3" w14:textId="77777777" w:rsidR="00E66F98" w:rsidRPr="00616F01" w:rsidRDefault="00E66F98" w:rsidP="00616F01">
      <w:pPr>
        <w:rPr>
          <w:lang w:val="en-US"/>
        </w:rPr>
      </w:pPr>
    </w:p>
    <w:tbl>
      <w:tblPr>
        <w:tblStyle w:val="GridTable1Light-Accent1"/>
        <w:tblW w:w="5000" w:type="pct"/>
        <w:tblLook w:val="00A0" w:firstRow="1" w:lastRow="0" w:firstColumn="1" w:lastColumn="0" w:noHBand="0" w:noVBand="0"/>
      </w:tblPr>
      <w:tblGrid>
        <w:gridCol w:w="1289"/>
        <w:gridCol w:w="5794"/>
        <w:gridCol w:w="1933"/>
      </w:tblGrid>
      <w:tr w:rsidR="00616F01" w:rsidRPr="00616F01" w14:paraId="7465313B" w14:textId="77777777" w:rsidTr="00032B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pct"/>
            <w:shd w:val="clear" w:color="auto" w:fill="B6DDE8" w:themeFill="accent5" w:themeFillTint="66"/>
            <w:vAlign w:val="center"/>
          </w:tcPr>
          <w:p w14:paraId="058245E8" w14:textId="77777777" w:rsidR="00616F01" w:rsidRPr="00616F01" w:rsidRDefault="00616F01" w:rsidP="003B4458">
            <w:pPr>
              <w:jc w:val="left"/>
            </w:pPr>
            <w:r w:rsidRPr="00616F01">
              <w:t>Ознака активности</w:t>
            </w:r>
          </w:p>
        </w:tc>
        <w:tc>
          <w:tcPr>
            <w:tcW w:w="3213" w:type="pct"/>
            <w:shd w:val="clear" w:color="auto" w:fill="B6DDE8" w:themeFill="accent5" w:themeFillTint="66"/>
            <w:vAlign w:val="center"/>
          </w:tcPr>
          <w:p w14:paraId="71C09844" w14:textId="77777777" w:rsidR="00616F01" w:rsidRPr="00616F01" w:rsidRDefault="00616F01" w:rsidP="003B4458">
            <w:pPr>
              <w:jc w:val="left"/>
              <w:cnfStyle w:val="100000000000" w:firstRow="1" w:lastRow="0" w:firstColumn="0" w:lastColumn="0" w:oddVBand="0" w:evenVBand="0" w:oddHBand="0" w:evenHBand="0" w:firstRowFirstColumn="0" w:firstRowLastColumn="0" w:lastRowFirstColumn="0" w:lastRowLastColumn="0"/>
            </w:pPr>
            <w:r w:rsidRPr="00616F01">
              <w:t>Активност</w:t>
            </w:r>
          </w:p>
        </w:tc>
        <w:tc>
          <w:tcPr>
            <w:tcW w:w="1072" w:type="pct"/>
            <w:shd w:val="clear" w:color="auto" w:fill="B6DDE8" w:themeFill="accent5" w:themeFillTint="66"/>
            <w:vAlign w:val="center"/>
          </w:tcPr>
          <w:p w14:paraId="48A4C6A3" w14:textId="72E2E753" w:rsidR="00616F01" w:rsidRPr="00616F01" w:rsidRDefault="00616F01" w:rsidP="003B4458">
            <w:pPr>
              <w:jc w:val="right"/>
              <w:cnfStyle w:val="100000000000" w:firstRow="1" w:lastRow="0" w:firstColumn="0" w:lastColumn="0" w:oddVBand="0" w:evenVBand="0" w:oddHBand="0" w:evenHBand="0" w:firstRowFirstColumn="0" w:firstRowLastColumn="0" w:lastRowFirstColumn="0" w:lastRowLastColumn="0"/>
            </w:pPr>
            <w:r w:rsidRPr="00616F01">
              <w:t>Укупна средства</w:t>
            </w:r>
            <w:r w:rsidR="003B4458">
              <w:rPr>
                <w:lang w:val="en-US"/>
              </w:rPr>
              <w:t xml:space="preserve"> </w:t>
            </w:r>
            <w:r w:rsidRPr="00616F01">
              <w:t>2026 – 2028 (РСД)</w:t>
            </w:r>
          </w:p>
        </w:tc>
      </w:tr>
      <w:tr w:rsidR="00616F01" w:rsidRPr="00616F01" w14:paraId="54E17284" w14:textId="77777777" w:rsidTr="003B4458">
        <w:trPr>
          <w:trHeight w:val="377"/>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691E925A" w14:textId="072AB6C8" w:rsidR="00616F01" w:rsidRPr="00616F01" w:rsidRDefault="00616F01" w:rsidP="003B4458">
            <w:pPr>
              <w:jc w:val="left"/>
            </w:pPr>
            <w:r w:rsidRPr="00616F01">
              <w:t>МЕРА 2.1:</w:t>
            </w:r>
            <w:r w:rsidR="003B4458">
              <w:rPr>
                <w:lang w:val="en-US"/>
              </w:rPr>
              <w:t xml:space="preserve">  </w:t>
            </w:r>
            <w:r w:rsidRPr="00616F01">
              <w:t>Инфраструктурно опремање и унапређење хигијене ромских насеља</w:t>
            </w:r>
          </w:p>
        </w:tc>
      </w:tr>
      <w:tr w:rsidR="00616F01" w:rsidRPr="00616F01" w14:paraId="7E95261A" w14:textId="77777777" w:rsidTr="003B4458">
        <w:trPr>
          <w:trHeight w:val="377"/>
        </w:trPr>
        <w:tc>
          <w:tcPr>
            <w:cnfStyle w:val="001000000000" w:firstRow="0" w:lastRow="0" w:firstColumn="1" w:lastColumn="0" w:oddVBand="0" w:evenVBand="0" w:oddHBand="0" w:evenHBand="0" w:firstRowFirstColumn="0" w:firstRowLastColumn="0" w:lastRowFirstColumn="0" w:lastRowLastColumn="0"/>
            <w:tcW w:w="715" w:type="pct"/>
            <w:vAlign w:val="center"/>
          </w:tcPr>
          <w:p w14:paraId="67F31A67" w14:textId="77777777" w:rsidR="00616F01" w:rsidRPr="00616F01" w:rsidRDefault="00616F01" w:rsidP="003B4458">
            <w:pPr>
              <w:jc w:val="left"/>
            </w:pPr>
            <w:r w:rsidRPr="00616F01">
              <w:rPr>
                <w:lang w:val="en-US"/>
              </w:rPr>
              <w:t>2</w:t>
            </w:r>
            <w:r w:rsidRPr="00616F01">
              <w:t>.</w:t>
            </w:r>
            <w:r w:rsidRPr="00616F01">
              <w:rPr>
                <w:lang w:val="en-US"/>
              </w:rPr>
              <w:t>2</w:t>
            </w:r>
            <w:r w:rsidRPr="00616F01">
              <w:t>.2</w:t>
            </w:r>
          </w:p>
        </w:tc>
        <w:tc>
          <w:tcPr>
            <w:tcW w:w="3213" w:type="pct"/>
            <w:vAlign w:val="center"/>
          </w:tcPr>
          <w:p w14:paraId="7448C332" w14:textId="77777777" w:rsidR="00616F01" w:rsidRPr="00616F01" w:rsidRDefault="00616F01" w:rsidP="003B4458">
            <w:pPr>
              <w:jc w:val="left"/>
              <w:cnfStyle w:val="000000000000" w:firstRow="0" w:lastRow="0" w:firstColumn="0" w:lastColumn="0" w:oddVBand="0" w:evenVBand="0" w:oddHBand="0" w:evenHBand="0" w:firstRowFirstColumn="0" w:firstRowLastColumn="0" w:lastRowFirstColumn="0" w:lastRowLastColumn="0"/>
            </w:pPr>
            <w:r w:rsidRPr="00616F01">
              <w:t xml:space="preserve">Санација депоније у ромском насељу Цигански рид </w:t>
            </w:r>
          </w:p>
        </w:tc>
        <w:tc>
          <w:tcPr>
            <w:tcW w:w="1072" w:type="pct"/>
            <w:vAlign w:val="center"/>
          </w:tcPr>
          <w:p w14:paraId="267556F1" w14:textId="77777777" w:rsidR="00616F01" w:rsidRPr="00616F01" w:rsidRDefault="00616F01" w:rsidP="003B4458">
            <w:pPr>
              <w:jc w:val="right"/>
              <w:cnfStyle w:val="000000000000" w:firstRow="0" w:lastRow="0" w:firstColumn="0" w:lastColumn="0" w:oddVBand="0" w:evenVBand="0" w:oddHBand="0" w:evenHBand="0" w:firstRowFirstColumn="0" w:firstRowLastColumn="0" w:lastRowFirstColumn="0" w:lastRowLastColumn="0"/>
              <w:rPr>
                <w:b/>
              </w:rPr>
            </w:pPr>
            <w:r w:rsidRPr="00616F01">
              <w:t>900.000,00</w:t>
            </w:r>
          </w:p>
        </w:tc>
      </w:tr>
      <w:tr w:rsidR="00616F01" w:rsidRPr="00616F01" w14:paraId="538155D8" w14:textId="77777777" w:rsidTr="003B4458">
        <w:trPr>
          <w:trHeight w:val="377"/>
        </w:trPr>
        <w:tc>
          <w:tcPr>
            <w:cnfStyle w:val="001000000000" w:firstRow="0" w:lastRow="0" w:firstColumn="1" w:lastColumn="0" w:oddVBand="0" w:evenVBand="0" w:oddHBand="0" w:evenHBand="0" w:firstRowFirstColumn="0" w:firstRowLastColumn="0" w:lastRowFirstColumn="0" w:lastRowLastColumn="0"/>
            <w:tcW w:w="715" w:type="pct"/>
            <w:vAlign w:val="center"/>
          </w:tcPr>
          <w:p w14:paraId="3AE3A962" w14:textId="77777777" w:rsidR="00616F01" w:rsidRPr="00616F01" w:rsidRDefault="00616F01" w:rsidP="003B4458">
            <w:pPr>
              <w:jc w:val="left"/>
            </w:pPr>
            <w:r w:rsidRPr="00616F01">
              <w:rPr>
                <w:lang w:val="en-US"/>
              </w:rPr>
              <w:t>2</w:t>
            </w:r>
            <w:r w:rsidRPr="00616F01">
              <w:t>.</w:t>
            </w:r>
            <w:r w:rsidRPr="00616F01">
              <w:rPr>
                <w:lang w:val="en-US"/>
              </w:rPr>
              <w:t>2</w:t>
            </w:r>
            <w:r w:rsidRPr="00616F01">
              <w:t>.3</w:t>
            </w:r>
          </w:p>
        </w:tc>
        <w:tc>
          <w:tcPr>
            <w:tcW w:w="3213" w:type="pct"/>
            <w:vAlign w:val="center"/>
          </w:tcPr>
          <w:p w14:paraId="4AE5EAD8" w14:textId="77777777" w:rsidR="00616F01" w:rsidRPr="00616F01" w:rsidRDefault="00616F01" w:rsidP="003B4458">
            <w:pPr>
              <w:jc w:val="left"/>
              <w:cnfStyle w:val="000000000000" w:firstRow="0" w:lastRow="0" w:firstColumn="0" w:lastColumn="0" w:oddVBand="0" w:evenVBand="0" w:oddHBand="0" w:evenHBand="0" w:firstRowFirstColumn="0" w:firstRowLastColumn="0" w:lastRowFirstColumn="0" w:lastRowLastColumn="0"/>
            </w:pPr>
            <w:r w:rsidRPr="00616F01">
              <w:t xml:space="preserve">Изградња или ревитализација локалних саобраћајница у ромским насељима </w:t>
            </w:r>
          </w:p>
        </w:tc>
        <w:tc>
          <w:tcPr>
            <w:tcW w:w="1072" w:type="pct"/>
            <w:vAlign w:val="center"/>
          </w:tcPr>
          <w:p w14:paraId="716F3CED" w14:textId="77777777" w:rsidR="00616F01" w:rsidRPr="00616F01" w:rsidRDefault="00616F01" w:rsidP="003B4458">
            <w:pPr>
              <w:jc w:val="right"/>
              <w:cnfStyle w:val="000000000000" w:firstRow="0" w:lastRow="0" w:firstColumn="0" w:lastColumn="0" w:oddVBand="0" w:evenVBand="0" w:oddHBand="0" w:evenHBand="0" w:firstRowFirstColumn="0" w:firstRowLastColumn="0" w:lastRowFirstColumn="0" w:lastRowLastColumn="0"/>
            </w:pPr>
            <w:r w:rsidRPr="00616F01">
              <w:t>7.000.000,00</w:t>
            </w:r>
          </w:p>
        </w:tc>
      </w:tr>
      <w:tr w:rsidR="00616F01" w:rsidRPr="00616F01" w14:paraId="2A206A12" w14:textId="77777777" w:rsidTr="003B4458">
        <w:trPr>
          <w:trHeight w:val="377"/>
        </w:trPr>
        <w:tc>
          <w:tcPr>
            <w:cnfStyle w:val="001000000000" w:firstRow="0" w:lastRow="0" w:firstColumn="1" w:lastColumn="0" w:oddVBand="0" w:evenVBand="0" w:oddHBand="0" w:evenHBand="0" w:firstRowFirstColumn="0" w:firstRowLastColumn="0" w:lastRowFirstColumn="0" w:lastRowLastColumn="0"/>
            <w:tcW w:w="715" w:type="pct"/>
            <w:vAlign w:val="center"/>
          </w:tcPr>
          <w:p w14:paraId="23C72227" w14:textId="77777777" w:rsidR="00616F01" w:rsidRPr="00616F01" w:rsidRDefault="00616F01" w:rsidP="003B4458">
            <w:pPr>
              <w:jc w:val="left"/>
            </w:pPr>
            <w:r w:rsidRPr="00616F01">
              <w:t>2.2.4</w:t>
            </w:r>
          </w:p>
        </w:tc>
        <w:tc>
          <w:tcPr>
            <w:tcW w:w="3213" w:type="pct"/>
            <w:vAlign w:val="center"/>
          </w:tcPr>
          <w:p w14:paraId="2975EE1D" w14:textId="77777777" w:rsidR="00616F01" w:rsidRPr="00616F01" w:rsidRDefault="00616F01" w:rsidP="003B4458">
            <w:pPr>
              <w:jc w:val="left"/>
              <w:cnfStyle w:val="000000000000" w:firstRow="0" w:lastRow="0" w:firstColumn="0" w:lastColumn="0" w:oddVBand="0" w:evenVBand="0" w:oddHBand="0" w:evenHBand="0" w:firstRowFirstColumn="0" w:firstRowLastColumn="0" w:lastRowFirstColumn="0" w:lastRowLastColumn="0"/>
            </w:pPr>
            <w:r w:rsidRPr="00616F01">
              <w:t>Уређење јавних површина у ромским насељима</w:t>
            </w:r>
          </w:p>
        </w:tc>
        <w:tc>
          <w:tcPr>
            <w:tcW w:w="1072" w:type="pct"/>
            <w:vAlign w:val="center"/>
          </w:tcPr>
          <w:p w14:paraId="2C3C8E00" w14:textId="77777777" w:rsidR="00616F01" w:rsidRPr="00616F01" w:rsidRDefault="00616F01" w:rsidP="003B4458">
            <w:pPr>
              <w:jc w:val="right"/>
              <w:cnfStyle w:val="000000000000" w:firstRow="0" w:lastRow="0" w:firstColumn="0" w:lastColumn="0" w:oddVBand="0" w:evenVBand="0" w:oddHBand="0" w:evenHBand="0" w:firstRowFirstColumn="0" w:firstRowLastColumn="0" w:lastRowFirstColumn="0" w:lastRowLastColumn="0"/>
            </w:pPr>
            <w:r w:rsidRPr="00616F01">
              <w:t>1.200.000,00</w:t>
            </w:r>
          </w:p>
        </w:tc>
      </w:tr>
      <w:tr w:rsidR="00616F01" w:rsidRPr="00616F01" w14:paraId="21CE56D1" w14:textId="77777777" w:rsidTr="003B4458">
        <w:trPr>
          <w:trHeight w:val="377"/>
        </w:trPr>
        <w:tc>
          <w:tcPr>
            <w:cnfStyle w:val="001000000000" w:firstRow="0" w:lastRow="0" w:firstColumn="1" w:lastColumn="0" w:oddVBand="0" w:evenVBand="0" w:oddHBand="0" w:evenHBand="0" w:firstRowFirstColumn="0" w:firstRowLastColumn="0" w:lastRowFirstColumn="0" w:lastRowLastColumn="0"/>
            <w:tcW w:w="715" w:type="pct"/>
            <w:vAlign w:val="center"/>
          </w:tcPr>
          <w:p w14:paraId="389206BC" w14:textId="77777777" w:rsidR="00616F01" w:rsidRPr="00616F01" w:rsidRDefault="00616F01" w:rsidP="003B4458">
            <w:pPr>
              <w:jc w:val="left"/>
            </w:pPr>
            <w:r w:rsidRPr="00616F01">
              <w:t>2.2.5</w:t>
            </w:r>
          </w:p>
        </w:tc>
        <w:tc>
          <w:tcPr>
            <w:tcW w:w="3213" w:type="pct"/>
            <w:vAlign w:val="center"/>
          </w:tcPr>
          <w:p w14:paraId="55193E1A" w14:textId="77777777" w:rsidR="00616F01" w:rsidRPr="00616F01" w:rsidRDefault="00616F01" w:rsidP="003B4458">
            <w:pPr>
              <w:jc w:val="left"/>
              <w:cnfStyle w:val="000000000000" w:firstRow="0" w:lastRow="0" w:firstColumn="0" w:lastColumn="0" w:oddVBand="0" w:evenVBand="0" w:oddHBand="0" w:evenHBand="0" w:firstRowFirstColumn="0" w:firstRowLastColumn="0" w:lastRowFirstColumn="0" w:lastRowLastColumn="0"/>
            </w:pPr>
            <w:r w:rsidRPr="00616F01">
              <w:t xml:space="preserve">Сезонске радне акције чишћења и уређења ромских насеља </w:t>
            </w:r>
          </w:p>
        </w:tc>
        <w:tc>
          <w:tcPr>
            <w:tcW w:w="1072" w:type="pct"/>
            <w:vAlign w:val="center"/>
          </w:tcPr>
          <w:p w14:paraId="44704330" w14:textId="77777777" w:rsidR="00616F01" w:rsidRPr="00616F01" w:rsidRDefault="00616F01" w:rsidP="003B4458">
            <w:pPr>
              <w:jc w:val="right"/>
              <w:cnfStyle w:val="000000000000" w:firstRow="0" w:lastRow="0" w:firstColumn="0" w:lastColumn="0" w:oddVBand="0" w:evenVBand="0" w:oddHBand="0" w:evenHBand="0" w:firstRowFirstColumn="0" w:firstRowLastColumn="0" w:lastRowFirstColumn="0" w:lastRowLastColumn="0"/>
            </w:pPr>
            <w:r w:rsidRPr="00616F01">
              <w:t>180.000,00</w:t>
            </w:r>
          </w:p>
        </w:tc>
      </w:tr>
      <w:tr w:rsidR="00616F01" w:rsidRPr="00616F01" w14:paraId="619C6434" w14:textId="77777777" w:rsidTr="003B4458">
        <w:trPr>
          <w:trHeight w:val="377"/>
        </w:trPr>
        <w:tc>
          <w:tcPr>
            <w:cnfStyle w:val="001000000000" w:firstRow="0" w:lastRow="0" w:firstColumn="1" w:lastColumn="0" w:oddVBand="0" w:evenVBand="0" w:oddHBand="0" w:evenHBand="0" w:firstRowFirstColumn="0" w:firstRowLastColumn="0" w:lastRowFirstColumn="0" w:lastRowLastColumn="0"/>
            <w:tcW w:w="715" w:type="pct"/>
            <w:vAlign w:val="center"/>
          </w:tcPr>
          <w:p w14:paraId="03E54341" w14:textId="77777777" w:rsidR="00616F01" w:rsidRPr="00616F01" w:rsidRDefault="00616F01" w:rsidP="003B4458">
            <w:pPr>
              <w:jc w:val="left"/>
            </w:pPr>
            <w:r w:rsidRPr="00616F01">
              <w:t>2.2.6</w:t>
            </w:r>
          </w:p>
        </w:tc>
        <w:tc>
          <w:tcPr>
            <w:tcW w:w="3213" w:type="pct"/>
            <w:vAlign w:val="center"/>
          </w:tcPr>
          <w:p w14:paraId="0D51D85A" w14:textId="77777777" w:rsidR="00616F01" w:rsidRPr="00616F01" w:rsidRDefault="00616F01" w:rsidP="003B4458">
            <w:pPr>
              <w:jc w:val="left"/>
              <w:cnfStyle w:val="000000000000" w:firstRow="0" w:lastRow="0" w:firstColumn="0" w:lastColumn="0" w:oddVBand="0" w:evenVBand="0" w:oddHBand="0" w:evenHBand="0" w:firstRowFirstColumn="0" w:firstRowLastColumn="0" w:lastRowFirstColumn="0" w:lastRowLastColumn="0"/>
            </w:pPr>
            <w:r w:rsidRPr="00616F01">
              <w:t xml:space="preserve">Едукативне радионице у ромским насељима о хигијени насеља, управљању отпадом, и очувању животне средине </w:t>
            </w:r>
          </w:p>
        </w:tc>
        <w:tc>
          <w:tcPr>
            <w:tcW w:w="1072" w:type="pct"/>
            <w:vAlign w:val="center"/>
          </w:tcPr>
          <w:p w14:paraId="17E5AFF7" w14:textId="77777777" w:rsidR="00616F01" w:rsidRPr="00616F01" w:rsidRDefault="00616F01" w:rsidP="003B4458">
            <w:pPr>
              <w:jc w:val="right"/>
              <w:cnfStyle w:val="000000000000" w:firstRow="0" w:lastRow="0" w:firstColumn="0" w:lastColumn="0" w:oddVBand="0" w:evenVBand="0" w:oddHBand="0" w:evenHBand="0" w:firstRowFirstColumn="0" w:firstRowLastColumn="0" w:lastRowFirstColumn="0" w:lastRowLastColumn="0"/>
            </w:pPr>
            <w:r w:rsidRPr="00616F01">
              <w:t>80.000,00</w:t>
            </w:r>
          </w:p>
        </w:tc>
      </w:tr>
    </w:tbl>
    <w:p w14:paraId="47BD180D" w14:textId="77777777" w:rsidR="00616F01" w:rsidRPr="00616F01" w:rsidRDefault="00616F01" w:rsidP="00616F01"/>
    <w:p w14:paraId="3C50798C" w14:textId="77777777" w:rsidR="00616F01" w:rsidRPr="00616F01" w:rsidRDefault="00616F01" w:rsidP="00032B1E">
      <w:pPr>
        <w:ind w:left="720"/>
        <w:rPr>
          <w:i/>
          <w:iCs/>
        </w:rPr>
      </w:pPr>
      <w:r w:rsidRPr="00616F01">
        <w:rPr>
          <w:b/>
          <w:color w:val="1F497D" w:themeColor="text2"/>
          <w:u w:val="single"/>
        </w:rPr>
        <w:t>Посебан циљ 3:</w:t>
      </w:r>
      <w:r w:rsidRPr="00616F01">
        <w:rPr>
          <w:b/>
          <w:color w:val="1F497D" w:themeColor="text2"/>
        </w:rPr>
        <w:t xml:space="preserve"> </w:t>
      </w:r>
      <w:r w:rsidRPr="00616F01">
        <w:rPr>
          <w:i/>
          <w:iCs/>
        </w:rPr>
        <w:t>Континуитет у пружању социјалних услуга,  побољшана  доступност информација о  правима из области социјалне заштите и  повећана социјална укљученост Рома и Ромкиња у локалну заједницу у свим сегментима живота</w:t>
      </w:r>
    </w:p>
    <w:p w14:paraId="7653CCFE" w14:textId="77777777" w:rsidR="00616F01" w:rsidRPr="00616F01" w:rsidRDefault="00616F01" w:rsidP="00616F01">
      <w:r w:rsidRPr="00616F01">
        <w:rPr>
          <w:b/>
          <w:i/>
          <w:iCs/>
          <w:color w:val="1F497D" w:themeColor="text2"/>
        </w:rPr>
        <w:t xml:space="preserve">Посебан циљ 3 </w:t>
      </w:r>
      <w:r w:rsidRPr="00616F01">
        <w:rPr>
          <w:bCs/>
        </w:rPr>
        <w:t xml:space="preserve">подразумева идентификацију </w:t>
      </w:r>
      <w:r w:rsidRPr="00616F01">
        <w:t xml:space="preserve">потреба ромске популације у области социјалне заштите, информисање Рома и Ромкиња о доступним услугама и правима из области социјалне заштите, успостављање механизама за социјалну инклузију Рома и Ромкиња ангажовањем координатора за ромска питања и формирањем Мобилног тима, као и наставак остваривања права ромске популације у области социјалне заштите кроз материјална давања и услуге </w:t>
      </w:r>
      <w:r w:rsidRPr="00616F01">
        <w:lastRenderedPageBreak/>
        <w:t xml:space="preserve">социјалне заштите. </w:t>
      </w:r>
      <w:r w:rsidRPr="00616F01">
        <w:rPr>
          <w:bCs/>
        </w:rPr>
        <w:t>У организационим смислу планира се ф</w:t>
      </w:r>
      <w:r w:rsidRPr="00616F01">
        <w:t xml:space="preserve">ормирање Мобилног тима који ће својим деловањем додатно да унапреди стање ромске популације у овој области. </w:t>
      </w:r>
    </w:p>
    <w:p w14:paraId="07EC2403" w14:textId="77777777" w:rsidR="00616F01" w:rsidRDefault="00616F01" w:rsidP="00616F01">
      <w:pPr>
        <w:rPr>
          <w:bCs/>
          <w:lang w:val="en-US"/>
        </w:rPr>
      </w:pPr>
      <w:r w:rsidRPr="00616F01">
        <w:t xml:space="preserve">Додатна средства у овој области, мимо активности које се континуирано финансирају из извора 01 – приходи из буџета, је потребно обезбедити за информисање и идентификовање потреба ромске популације (активности 3.2.1, 3.2.2 и 3.3.3) и ове активности је потребно финансирати у оквиру у оквиру </w:t>
      </w:r>
      <w:r w:rsidRPr="00616F01">
        <w:rPr>
          <w:b/>
          <w:bCs/>
        </w:rPr>
        <w:t>Програма 15 – Опште услуге локалне самоуправе</w:t>
      </w:r>
      <w:r w:rsidRPr="00616F01">
        <w:t xml:space="preserve">, </w:t>
      </w:r>
      <w:r w:rsidRPr="00616F01">
        <w:rPr>
          <w:lang w:val="ru-RU"/>
        </w:rPr>
        <w:t xml:space="preserve">ПА 0602-0007 - Функционисање националних савета националних мањина, односно апропријације за реализацију Локалног акционог плана за Роме. Ангажовање координатора за ромска питања је потребно такође финансирати кроз </w:t>
      </w:r>
      <w:r w:rsidRPr="00616F01">
        <w:rPr>
          <w:b/>
          <w:bCs/>
          <w:lang w:val="ru-RU"/>
        </w:rPr>
        <w:t>Програм 15</w:t>
      </w:r>
      <w:r w:rsidRPr="00616F01">
        <w:rPr>
          <w:lang w:val="ru-RU"/>
        </w:rPr>
        <w:t xml:space="preserve"> - </w:t>
      </w:r>
      <w:r w:rsidRPr="00616F01">
        <w:rPr>
          <w:b/>
          <w:bCs/>
        </w:rPr>
        <w:t xml:space="preserve">Опште услуге локалне самоуправе, </w:t>
      </w:r>
      <w:r w:rsidRPr="00616F01">
        <w:t>ПА 0602-0001, у оквиру масе за плате запослених.</w:t>
      </w:r>
      <w:r w:rsidRPr="00616F01">
        <w:rPr>
          <w:b/>
          <w:bCs/>
        </w:rPr>
        <w:t xml:space="preserve"> </w:t>
      </w:r>
      <w:r w:rsidRPr="00616F01">
        <w:t>Очекује се и</w:t>
      </w:r>
      <w:r w:rsidRPr="00616F01">
        <w:rPr>
          <w:bCs/>
        </w:rPr>
        <w:t xml:space="preserve"> наставак реализације активности које се већ финансирају средствима из буџета у оквиру </w:t>
      </w:r>
      <w:r w:rsidRPr="00616F01">
        <w:rPr>
          <w:b/>
        </w:rPr>
        <w:t>Програма 11 – Социјална и дечија заштита</w:t>
      </w:r>
      <w:r w:rsidRPr="00616F01">
        <w:rPr>
          <w:bCs/>
        </w:rPr>
        <w:t xml:space="preserve">.  </w:t>
      </w:r>
    </w:p>
    <w:p w14:paraId="258A1257" w14:textId="77777777" w:rsidR="00E66F98" w:rsidRPr="00616F01" w:rsidRDefault="00E66F98" w:rsidP="00616F01">
      <w:pPr>
        <w:rPr>
          <w:lang w:val="en-US"/>
        </w:rPr>
      </w:pPr>
    </w:p>
    <w:tbl>
      <w:tblPr>
        <w:tblStyle w:val="GridTable1Light-Accent1"/>
        <w:tblW w:w="5000" w:type="pct"/>
        <w:tblLook w:val="00A0" w:firstRow="1" w:lastRow="0" w:firstColumn="1" w:lastColumn="0" w:noHBand="0" w:noVBand="0"/>
      </w:tblPr>
      <w:tblGrid>
        <w:gridCol w:w="1289"/>
        <w:gridCol w:w="5794"/>
        <w:gridCol w:w="1933"/>
      </w:tblGrid>
      <w:tr w:rsidR="00616F01" w:rsidRPr="00616F01" w14:paraId="70B4E042" w14:textId="77777777" w:rsidTr="00032B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pct"/>
            <w:shd w:val="clear" w:color="auto" w:fill="B6DDE8" w:themeFill="accent5" w:themeFillTint="66"/>
            <w:vAlign w:val="center"/>
          </w:tcPr>
          <w:p w14:paraId="092E44C2" w14:textId="77777777" w:rsidR="00616F01" w:rsidRPr="00616F01" w:rsidRDefault="00616F01" w:rsidP="003B4458">
            <w:pPr>
              <w:jc w:val="left"/>
            </w:pPr>
            <w:r w:rsidRPr="00616F01">
              <w:t>Ознака активности</w:t>
            </w:r>
          </w:p>
        </w:tc>
        <w:tc>
          <w:tcPr>
            <w:tcW w:w="3213" w:type="pct"/>
            <w:shd w:val="clear" w:color="auto" w:fill="B6DDE8" w:themeFill="accent5" w:themeFillTint="66"/>
            <w:vAlign w:val="center"/>
          </w:tcPr>
          <w:p w14:paraId="4F108CC2" w14:textId="77777777" w:rsidR="00616F01" w:rsidRPr="00616F01" w:rsidRDefault="00616F01" w:rsidP="003B4458">
            <w:pPr>
              <w:jc w:val="left"/>
              <w:cnfStyle w:val="100000000000" w:firstRow="1" w:lastRow="0" w:firstColumn="0" w:lastColumn="0" w:oddVBand="0" w:evenVBand="0" w:oddHBand="0" w:evenHBand="0" w:firstRowFirstColumn="0" w:firstRowLastColumn="0" w:lastRowFirstColumn="0" w:lastRowLastColumn="0"/>
            </w:pPr>
            <w:r w:rsidRPr="00616F01">
              <w:t>Активност</w:t>
            </w:r>
          </w:p>
        </w:tc>
        <w:tc>
          <w:tcPr>
            <w:tcW w:w="1072" w:type="pct"/>
            <w:shd w:val="clear" w:color="auto" w:fill="B6DDE8" w:themeFill="accent5" w:themeFillTint="66"/>
            <w:vAlign w:val="center"/>
          </w:tcPr>
          <w:p w14:paraId="73E34401" w14:textId="436B7BBA" w:rsidR="00616F01" w:rsidRPr="00616F01" w:rsidRDefault="00616F01" w:rsidP="003B4458">
            <w:pPr>
              <w:jc w:val="right"/>
              <w:cnfStyle w:val="100000000000" w:firstRow="1" w:lastRow="0" w:firstColumn="0" w:lastColumn="0" w:oddVBand="0" w:evenVBand="0" w:oddHBand="0" w:evenHBand="0" w:firstRowFirstColumn="0" w:firstRowLastColumn="0" w:lastRowFirstColumn="0" w:lastRowLastColumn="0"/>
            </w:pPr>
            <w:r w:rsidRPr="00616F01">
              <w:t>Укупна средства</w:t>
            </w:r>
            <w:r w:rsidR="003B4458">
              <w:rPr>
                <w:lang w:val="en-US"/>
              </w:rPr>
              <w:t xml:space="preserve"> </w:t>
            </w:r>
            <w:r w:rsidRPr="00616F01">
              <w:t>2026 – 2028 (РСД)</w:t>
            </w:r>
          </w:p>
        </w:tc>
      </w:tr>
      <w:tr w:rsidR="00616F01" w:rsidRPr="00616F01" w14:paraId="7D4A855B" w14:textId="77777777" w:rsidTr="003B4458">
        <w:trPr>
          <w:trHeight w:val="372"/>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660C3497" w14:textId="3F9F7F4E" w:rsidR="00616F01" w:rsidRPr="00616F01" w:rsidRDefault="00616F01" w:rsidP="003B4458">
            <w:pPr>
              <w:jc w:val="left"/>
            </w:pPr>
            <w:r w:rsidRPr="00616F01">
              <w:t>МЕРА 3.1:</w:t>
            </w:r>
            <w:r w:rsidR="003B4458">
              <w:rPr>
                <w:lang w:val="en-US"/>
              </w:rPr>
              <w:t xml:space="preserve">  </w:t>
            </w:r>
            <w:r w:rsidRPr="00616F01">
              <w:t>Унапређење механизама за социјалну инклузију Рома и Ромкиња</w:t>
            </w:r>
          </w:p>
        </w:tc>
      </w:tr>
      <w:tr w:rsidR="00616F01" w:rsidRPr="00616F01" w14:paraId="6E242A33" w14:textId="77777777" w:rsidTr="003B4458">
        <w:trPr>
          <w:trHeight w:val="392"/>
        </w:trPr>
        <w:tc>
          <w:tcPr>
            <w:cnfStyle w:val="001000000000" w:firstRow="0" w:lastRow="0" w:firstColumn="1" w:lastColumn="0" w:oddVBand="0" w:evenVBand="0" w:oddHBand="0" w:evenHBand="0" w:firstRowFirstColumn="0" w:firstRowLastColumn="0" w:lastRowFirstColumn="0" w:lastRowLastColumn="0"/>
            <w:tcW w:w="715" w:type="pct"/>
            <w:vAlign w:val="center"/>
          </w:tcPr>
          <w:p w14:paraId="2EEAE19B" w14:textId="77777777" w:rsidR="00616F01" w:rsidRPr="00616F01" w:rsidRDefault="00616F01" w:rsidP="003B4458">
            <w:pPr>
              <w:jc w:val="left"/>
            </w:pPr>
            <w:r w:rsidRPr="00616F01">
              <w:rPr>
                <w:lang w:val="en-US"/>
              </w:rPr>
              <w:t>3</w:t>
            </w:r>
            <w:r w:rsidRPr="00616F01">
              <w:t>.1.1</w:t>
            </w:r>
          </w:p>
        </w:tc>
        <w:tc>
          <w:tcPr>
            <w:tcW w:w="3213" w:type="pct"/>
            <w:vAlign w:val="center"/>
          </w:tcPr>
          <w:p w14:paraId="03DDC05E" w14:textId="77777777" w:rsidR="00616F01" w:rsidRPr="00616F01" w:rsidRDefault="00616F01" w:rsidP="003B4458">
            <w:pPr>
              <w:jc w:val="left"/>
              <w:cnfStyle w:val="000000000000" w:firstRow="0" w:lastRow="0" w:firstColumn="0" w:lastColumn="0" w:oddVBand="0" w:evenVBand="0" w:oddHBand="0" w:evenHBand="0" w:firstRowFirstColumn="0" w:firstRowLastColumn="0" w:lastRowFirstColumn="0" w:lastRowLastColumn="0"/>
            </w:pPr>
            <w:r w:rsidRPr="00616F01">
              <w:t>Ангажовање координатора за ромска питања</w:t>
            </w:r>
          </w:p>
        </w:tc>
        <w:tc>
          <w:tcPr>
            <w:tcW w:w="1072" w:type="pct"/>
            <w:vAlign w:val="center"/>
          </w:tcPr>
          <w:p w14:paraId="6D298D71" w14:textId="77777777" w:rsidR="00616F01" w:rsidRPr="00616F01" w:rsidRDefault="00616F01" w:rsidP="003B4458">
            <w:pPr>
              <w:jc w:val="right"/>
              <w:cnfStyle w:val="000000000000" w:firstRow="0" w:lastRow="0" w:firstColumn="0" w:lastColumn="0" w:oddVBand="0" w:evenVBand="0" w:oddHBand="0" w:evenHBand="0" w:firstRowFirstColumn="0" w:firstRowLastColumn="0" w:lastRowFirstColumn="0" w:lastRowLastColumn="0"/>
            </w:pPr>
            <w:r w:rsidRPr="00616F01">
              <w:t>2.160.000,00</w:t>
            </w:r>
          </w:p>
        </w:tc>
      </w:tr>
    </w:tbl>
    <w:p w14:paraId="7C73D3FF" w14:textId="77777777" w:rsidR="00616F01" w:rsidRDefault="00616F01" w:rsidP="00616F01">
      <w:pPr>
        <w:rPr>
          <w:b/>
          <w:u w:val="single"/>
          <w:lang w:val="en-US"/>
        </w:rPr>
      </w:pPr>
    </w:p>
    <w:p w14:paraId="1C2CA22D" w14:textId="77777777" w:rsidR="00E66F98" w:rsidRPr="00616F01" w:rsidRDefault="00E66F98" w:rsidP="00616F01">
      <w:pPr>
        <w:rPr>
          <w:b/>
          <w:u w:val="single"/>
          <w:lang w:val="en-US"/>
        </w:rPr>
      </w:pPr>
    </w:p>
    <w:tbl>
      <w:tblPr>
        <w:tblStyle w:val="GridTable1Light-Accent1"/>
        <w:tblW w:w="5000" w:type="pct"/>
        <w:tblLook w:val="00A0" w:firstRow="1" w:lastRow="0" w:firstColumn="1" w:lastColumn="0" w:noHBand="0" w:noVBand="0"/>
      </w:tblPr>
      <w:tblGrid>
        <w:gridCol w:w="1289"/>
        <w:gridCol w:w="5794"/>
        <w:gridCol w:w="1933"/>
      </w:tblGrid>
      <w:tr w:rsidR="00616F01" w:rsidRPr="00616F01" w14:paraId="59B62D88" w14:textId="77777777" w:rsidTr="00032B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pct"/>
            <w:shd w:val="clear" w:color="auto" w:fill="B6DDE8" w:themeFill="accent5" w:themeFillTint="66"/>
            <w:vAlign w:val="center"/>
          </w:tcPr>
          <w:p w14:paraId="0298C604" w14:textId="77777777" w:rsidR="00616F01" w:rsidRPr="00616F01" w:rsidRDefault="00616F01" w:rsidP="003B4458">
            <w:pPr>
              <w:jc w:val="left"/>
            </w:pPr>
            <w:r w:rsidRPr="00616F01">
              <w:t>Ознака активности</w:t>
            </w:r>
          </w:p>
        </w:tc>
        <w:tc>
          <w:tcPr>
            <w:tcW w:w="3213" w:type="pct"/>
            <w:shd w:val="clear" w:color="auto" w:fill="B6DDE8" w:themeFill="accent5" w:themeFillTint="66"/>
            <w:vAlign w:val="center"/>
          </w:tcPr>
          <w:p w14:paraId="39F13BFB" w14:textId="77777777" w:rsidR="00616F01" w:rsidRPr="00616F01" w:rsidRDefault="00616F01" w:rsidP="003B4458">
            <w:pPr>
              <w:jc w:val="left"/>
              <w:cnfStyle w:val="100000000000" w:firstRow="1" w:lastRow="0" w:firstColumn="0" w:lastColumn="0" w:oddVBand="0" w:evenVBand="0" w:oddHBand="0" w:evenHBand="0" w:firstRowFirstColumn="0" w:firstRowLastColumn="0" w:lastRowFirstColumn="0" w:lastRowLastColumn="0"/>
            </w:pPr>
            <w:r w:rsidRPr="00616F01">
              <w:t>Активност</w:t>
            </w:r>
          </w:p>
        </w:tc>
        <w:tc>
          <w:tcPr>
            <w:tcW w:w="1072" w:type="pct"/>
            <w:shd w:val="clear" w:color="auto" w:fill="B6DDE8" w:themeFill="accent5" w:themeFillTint="66"/>
            <w:vAlign w:val="center"/>
          </w:tcPr>
          <w:p w14:paraId="12296937" w14:textId="0C8651D6" w:rsidR="00616F01" w:rsidRPr="00616F01" w:rsidRDefault="00616F01" w:rsidP="003B4458">
            <w:pPr>
              <w:jc w:val="right"/>
              <w:cnfStyle w:val="100000000000" w:firstRow="1" w:lastRow="0" w:firstColumn="0" w:lastColumn="0" w:oddVBand="0" w:evenVBand="0" w:oddHBand="0" w:evenHBand="0" w:firstRowFirstColumn="0" w:firstRowLastColumn="0" w:lastRowFirstColumn="0" w:lastRowLastColumn="0"/>
            </w:pPr>
            <w:r w:rsidRPr="00616F01">
              <w:t>Укупна средства</w:t>
            </w:r>
            <w:r w:rsidR="003B4458">
              <w:rPr>
                <w:lang w:val="en-US"/>
              </w:rPr>
              <w:t xml:space="preserve"> </w:t>
            </w:r>
            <w:r w:rsidRPr="00616F01">
              <w:t>2026 – 2028 (РСД)</w:t>
            </w:r>
          </w:p>
        </w:tc>
      </w:tr>
      <w:tr w:rsidR="00616F01" w:rsidRPr="00616F01" w14:paraId="6B62F60F" w14:textId="77777777" w:rsidTr="003B4458">
        <w:trPr>
          <w:trHeight w:val="372"/>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3CFDB058" w14:textId="481701B0" w:rsidR="00616F01" w:rsidRPr="00616F01" w:rsidRDefault="00616F01" w:rsidP="003B4458">
            <w:pPr>
              <w:jc w:val="left"/>
            </w:pPr>
            <w:r w:rsidRPr="00616F01">
              <w:t>МЕРА 3.2:</w:t>
            </w:r>
            <w:r w:rsidR="003B4458">
              <w:rPr>
                <w:lang w:val="en-US"/>
              </w:rPr>
              <w:t xml:space="preserve">  </w:t>
            </w:r>
            <w:r w:rsidRPr="00616F01">
              <w:t>Идентификовати потребе ромске популације у области социјалне заштите</w:t>
            </w:r>
          </w:p>
        </w:tc>
      </w:tr>
      <w:tr w:rsidR="00616F01" w:rsidRPr="00616F01" w14:paraId="5C9A793E" w14:textId="77777777" w:rsidTr="003B4458">
        <w:trPr>
          <w:trHeight w:val="392"/>
        </w:trPr>
        <w:tc>
          <w:tcPr>
            <w:cnfStyle w:val="001000000000" w:firstRow="0" w:lastRow="0" w:firstColumn="1" w:lastColumn="0" w:oddVBand="0" w:evenVBand="0" w:oddHBand="0" w:evenHBand="0" w:firstRowFirstColumn="0" w:firstRowLastColumn="0" w:lastRowFirstColumn="0" w:lastRowLastColumn="0"/>
            <w:tcW w:w="715" w:type="pct"/>
            <w:vAlign w:val="center"/>
          </w:tcPr>
          <w:p w14:paraId="4E869256" w14:textId="77777777" w:rsidR="00616F01" w:rsidRPr="00616F01" w:rsidRDefault="00616F01" w:rsidP="003B4458">
            <w:pPr>
              <w:jc w:val="left"/>
            </w:pPr>
            <w:r w:rsidRPr="00616F01">
              <w:rPr>
                <w:lang w:val="en-US"/>
              </w:rPr>
              <w:t>3</w:t>
            </w:r>
            <w:r w:rsidRPr="00616F01">
              <w:t>.</w:t>
            </w:r>
            <w:r w:rsidRPr="00616F01">
              <w:rPr>
                <w:lang w:val="en-US"/>
              </w:rPr>
              <w:t>2</w:t>
            </w:r>
            <w:r w:rsidRPr="00616F01">
              <w:t>.1</w:t>
            </w:r>
          </w:p>
        </w:tc>
        <w:tc>
          <w:tcPr>
            <w:tcW w:w="3213" w:type="pct"/>
            <w:vAlign w:val="center"/>
          </w:tcPr>
          <w:p w14:paraId="1BA8D4DF" w14:textId="77777777" w:rsidR="00616F01" w:rsidRPr="00616F01" w:rsidRDefault="00616F01" w:rsidP="003B4458">
            <w:pPr>
              <w:jc w:val="left"/>
              <w:cnfStyle w:val="000000000000" w:firstRow="0" w:lastRow="0" w:firstColumn="0" w:lastColumn="0" w:oddVBand="0" w:evenVBand="0" w:oddHBand="0" w:evenHBand="0" w:firstRowFirstColumn="0" w:firstRowLastColumn="0" w:lastRowFirstColumn="0" w:lastRowLastColumn="0"/>
            </w:pPr>
            <w:r w:rsidRPr="00616F01">
              <w:t>Припрема и спровођење анкете о потребама из области социјалне заштите</w:t>
            </w:r>
          </w:p>
        </w:tc>
        <w:tc>
          <w:tcPr>
            <w:tcW w:w="1072" w:type="pct"/>
            <w:vAlign w:val="center"/>
          </w:tcPr>
          <w:p w14:paraId="36FB2A81" w14:textId="77777777" w:rsidR="00616F01" w:rsidRPr="00616F01" w:rsidRDefault="00616F01" w:rsidP="003B4458">
            <w:pPr>
              <w:jc w:val="right"/>
              <w:cnfStyle w:val="000000000000" w:firstRow="0" w:lastRow="0" w:firstColumn="0" w:lastColumn="0" w:oddVBand="0" w:evenVBand="0" w:oddHBand="0" w:evenHBand="0" w:firstRowFirstColumn="0" w:firstRowLastColumn="0" w:lastRowFirstColumn="0" w:lastRowLastColumn="0"/>
            </w:pPr>
            <w:r w:rsidRPr="00616F01">
              <w:t>150.000,00</w:t>
            </w:r>
          </w:p>
        </w:tc>
      </w:tr>
      <w:tr w:rsidR="00616F01" w:rsidRPr="00616F01" w14:paraId="21E2A5B8" w14:textId="77777777" w:rsidTr="003B4458">
        <w:trPr>
          <w:trHeight w:val="270"/>
        </w:trPr>
        <w:tc>
          <w:tcPr>
            <w:cnfStyle w:val="001000000000" w:firstRow="0" w:lastRow="0" w:firstColumn="1" w:lastColumn="0" w:oddVBand="0" w:evenVBand="0" w:oddHBand="0" w:evenHBand="0" w:firstRowFirstColumn="0" w:firstRowLastColumn="0" w:lastRowFirstColumn="0" w:lastRowLastColumn="0"/>
            <w:tcW w:w="715" w:type="pct"/>
            <w:vAlign w:val="center"/>
          </w:tcPr>
          <w:p w14:paraId="2D2A2C52" w14:textId="77777777" w:rsidR="00616F01" w:rsidRPr="00616F01" w:rsidRDefault="00616F01" w:rsidP="003B4458">
            <w:pPr>
              <w:jc w:val="left"/>
            </w:pPr>
            <w:r w:rsidRPr="00616F01">
              <w:rPr>
                <w:lang w:val="en-US"/>
              </w:rPr>
              <w:t>3</w:t>
            </w:r>
            <w:r w:rsidRPr="00616F01">
              <w:t>.</w:t>
            </w:r>
            <w:r w:rsidRPr="00616F01">
              <w:rPr>
                <w:lang w:val="en-US"/>
              </w:rPr>
              <w:t>2</w:t>
            </w:r>
            <w:r w:rsidRPr="00616F01">
              <w:t>.2</w:t>
            </w:r>
          </w:p>
        </w:tc>
        <w:tc>
          <w:tcPr>
            <w:tcW w:w="3213" w:type="pct"/>
            <w:vAlign w:val="center"/>
          </w:tcPr>
          <w:p w14:paraId="45F315BD" w14:textId="77777777" w:rsidR="00616F01" w:rsidRPr="00616F01" w:rsidRDefault="00616F01" w:rsidP="003B4458">
            <w:pPr>
              <w:jc w:val="left"/>
              <w:cnfStyle w:val="000000000000" w:firstRow="0" w:lastRow="0" w:firstColumn="0" w:lastColumn="0" w:oddVBand="0" w:evenVBand="0" w:oddHBand="0" w:evenHBand="0" w:firstRowFirstColumn="0" w:firstRowLastColumn="0" w:lastRowFirstColumn="0" w:lastRowLastColumn="0"/>
            </w:pPr>
            <w:r w:rsidRPr="00616F01">
              <w:t>Округли столови и радионице са ромском заједницом</w:t>
            </w:r>
          </w:p>
        </w:tc>
        <w:tc>
          <w:tcPr>
            <w:tcW w:w="1072" w:type="pct"/>
            <w:vAlign w:val="center"/>
          </w:tcPr>
          <w:p w14:paraId="1995C63C" w14:textId="77777777" w:rsidR="00616F01" w:rsidRPr="00616F01" w:rsidRDefault="00616F01" w:rsidP="003B4458">
            <w:pPr>
              <w:jc w:val="right"/>
              <w:cnfStyle w:val="000000000000" w:firstRow="0" w:lastRow="0" w:firstColumn="0" w:lastColumn="0" w:oddVBand="0" w:evenVBand="0" w:oddHBand="0" w:evenHBand="0" w:firstRowFirstColumn="0" w:firstRowLastColumn="0" w:lastRowFirstColumn="0" w:lastRowLastColumn="0"/>
            </w:pPr>
            <w:r w:rsidRPr="00616F01">
              <w:t>20.000,00</w:t>
            </w:r>
          </w:p>
        </w:tc>
      </w:tr>
    </w:tbl>
    <w:p w14:paraId="0EFC46FC" w14:textId="77777777" w:rsidR="00616F01" w:rsidRDefault="00616F01" w:rsidP="00616F01">
      <w:pPr>
        <w:rPr>
          <w:b/>
          <w:u w:val="single"/>
          <w:lang w:val="en-US"/>
        </w:rPr>
      </w:pPr>
    </w:p>
    <w:p w14:paraId="43F85737" w14:textId="77777777" w:rsidR="00E66F98" w:rsidRPr="00616F01" w:rsidRDefault="00E66F98" w:rsidP="00616F01">
      <w:pPr>
        <w:rPr>
          <w:b/>
          <w:u w:val="single"/>
          <w:lang w:val="en-US"/>
        </w:rPr>
      </w:pPr>
    </w:p>
    <w:tbl>
      <w:tblPr>
        <w:tblStyle w:val="GridTable1Light-Accent1"/>
        <w:tblW w:w="5000" w:type="pct"/>
        <w:tblLook w:val="00A0" w:firstRow="1" w:lastRow="0" w:firstColumn="1" w:lastColumn="0" w:noHBand="0" w:noVBand="0"/>
      </w:tblPr>
      <w:tblGrid>
        <w:gridCol w:w="1289"/>
        <w:gridCol w:w="5794"/>
        <w:gridCol w:w="1933"/>
      </w:tblGrid>
      <w:tr w:rsidR="00616F01" w:rsidRPr="00616F01" w14:paraId="5940D725" w14:textId="77777777" w:rsidTr="00032B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pct"/>
            <w:shd w:val="clear" w:color="auto" w:fill="B6DDE8" w:themeFill="accent5" w:themeFillTint="66"/>
            <w:vAlign w:val="center"/>
          </w:tcPr>
          <w:p w14:paraId="7F3BDB6E" w14:textId="77777777" w:rsidR="00616F01" w:rsidRPr="00616F01" w:rsidRDefault="00616F01" w:rsidP="003B4458">
            <w:pPr>
              <w:jc w:val="left"/>
            </w:pPr>
            <w:r w:rsidRPr="00616F01">
              <w:t>Ознака активности</w:t>
            </w:r>
          </w:p>
        </w:tc>
        <w:tc>
          <w:tcPr>
            <w:tcW w:w="3213" w:type="pct"/>
            <w:shd w:val="clear" w:color="auto" w:fill="B6DDE8" w:themeFill="accent5" w:themeFillTint="66"/>
            <w:vAlign w:val="center"/>
          </w:tcPr>
          <w:p w14:paraId="365DF968" w14:textId="77777777" w:rsidR="00616F01" w:rsidRPr="00616F01" w:rsidRDefault="00616F01" w:rsidP="003B4458">
            <w:pPr>
              <w:jc w:val="left"/>
              <w:cnfStyle w:val="100000000000" w:firstRow="1" w:lastRow="0" w:firstColumn="0" w:lastColumn="0" w:oddVBand="0" w:evenVBand="0" w:oddHBand="0" w:evenHBand="0" w:firstRowFirstColumn="0" w:firstRowLastColumn="0" w:lastRowFirstColumn="0" w:lastRowLastColumn="0"/>
            </w:pPr>
            <w:r w:rsidRPr="00616F01">
              <w:t>Активност</w:t>
            </w:r>
          </w:p>
        </w:tc>
        <w:tc>
          <w:tcPr>
            <w:tcW w:w="1072" w:type="pct"/>
            <w:shd w:val="clear" w:color="auto" w:fill="B6DDE8" w:themeFill="accent5" w:themeFillTint="66"/>
            <w:vAlign w:val="center"/>
          </w:tcPr>
          <w:p w14:paraId="03150A82" w14:textId="57BCF966" w:rsidR="00616F01" w:rsidRPr="00616F01" w:rsidRDefault="00616F01" w:rsidP="003B4458">
            <w:pPr>
              <w:jc w:val="right"/>
              <w:cnfStyle w:val="100000000000" w:firstRow="1" w:lastRow="0" w:firstColumn="0" w:lastColumn="0" w:oddVBand="0" w:evenVBand="0" w:oddHBand="0" w:evenHBand="0" w:firstRowFirstColumn="0" w:firstRowLastColumn="0" w:lastRowFirstColumn="0" w:lastRowLastColumn="0"/>
            </w:pPr>
            <w:r w:rsidRPr="00616F01">
              <w:t>Укупна средства</w:t>
            </w:r>
            <w:r w:rsidR="003B4458">
              <w:rPr>
                <w:lang w:val="en-US"/>
              </w:rPr>
              <w:t xml:space="preserve"> </w:t>
            </w:r>
            <w:r w:rsidRPr="00616F01">
              <w:t>2026 – 2028 (РСД)</w:t>
            </w:r>
          </w:p>
        </w:tc>
      </w:tr>
      <w:tr w:rsidR="00616F01" w:rsidRPr="00616F01" w14:paraId="09C0F7CE" w14:textId="77777777" w:rsidTr="003B4458">
        <w:trPr>
          <w:trHeight w:val="372"/>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278A8FF2" w14:textId="21C85A82" w:rsidR="00616F01" w:rsidRPr="00616F01" w:rsidRDefault="00616F01" w:rsidP="003B4458">
            <w:pPr>
              <w:jc w:val="left"/>
            </w:pPr>
            <w:r w:rsidRPr="00616F01">
              <w:t>МЕРА 3.3</w:t>
            </w:r>
            <w:r w:rsidR="003B4458">
              <w:t xml:space="preserve">:  </w:t>
            </w:r>
            <w:r w:rsidRPr="00616F01">
              <w:t>Унапредити информисаност припадника ромске популације о остваривању права и услуга из области социјалне заштите</w:t>
            </w:r>
          </w:p>
        </w:tc>
      </w:tr>
      <w:tr w:rsidR="00616F01" w:rsidRPr="00616F01" w14:paraId="36187D64" w14:textId="77777777" w:rsidTr="003B4458">
        <w:trPr>
          <w:trHeight w:val="392"/>
        </w:trPr>
        <w:tc>
          <w:tcPr>
            <w:cnfStyle w:val="001000000000" w:firstRow="0" w:lastRow="0" w:firstColumn="1" w:lastColumn="0" w:oddVBand="0" w:evenVBand="0" w:oddHBand="0" w:evenHBand="0" w:firstRowFirstColumn="0" w:firstRowLastColumn="0" w:lastRowFirstColumn="0" w:lastRowLastColumn="0"/>
            <w:tcW w:w="715" w:type="pct"/>
            <w:vAlign w:val="center"/>
          </w:tcPr>
          <w:p w14:paraId="4AEF58DA" w14:textId="77777777" w:rsidR="00616F01" w:rsidRPr="00616F01" w:rsidRDefault="00616F01" w:rsidP="003B4458">
            <w:pPr>
              <w:jc w:val="left"/>
            </w:pPr>
            <w:r w:rsidRPr="00616F01">
              <w:rPr>
                <w:lang w:val="en-US"/>
              </w:rPr>
              <w:t>3</w:t>
            </w:r>
            <w:r w:rsidRPr="00616F01">
              <w:t>.</w:t>
            </w:r>
            <w:r w:rsidRPr="00616F01">
              <w:rPr>
                <w:lang w:val="en-US"/>
              </w:rPr>
              <w:t>3</w:t>
            </w:r>
            <w:r w:rsidRPr="00616F01">
              <w:t>.3</w:t>
            </w:r>
          </w:p>
        </w:tc>
        <w:tc>
          <w:tcPr>
            <w:tcW w:w="3213" w:type="pct"/>
            <w:vAlign w:val="center"/>
          </w:tcPr>
          <w:p w14:paraId="5B3073D1" w14:textId="77777777" w:rsidR="00616F01" w:rsidRPr="00616F01" w:rsidRDefault="00616F01" w:rsidP="003B4458">
            <w:pPr>
              <w:jc w:val="left"/>
              <w:cnfStyle w:val="000000000000" w:firstRow="0" w:lastRow="0" w:firstColumn="0" w:lastColumn="0" w:oddVBand="0" w:evenVBand="0" w:oddHBand="0" w:evenHBand="0" w:firstRowFirstColumn="0" w:firstRowLastColumn="0" w:lastRowFirstColumn="0" w:lastRowLastColumn="0"/>
            </w:pPr>
            <w:r w:rsidRPr="00616F01">
              <w:t>Теренске посете мобилног тима ромским насељима</w:t>
            </w:r>
          </w:p>
        </w:tc>
        <w:tc>
          <w:tcPr>
            <w:tcW w:w="1072" w:type="pct"/>
            <w:vAlign w:val="center"/>
          </w:tcPr>
          <w:p w14:paraId="6CD803D9" w14:textId="77777777" w:rsidR="00616F01" w:rsidRPr="00616F01" w:rsidRDefault="00616F01" w:rsidP="003B4458">
            <w:pPr>
              <w:jc w:val="right"/>
              <w:cnfStyle w:val="000000000000" w:firstRow="0" w:lastRow="0" w:firstColumn="0" w:lastColumn="0" w:oddVBand="0" w:evenVBand="0" w:oddHBand="0" w:evenHBand="0" w:firstRowFirstColumn="0" w:firstRowLastColumn="0" w:lastRowFirstColumn="0" w:lastRowLastColumn="0"/>
            </w:pPr>
            <w:r w:rsidRPr="00616F01">
              <w:t>34.000,00</w:t>
            </w:r>
          </w:p>
        </w:tc>
      </w:tr>
    </w:tbl>
    <w:p w14:paraId="648F2BFC" w14:textId="77777777" w:rsidR="00616F01" w:rsidRDefault="00616F01" w:rsidP="00616F01">
      <w:pPr>
        <w:rPr>
          <w:b/>
          <w:u w:val="single"/>
          <w:lang w:val="en-US"/>
        </w:rPr>
      </w:pPr>
    </w:p>
    <w:p w14:paraId="2FD65239" w14:textId="77777777" w:rsidR="00E66F98" w:rsidRPr="00616F01" w:rsidRDefault="00E66F98" w:rsidP="00616F01">
      <w:pPr>
        <w:rPr>
          <w:b/>
          <w:u w:val="single"/>
          <w:lang w:val="en-US"/>
        </w:rPr>
      </w:pPr>
    </w:p>
    <w:tbl>
      <w:tblPr>
        <w:tblStyle w:val="GridTable1Light-Accent1"/>
        <w:tblW w:w="5000" w:type="pct"/>
        <w:tblLook w:val="00A0" w:firstRow="1" w:lastRow="0" w:firstColumn="1" w:lastColumn="0" w:noHBand="0" w:noVBand="0"/>
      </w:tblPr>
      <w:tblGrid>
        <w:gridCol w:w="1289"/>
        <w:gridCol w:w="5794"/>
        <w:gridCol w:w="1933"/>
      </w:tblGrid>
      <w:tr w:rsidR="00616F01" w:rsidRPr="00616F01" w14:paraId="1C541BD8" w14:textId="77777777" w:rsidTr="00032B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pct"/>
            <w:shd w:val="clear" w:color="auto" w:fill="B6DDE8" w:themeFill="accent5" w:themeFillTint="66"/>
            <w:vAlign w:val="center"/>
          </w:tcPr>
          <w:p w14:paraId="63974766" w14:textId="77777777" w:rsidR="00616F01" w:rsidRPr="00616F01" w:rsidRDefault="00616F01" w:rsidP="003B4458">
            <w:pPr>
              <w:jc w:val="left"/>
            </w:pPr>
            <w:r w:rsidRPr="00616F01">
              <w:t>Ознака активности</w:t>
            </w:r>
          </w:p>
        </w:tc>
        <w:tc>
          <w:tcPr>
            <w:tcW w:w="3213" w:type="pct"/>
            <w:shd w:val="clear" w:color="auto" w:fill="B6DDE8" w:themeFill="accent5" w:themeFillTint="66"/>
            <w:vAlign w:val="center"/>
          </w:tcPr>
          <w:p w14:paraId="3D9B00A0" w14:textId="77777777" w:rsidR="00616F01" w:rsidRPr="00616F01" w:rsidRDefault="00616F01" w:rsidP="003B4458">
            <w:pPr>
              <w:jc w:val="left"/>
              <w:cnfStyle w:val="100000000000" w:firstRow="1" w:lastRow="0" w:firstColumn="0" w:lastColumn="0" w:oddVBand="0" w:evenVBand="0" w:oddHBand="0" w:evenHBand="0" w:firstRowFirstColumn="0" w:firstRowLastColumn="0" w:lastRowFirstColumn="0" w:lastRowLastColumn="0"/>
            </w:pPr>
            <w:r w:rsidRPr="00616F01">
              <w:t>Активност</w:t>
            </w:r>
          </w:p>
        </w:tc>
        <w:tc>
          <w:tcPr>
            <w:tcW w:w="1072" w:type="pct"/>
            <w:shd w:val="clear" w:color="auto" w:fill="B6DDE8" w:themeFill="accent5" w:themeFillTint="66"/>
            <w:vAlign w:val="center"/>
          </w:tcPr>
          <w:p w14:paraId="3DB9CF57" w14:textId="27906AC3" w:rsidR="00616F01" w:rsidRPr="00616F01" w:rsidRDefault="00616F01" w:rsidP="003B4458">
            <w:pPr>
              <w:jc w:val="right"/>
              <w:cnfStyle w:val="100000000000" w:firstRow="1" w:lastRow="0" w:firstColumn="0" w:lastColumn="0" w:oddVBand="0" w:evenVBand="0" w:oddHBand="0" w:evenHBand="0" w:firstRowFirstColumn="0" w:firstRowLastColumn="0" w:lastRowFirstColumn="0" w:lastRowLastColumn="0"/>
            </w:pPr>
            <w:r w:rsidRPr="00616F01">
              <w:t>Укупна средства</w:t>
            </w:r>
            <w:r w:rsidR="003B4458">
              <w:rPr>
                <w:lang w:val="en-US"/>
              </w:rPr>
              <w:t xml:space="preserve"> </w:t>
            </w:r>
            <w:r w:rsidRPr="00616F01">
              <w:t>2026 – 2028 (РСД)</w:t>
            </w:r>
          </w:p>
        </w:tc>
      </w:tr>
      <w:tr w:rsidR="00616F01" w:rsidRPr="00616F01" w14:paraId="25481E83" w14:textId="77777777" w:rsidTr="003B4458">
        <w:trPr>
          <w:trHeight w:val="372"/>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61BCDBC6" w14:textId="30329D8A" w:rsidR="00616F01" w:rsidRPr="00616F01" w:rsidRDefault="00616F01" w:rsidP="003B4458">
            <w:pPr>
              <w:jc w:val="left"/>
            </w:pPr>
            <w:r w:rsidRPr="00616F01">
              <w:t>МЕРА 3.4:</w:t>
            </w:r>
            <w:r w:rsidR="003B4458">
              <w:rPr>
                <w:lang w:val="en-US"/>
              </w:rPr>
              <w:t xml:space="preserve">  </w:t>
            </w:r>
            <w:r w:rsidRPr="00616F01">
              <w:t>Континуитет у пружању услуга социјалне заштите</w:t>
            </w:r>
          </w:p>
        </w:tc>
      </w:tr>
      <w:tr w:rsidR="00616F01" w:rsidRPr="00616F01" w14:paraId="6155E47F" w14:textId="77777777" w:rsidTr="003B4458">
        <w:trPr>
          <w:trHeight w:val="392"/>
        </w:trPr>
        <w:tc>
          <w:tcPr>
            <w:cnfStyle w:val="001000000000" w:firstRow="0" w:lastRow="0" w:firstColumn="1" w:lastColumn="0" w:oddVBand="0" w:evenVBand="0" w:oddHBand="0" w:evenHBand="0" w:firstRowFirstColumn="0" w:firstRowLastColumn="0" w:lastRowFirstColumn="0" w:lastRowLastColumn="0"/>
            <w:tcW w:w="715" w:type="pct"/>
            <w:vAlign w:val="center"/>
          </w:tcPr>
          <w:p w14:paraId="5AC74A6D" w14:textId="77777777" w:rsidR="00616F01" w:rsidRPr="00616F01" w:rsidRDefault="00616F01" w:rsidP="003B4458">
            <w:pPr>
              <w:jc w:val="left"/>
            </w:pPr>
            <w:r w:rsidRPr="00616F01">
              <w:rPr>
                <w:lang w:val="en-US"/>
              </w:rPr>
              <w:t>3</w:t>
            </w:r>
            <w:r w:rsidRPr="00616F01">
              <w:t>.</w:t>
            </w:r>
            <w:r w:rsidRPr="00616F01">
              <w:rPr>
                <w:lang w:val="en-US"/>
              </w:rPr>
              <w:t>4</w:t>
            </w:r>
            <w:r w:rsidRPr="00616F01">
              <w:t>.1</w:t>
            </w:r>
          </w:p>
        </w:tc>
        <w:tc>
          <w:tcPr>
            <w:tcW w:w="3213" w:type="pct"/>
            <w:vAlign w:val="center"/>
          </w:tcPr>
          <w:p w14:paraId="2A7F1256" w14:textId="77777777" w:rsidR="00616F01" w:rsidRPr="00616F01" w:rsidRDefault="00616F01" w:rsidP="003B4458">
            <w:pPr>
              <w:jc w:val="left"/>
              <w:cnfStyle w:val="000000000000" w:firstRow="0" w:lastRow="0" w:firstColumn="0" w:lastColumn="0" w:oddVBand="0" w:evenVBand="0" w:oddHBand="0" w:evenHBand="0" w:firstRowFirstColumn="0" w:firstRowLastColumn="0" w:lastRowFirstColumn="0" w:lastRowLastColumn="0"/>
            </w:pPr>
            <w:r w:rsidRPr="00616F01">
              <w:t>Једнократна новчана помоћ</w:t>
            </w:r>
          </w:p>
        </w:tc>
        <w:tc>
          <w:tcPr>
            <w:tcW w:w="1072" w:type="pct"/>
            <w:vAlign w:val="center"/>
          </w:tcPr>
          <w:p w14:paraId="67EF45CE" w14:textId="77777777" w:rsidR="00616F01" w:rsidRPr="00616F01" w:rsidRDefault="00616F01" w:rsidP="003B4458">
            <w:pPr>
              <w:jc w:val="right"/>
              <w:cnfStyle w:val="000000000000" w:firstRow="0" w:lastRow="0" w:firstColumn="0" w:lastColumn="0" w:oddVBand="0" w:evenVBand="0" w:oddHBand="0" w:evenHBand="0" w:firstRowFirstColumn="0" w:firstRowLastColumn="0" w:lastRowFirstColumn="0" w:lastRowLastColumn="0"/>
            </w:pPr>
            <w:r w:rsidRPr="00616F01">
              <w:t>16.200.000,00</w:t>
            </w:r>
          </w:p>
        </w:tc>
      </w:tr>
      <w:tr w:rsidR="00616F01" w:rsidRPr="00616F01" w14:paraId="248FBE0A" w14:textId="77777777" w:rsidTr="003B4458">
        <w:trPr>
          <w:trHeight w:val="392"/>
        </w:trPr>
        <w:tc>
          <w:tcPr>
            <w:cnfStyle w:val="001000000000" w:firstRow="0" w:lastRow="0" w:firstColumn="1" w:lastColumn="0" w:oddVBand="0" w:evenVBand="0" w:oddHBand="0" w:evenHBand="0" w:firstRowFirstColumn="0" w:firstRowLastColumn="0" w:lastRowFirstColumn="0" w:lastRowLastColumn="0"/>
            <w:tcW w:w="715" w:type="pct"/>
            <w:vAlign w:val="center"/>
          </w:tcPr>
          <w:p w14:paraId="372BD539" w14:textId="77777777" w:rsidR="00616F01" w:rsidRPr="00616F01" w:rsidRDefault="00616F01" w:rsidP="003B4458">
            <w:pPr>
              <w:jc w:val="left"/>
              <w:rPr>
                <w:lang w:val="en-US"/>
              </w:rPr>
            </w:pPr>
            <w:r w:rsidRPr="00616F01">
              <w:t>3.4.</w:t>
            </w:r>
            <w:r w:rsidRPr="00616F01">
              <w:rPr>
                <w:lang w:val="en-US"/>
              </w:rPr>
              <w:t>7</w:t>
            </w:r>
          </w:p>
        </w:tc>
        <w:tc>
          <w:tcPr>
            <w:tcW w:w="3213" w:type="pct"/>
            <w:vAlign w:val="center"/>
          </w:tcPr>
          <w:p w14:paraId="279FB391" w14:textId="77777777" w:rsidR="00616F01" w:rsidRPr="00616F01" w:rsidRDefault="00616F01" w:rsidP="003B4458">
            <w:pPr>
              <w:jc w:val="left"/>
              <w:cnfStyle w:val="000000000000" w:firstRow="0" w:lastRow="0" w:firstColumn="0" w:lastColumn="0" w:oddVBand="0" w:evenVBand="0" w:oddHBand="0" w:evenHBand="0" w:firstRowFirstColumn="0" w:firstRowLastColumn="0" w:lastRowFirstColumn="0" w:lastRowLastColumn="0"/>
            </w:pPr>
            <w:r w:rsidRPr="00616F01">
              <w:t xml:space="preserve">Бесплатни оброци у народној кухињи за најугроженија лица </w:t>
            </w:r>
          </w:p>
        </w:tc>
        <w:tc>
          <w:tcPr>
            <w:tcW w:w="1072" w:type="pct"/>
            <w:vAlign w:val="center"/>
          </w:tcPr>
          <w:p w14:paraId="34B87C92" w14:textId="77777777" w:rsidR="00616F01" w:rsidRPr="00616F01" w:rsidRDefault="00616F01" w:rsidP="003B4458">
            <w:pPr>
              <w:jc w:val="right"/>
              <w:cnfStyle w:val="000000000000" w:firstRow="0" w:lastRow="0" w:firstColumn="0" w:lastColumn="0" w:oddVBand="0" w:evenVBand="0" w:oddHBand="0" w:evenHBand="0" w:firstRowFirstColumn="0" w:firstRowLastColumn="0" w:lastRowFirstColumn="0" w:lastRowLastColumn="0"/>
            </w:pPr>
            <w:r w:rsidRPr="00616F01">
              <w:t>24.000.000,00</w:t>
            </w:r>
          </w:p>
        </w:tc>
      </w:tr>
    </w:tbl>
    <w:p w14:paraId="397A46AC" w14:textId="77777777" w:rsidR="00616F01" w:rsidRPr="00616F01" w:rsidRDefault="00616F01" w:rsidP="00616F01">
      <w:pPr>
        <w:rPr>
          <w:b/>
          <w:u w:val="single"/>
        </w:rPr>
      </w:pPr>
    </w:p>
    <w:p w14:paraId="22F60170" w14:textId="77777777" w:rsidR="00616F01" w:rsidRPr="00616F01" w:rsidRDefault="00616F01" w:rsidP="00032B1E">
      <w:pPr>
        <w:ind w:left="720"/>
      </w:pPr>
      <w:r w:rsidRPr="00616F01">
        <w:rPr>
          <w:b/>
          <w:color w:val="1F497D" w:themeColor="text2"/>
          <w:u w:val="single"/>
        </w:rPr>
        <w:lastRenderedPageBreak/>
        <w:t>Посебан циљ 4:</w:t>
      </w:r>
      <w:r w:rsidRPr="00616F01">
        <w:rPr>
          <w:b/>
          <w:color w:val="1F497D" w:themeColor="text2"/>
        </w:rPr>
        <w:t xml:space="preserve"> </w:t>
      </w:r>
      <w:r w:rsidRPr="00616F01">
        <w:rPr>
          <w:i/>
          <w:iCs/>
        </w:rPr>
        <w:t>Побољшање превентивне здравствене заштите и здравственог стања ромског становништва</w:t>
      </w:r>
      <w:r w:rsidRPr="00616F01">
        <w:t xml:space="preserve"> </w:t>
      </w:r>
    </w:p>
    <w:p w14:paraId="52A1EE11" w14:textId="77777777" w:rsidR="00616F01" w:rsidRPr="00616F01" w:rsidRDefault="00616F01" w:rsidP="00616F01">
      <w:r w:rsidRPr="00616F01">
        <w:t xml:space="preserve">Један део активности у оквиру </w:t>
      </w:r>
      <w:r w:rsidRPr="00616F01">
        <w:rPr>
          <w:b/>
          <w:i/>
          <w:iCs/>
          <w:color w:val="1F497D" w:themeColor="text2"/>
        </w:rPr>
        <w:t>Посебног циља 4</w:t>
      </w:r>
      <w:r w:rsidRPr="00616F01">
        <w:rPr>
          <w:color w:val="1F497D" w:themeColor="text2"/>
        </w:rPr>
        <w:t xml:space="preserve"> </w:t>
      </w:r>
      <w:r w:rsidRPr="00616F01">
        <w:t xml:space="preserve">ће се спровести у оквиру редовног рада Дома здравља где спадају: укључивање Рома и Ромкиња у националне скрининг програме, организовање превентивних прегледа у ромским насељима, спровођење редовних гинеколошких прегледа. Са друге стране, за едукације о здравим стиловима живота, репродуктивном здрављу, личној и хигијени насеља, спречавању малолетничких бракова и трудноћа потребно је ангажовати додатна средства из буџета у оквиру </w:t>
      </w:r>
      <w:r w:rsidRPr="00616F01">
        <w:rPr>
          <w:b/>
          <w:bCs/>
        </w:rPr>
        <w:t>Програма 15 – Опште услуге локалне самоуправе</w:t>
      </w:r>
      <w:r w:rsidRPr="00616F01">
        <w:t xml:space="preserve">, </w:t>
      </w:r>
      <w:r w:rsidRPr="00616F01">
        <w:rPr>
          <w:lang w:val="ru-RU"/>
        </w:rPr>
        <w:t xml:space="preserve">ПА 0602-0007 - Функционисање националних савета националних мањина, односно апропријације за реализацију Локалног акционог плана за Роме, као и средства ван извора 01 – приходи из буџета израдом предлога пројеката и конкурисањем код других извора. </w:t>
      </w:r>
      <w:r w:rsidRPr="00616F01">
        <w:rPr>
          <w:b/>
          <w:bCs/>
        </w:rPr>
        <w:t xml:space="preserve">  </w:t>
      </w:r>
    </w:p>
    <w:p w14:paraId="2936EDD9" w14:textId="77777777" w:rsidR="00616F01" w:rsidRPr="00616F01" w:rsidRDefault="00616F01" w:rsidP="00616F01">
      <w:pPr>
        <w:rPr>
          <w:b/>
        </w:rPr>
      </w:pPr>
    </w:p>
    <w:tbl>
      <w:tblPr>
        <w:tblStyle w:val="GridTable1Light-Accent1"/>
        <w:tblW w:w="5000" w:type="pct"/>
        <w:tblLook w:val="00A0" w:firstRow="1" w:lastRow="0" w:firstColumn="1" w:lastColumn="0" w:noHBand="0" w:noVBand="0"/>
      </w:tblPr>
      <w:tblGrid>
        <w:gridCol w:w="1289"/>
        <w:gridCol w:w="5794"/>
        <w:gridCol w:w="1933"/>
      </w:tblGrid>
      <w:tr w:rsidR="00616F01" w:rsidRPr="00616F01" w14:paraId="64ABC3EF" w14:textId="77777777" w:rsidTr="00032B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pct"/>
            <w:shd w:val="clear" w:color="auto" w:fill="B6DDE8" w:themeFill="accent5" w:themeFillTint="66"/>
            <w:vAlign w:val="center"/>
          </w:tcPr>
          <w:p w14:paraId="3B4F7859" w14:textId="77777777" w:rsidR="00616F01" w:rsidRPr="00616F01" w:rsidRDefault="00616F01" w:rsidP="003B4458">
            <w:pPr>
              <w:jc w:val="left"/>
            </w:pPr>
            <w:r w:rsidRPr="00616F01">
              <w:t>Ознака активности</w:t>
            </w:r>
          </w:p>
        </w:tc>
        <w:tc>
          <w:tcPr>
            <w:tcW w:w="3213" w:type="pct"/>
            <w:shd w:val="clear" w:color="auto" w:fill="B6DDE8" w:themeFill="accent5" w:themeFillTint="66"/>
            <w:vAlign w:val="center"/>
          </w:tcPr>
          <w:p w14:paraId="72C8B1FD" w14:textId="77777777" w:rsidR="00616F01" w:rsidRPr="00616F01" w:rsidRDefault="00616F01" w:rsidP="003B4458">
            <w:pPr>
              <w:jc w:val="left"/>
              <w:cnfStyle w:val="100000000000" w:firstRow="1" w:lastRow="0" w:firstColumn="0" w:lastColumn="0" w:oddVBand="0" w:evenVBand="0" w:oddHBand="0" w:evenHBand="0" w:firstRowFirstColumn="0" w:firstRowLastColumn="0" w:lastRowFirstColumn="0" w:lastRowLastColumn="0"/>
            </w:pPr>
            <w:r w:rsidRPr="00616F01">
              <w:t>Активност</w:t>
            </w:r>
          </w:p>
        </w:tc>
        <w:tc>
          <w:tcPr>
            <w:tcW w:w="1072" w:type="pct"/>
            <w:shd w:val="clear" w:color="auto" w:fill="B6DDE8" w:themeFill="accent5" w:themeFillTint="66"/>
            <w:vAlign w:val="center"/>
          </w:tcPr>
          <w:p w14:paraId="186137F0" w14:textId="484D11ED" w:rsidR="00616F01" w:rsidRPr="00616F01" w:rsidRDefault="00616F01" w:rsidP="003B4458">
            <w:pPr>
              <w:jc w:val="right"/>
              <w:cnfStyle w:val="100000000000" w:firstRow="1" w:lastRow="0" w:firstColumn="0" w:lastColumn="0" w:oddVBand="0" w:evenVBand="0" w:oddHBand="0" w:evenHBand="0" w:firstRowFirstColumn="0" w:firstRowLastColumn="0" w:lastRowFirstColumn="0" w:lastRowLastColumn="0"/>
            </w:pPr>
            <w:r w:rsidRPr="00616F01">
              <w:t>Укупна средства</w:t>
            </w:r>
            <w:r w:rsidR="003B4458">
              <w:rPr>
                <w:lang w:val="en-US"/>
              </w:rPr>
              <w:t xml:space="preserve"> </w:t>
            </w:r>
            <w:r w:rsidRPr="00616F01">
              <w:t>2026 – 2028 (РСД)</w:t>
            </w:r>
          </w:p>
        </w:tc>
      </w:tr>
      <w:tr w:rsidR="00616F01" w:rsidRPr="00616F01" w14:paraId="0CDD3D2F" w14:textId="77777777" w:rsidTr="003B4458">
        <w:trPr>
          <w:trHeight w:val="377"/>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2C88882F" w14:textId="582F7329" w:rsidR="00616F01" w:rsidRPr="00616F01" w:rsidRDefault="00616F01" w:rsidP="003B4458">
            <w:pPr>
              <w:jc w:val="left"/>
            </w:pPr>
            <w:r w:rsidRPr="00616F01">
              <w:t>MЕРА 4.1</w:t>
            </w:r>
            <w:r w:rsidR="003B4458">
              <w:t xml:space="preserve">:  </w:t>
            </w:r>
            <w:r w:rsidRPr="00616F01">
              <w:t>Спровођење превентивних здравствених прегледа</w:t>
            </w:r>
          </w:p>
        </w:tc>
      </w:tr>
      <w:tr w:rsidR="00616F01" w:rsidRPr="00616F01" w14:paraId="3D419440" w14:textId="77777777" w:rsidTr="003B4458">
        <w:trPr>
          <w:trHeight w:val="377"/>
        </w:trPr>
        <w:tc>
          <w:tcPr>
            <w:cnfStyle w:val="001000000000" w:firstRow="0" w:lastRow="0" w:firstColumn="1" w:lastColumn="0" w:oddVBand="0" w:evenVBand="0" w:oddHBand="0" w:evenHBand="0" w:firstRowFirstColumn="0" w:firstRowLastColumn="0" w:lastRowFirstColumn="0" w:lastRowLastColumn="0"/>
            <w:tcW w:w="715" w:type="pct"/>
            <w:vAlign w:val="center"/>
          </w:tcPr>
          <w:p w14:paraId="1E80D9D7" w14:textId="77777777" w:rsidR="00616F01" w:rsidRPr="00616F01" w:rsidRDefault="00616F01" w:rsidP="003B4458">
            <w:pPr>
              <w:jc w:val="left"/>
            </w:pPr>
            <w:r w:rsidRPr="00616F01">
              <w:rPr>
                <w:lang w:val="en-US"/>
              </w:rPr>
              <w:t>4</w:t>
            </w:r>
            <w:r w:rsidRPr="00616F01">
              <w:t>.1.3</w:t>
            </w:r>
          </w:p>
        </w:tc>
        <w:tc>
          <w:tcPr>
            <w:tcW w:w="3213" w:type="pct"/>
            <w:vAlign w:val="center"/>
          </w:tcPr>
          <w:p w14:paraId="5031D58F" w14:textId="77777777" w:rsidR="00616F01" w:rsidRPr="00616F01" w:rsidRDefault="00616F01" w:rsidP="003B4458">
            <w:pPr>
              <w:jc w:val="left"/>
              <w:cnfStyle w:val="000000000000" w:firstRow="0" w:lastRow="0" w:firstColumn="0" w:lastColumn="0" w:oddVBand="0" w:evenVBand="0" w:oddHBand="0" w:evenHBand="0" w:firstRowFirstColumn="0" w:firstRowLastColumn="0" w:lastRowFirstColumn="0" w:lastRowLastColumn="0"/>
            </w:pPr>
            <w:r w:rsidRPr="00616F01">
              <w:t>Куповина хигијенских пакета за кориснице активности 4.1.1 и 4.1.2</w:t>
            </w:r>
          </w:p>
        </w:tc>
        <w:tc>
          <w:tcPr>
            <w:tcW w:w="1072" w:type="pct"/>
            <w:vAlign w:val="center"/>
          </w:tcPr>
          <w:p w14:paraId="22DAC197" w14:textId="77777777" w:rsidR="00616F01" w:rsidRPr="00616F01" w:rsidRDefault="00616F01" w:rsidP="003B4458">
            <w:pPr>
              <w:jc w:val="right"/>
              <w:cnfStyle w:val="000000000000" w:firstRow="0" w:lastRow="0" w:firstColumn="0" w:lastColumn="0" w:oddVBand="0" w:evenVBand="0" w:oddHBand="0" w:evenHBand="0" w:firstRowFirstColumn="0" w:firstRowLastColumn="0" w:lastRowFirstColumn="0" w:lastRowLastColumn="0"/>
              <w:rPr>
                <w:bCs/>
              </w:rPr>
            </w:pPr>
            <w:r w:rsidRPr="00616F01">
              <w:t>180.000,00</w:t>
            </w:r>
          </w:p>
        </w:tc>
      </w:tr>
    </w:tbl>
    <w:p w14:paraId="17E11F4A" w14:textId="77777777" w:rsidR="00616F01" w:rsidRPr="00616F01" w:rsidRDefault="00616F01" w:rsidP="00616F01"/>
    <w:tbl>
      <w:tblPr>
        <w:tblStyle w:val="GridTable1Light-Accent1"/>
        <w:tblW w:w="5000" w:type="pct"/>
        <w:tblLook w:val="00A0" w:firstRow="1" w:lastRow="0" w:firstColumn="1" w:lastColumn="0" w:noHBand="0" w:noVBand="0"/>
      </w:tblPr>
      <w:tblGrid>
        <w:gridCol w:w="1289"/>
        <w:gridCol w:w="5794"/>
        <w:gridCol w:w="1933"/>
      </w:tblGrid>
      <w:tr w:rsidR="00616F01" w:rsidRPr="00616F01" w14:paraId="0918171A" w14:textId="77777777" w:rsidTr="00032B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pct"/>
            <w:shd w:val="clear" w:color="auto" w:fill="B6DDE8" w:themeFill="accent5" w:themeFillTint="66"/>
            <w:vAlign w:val="center"/>
          </w:tcPr>
          <w:p w14:paraId="327A0AAA" w14:textId="77777777" w:rsidR="00616F01" w:rsidRPr="00616F01" w:rsidRDefault="00616F01" w:rsidP="003B4458">
            <w:pPr>
              <w:jc w:val="left"/>
            </w:pPr>
            <w:r w:rsidRPr="00616F01">
              <w:t>Ознака активности</w:t>
            </w:r>
          </w:p>
        </w:tc>
        <w:tc>
          <w:tcPr>
            <w:tcW w:w="3213" w:type="pct"/>
            <w:shd w:val="clear" w:color="auto" w:fill="B6DDE8" w:themeFill="accent5" w:themeFillTint="66"/>
            <w:vAlign w:val="center"/>
          </w:tcPr>
          <w:p w14:paraId="0EF7D8C1" w14:textId="77777777" w:rsidR="00616F01" w:rsidRPr="00616F01" w:rsidRDefault="00616F01" w:rsidP="003B4458">
            <w:pPr>
              <w:jc w:val="left"/>
              <w:cnfStyle w:val="100000000000" w:firstRow="1" w:lastRow="0" w:firstColumn="0" w:lastColumn="0" w:oddVBand="0" w:evenVBand="0" w:oddHBand="0" w:evenHBand="0" w:firstRowFirstColumn="0" w:firstRowLastColumn="0" w:lastRowFirstColumn="0" w:lastRowLastColumn="0"/>
            </w:pPr>
            <w:r w:rsidRPr="00616F01">
              <w:t>Активност</w:t>
            </w:r>
          </w:p>
        </w:tc>
        <w:tc>
          <w:tcPr>
            <w:tcW w:w="1072" w:type="pct"/>
            <w:shd w:val="clear" w:color="auto" w:fill="B6DDE8" w:themeFill="accent5" w:themeFillTint="66"/>
            <w:vAlign w:val="center"/>
          </w:tcPr>
          <w:p w14:paraId="5543120B" w14:textId="574A13AE" w:rsidR="00616F01" w:rsidRPr="00616F01" w:rsidRDefault="00616F01" w:rsidP="003B4458">
            <w:pPr>
              <w:jc w:val="right"/>
              <w:cnfStyle w:val="100000000000" w:firstRow="1" w:lastRow="0" w:firstColumn="0" w:lastColumn="0" w:oddVBand="0" w:evenVBand="0" w:oddHBand="0" w:evenHBand="0" w:firstRowFirstColumn="0" w:firstRowLastColumn="0" w:lastRowFirstColumn="0" w:lastRowLastColumn="0"/>
            </w:pPr>
            <w:r w:rsidRPr="00616F01">
              <w:t>Укупна средства</w:t>
            </w:r>
            <w:r w:rsidR="003B4458">
              <w:rPr>
                <w:lang w:val="en-US"/>
              </w:rPr>
              <w:t xml:space="preserve"> </w:t>
            </w:r>
            <w:r w:rsidRPr="00616F01">
              <w:t>2026 – 2028 (РСД)</w:t>
            </w:r>
          </w:p>
        </w:tc>
      </w:tr>
      <w:tr w:rsidR="00616F01" w:rsidRPr="00616F01" w14:paraId="7C507A8B" w14:textId="77777777" w:rsidTr="003B4458">
        <w:trPr>
          <w:trHeight w:val="377"/>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7C3AF185" w14:textId="0E8D5CFD" w:rsidR="00616F01" w:rsidRPr="00616F01" w:rsidRDefault="00616F01" w:rsidP="003B4458">
            <w:pPr>
              <w:jc w:val="left"/>
            </w:pPr>
            <w:r w:rsidRPr="00616F01">
              <w:t>MЕРА 4.2</w:t>
            </w:r>
            <w:r w:rsidR="003B4458">
              <w:t xml:space="preserve">:  </w:t>
            </w:r>
            <w:r w:rsidRPr="00616F01">
              <w:t>Развијање и спровођење информативно-едукативних програма намењених Ромима и Ромкињама (посебно са младима и женама, али и осталима)</w:t>
            </w:r>
          </w:p>
        </w:tc>
      </w:tr>
      <w:tr w:rsidR="00616F01" w:rsidRPr="00616F01" w14:paraId="498FC3C7" w14:textId="77777777" w:rsidTr="003B4458">
        <w:trPr>
          <w:trHeight w:val="377"/>
        </w:trPr>
        <w:tc>
          <w:tcPr>
            <w:cnfStyle w:val="001000000000" w:firstRow="0" w:lastRow="0" w:firstColumn="1" w:lastColumn="0" w:oddVBand="0" w:evenVBand="0" w:oddHBand="0" w:evenHBand="0" w:firstRowFirstColumn="0" w:firstRowLastColumn="0" w:lastRowFirstColumn="0" w:lastRowLastColumn="0"/>
            <w:tcW w:w="715" w:type="pct"/>
            <w:vAlign w:val="center"/>
          </w:tcPr>
          <w:p w14:paraId="367A10D2" w14:textId="77777777" w:rsidR="00616F01" w:rsidRPr="00616F01" w:rsidRDefault="00616F01" w:rsidP="003B4458">
            <w:pPr>
              <w:jc w:val="left"/>
            </w:pPr>
            <w:r w:rsidRPr="00616F01">
              <w:rPr>
                <w:lang w:val="en-US"/>
              </w:rPr>
              <w:t>4</w:t>
            </w:r>
            <w:r w:rsidRPr="00616F01">
              <w:t>.</w:t>
            </w:r>
            <w:r w:rsidRPr="00616F01">
              <w:rPr>
                <w:lang w:val="en-US"/>
              </w:rPr>
              <w:t>2</w:t>
            </w:r>
            <w:r w:rsidRPr="00616F01">
              <w:t>.1</w:t>
            </w:r>
          </w:p>
        </w:tc>
        <w:tc>
          <w:tcPr>
            <w:tcW w:w="3213" w:type="pct"/>
            <w:vAlign w:val="center"/>
          </w:tcPr>
          <w:p w14:paraId="03E4188B" w14:textId="77777777" w:rsidR="00616F01" w:rsidRPr="00616F01" w:rsidRDefault="00616F01" w:rsidP="003B4458">
            <w:pPr>
              <w:jc w:val="left"/>
              <w:cnfStyle w:val="000000000000" w:firstRow="0" w:lastRow="0" w:firstColumn="0" w:lastColumn="0" w:oddVBand="0" w:evenVBand="0" w:oddHBand="0" w:evenHBand="0" w:firstRowFirstColumn="0" w:firstRowLastColumn="0" w:lastRowFirstColumn="0" w:lastRowLastColumn="0"/>
            </w:pPr>
            <w:r w:rsidRPr="00616F01">
              <w:t>Радионице о очувању здравља и здравим стиловима живота</w:t>
            </w:r>
          </w:p>
        </w:tc>
        <w:tc>
          <w:tcPr>
            <w:tcW w:w="1072" w:type="pct"/>
            <w:vAlign w:val="center"/>
          </w:tcPr>
          <w:p w14:paraId="608E2E36" w14:textId="77777777" w:rsidR="00616F01" w:rsidRPr="00616F01" w:rsidRDefault="00616F01" w:rsidP="003B4458">
            <w:pPr>
              <w:jc w:val="right"/>
              <w:cnfStyle w:val="000000000000" w:firstRow="0" w:lastRow="0" w:firstColumn="0" w:lastColumn="0" w:oddVBand="0" w:evenVBand="0" w:oddHBand="0" w:evenHBand="0" w:firstRowFirstColumn="0" w:firstRowLastColumn="0" w:lastRowFirstColumn="0" w:lastRowLastColumn="0"/>
              <w:rPr>
                <w:bCs/>
              </w:rPr>
            </w:pPr>
            <w:r w:rsidRPr="00616F01">
              <w:t>75.000,00</w:t>
            </w:r>
          </w:p>
        </w:tc>
      </w:tr>
      <w:tr w:rsidR="00616F01" w:rsidRPr="00616F01" w14:paraId="659A19B2" w14:textId="77777777" w:rsidTr="003B4458">
        <w:trPr>
          <w:trHeight w:val="377"/>
        </w:trPr>
        <w:tc>
          <w:tcPr>
            <w:cnfStyle w:val="001000000000" w:firstRow="0" w:lastRow="0" w:firstColumn="1" w:lastColumn="0" w:oddVBand="0" w:evenVBand="0" w:oddHBand="0" w:evenHBand="0" w:firstRowFirstColumn="0" w:firstRowLastColumn="0" w:lastRowFirstColumn="0" w:lastRowLastColumn="0"/>
            <w:tcW w:w="715" w:type="pct"/>
            <w:vAlign w:val="center"/>
          </w:tcPr>
          <w:p w14:paraId="2B56944B" w14:textId="77777777" w:rsidR="00616F01" w:rsidRPr="00616F01" w:rsidRDefault="00616F01" w:rsidP="003B4458">
            <w:pPr>
              <w:jc w:val="left"/>
            </w:pPr>
            <w:r w:rsidRPr="00616F01">
              <w:rPr>
                <w:lang w:val="en-US"/>
              </w:rPr>
              <w:t>4</w:t>
            </w:r>
            <w:r w:rsidRPr="00616F01">
              <w:t>.</w:t>
            </w:r>
            <w:r w:rsidRPr="00616F01">
              <w:rPr>
                <w:lang w:val="en-US"/>
              </w:rPr>
              <w:t>2</w:t>
            </w:r>
            <w:r w:rsidRPr="00616F01">
              <w:t>.</w:t>
            </w:r>
            <w:r w:rsidRPr="00616F01">
              <w:rPr>
                <w:lang w:val="en-US"/>
              </w:rPr>
              <w:t>2</w:t>
            </w:r>
          </w:p>
        </w:tc>
        <w:tc>
          <w:tcPr>
            <w:tcW w:w="3213" w:type="pct"/>
            <w:vAlign w:val="center"/>
          </w:tcPr>
          <w:p w14:paraId="3383C369" w14:textId="77777777" w:rsidR="00616F01" w:rsidRPr="00616F01" w:rsidRDefault="00616F01" w:rsidP="003B4458">
            <w:pPr>
              <w:jc w:val="left"/>
              <w:cnfStyle w:val="000000000000" w:firstRow="0" w:lastRow="0" w:firstColumn="0" w:lastColumn="0" w:oddVBand="0" w:evenVBand="0" w:oddHBand="0" w:evenHBand="0" w:firstRowFirstColumn="0" w:firstRowLastColumn="0" w:lastRowFirstColumn="0" w:lastRowLastColumn="0"/>
            </w:pPr>
            <w:r w:rsidRPr="00616F01">
              <w:t>Радионице о репродуктивном здрављу</w:t>
            </w:r>
          </w:p>
        </w:tc>
        <w:tc>
          <w:tcPr>
            <w:tcW w:w="1072" w:type="pct"/>
            <w:vAlign w:val="center"/>
          </w:tcPr>
          <w:p w14:paraId="60EC5588" w14:textId="77777777" w:rsidR="00616F01" w:rsidRPr="00616F01" w:rsidRDefault="00616F01" w:rsidP="003B4458">
            <w:pPr>
              <w:jc w:val="right"/>
              <w:cnfStyle w:val="000000000000" w:firstRow="0" w:lastRow="0" w:firstColumn="0" w:lastColumn="0" w:oddVBand="0" w:evenVBand="0" w:oddHBand="0" w:evenHBand="0" w:firstRowFirstColumn="0" w:firstRowLastColumn="0" w:lastRowFirstColumn="0" w:lastRowLastColumn="0"/>
              <w:rPr>
                <w:bCs/>
              </w:rPr>
            </w:pPr>
            <w:r w:rsidRPr="00616F01">
              <w:t>75.000,00</w:t>
            </w:r>
          </w:p>
        </w:tc>
      </w:tr>
      <w:tr w:rsidR="00616F01" w:rsidRPr="00616F01" w14:paraId="42861C96" w14:textId="77777777" w:rsidTr="003B4458">
        <w:trPr>
          <w:trHeight w:val="377"/>
        </w:trPr>
        <w:tc>
          <w:tcPr>
            <w:cnfStyle w:val="001000000000" w:firstRow="0" w:lastRow="0" w:firstColumn="1" w:lastColumn="0" w:oddVBand="0" w:evenVBand="0" w:oddHBand="0" w:evenHBand="0" w:firstRowFirstColumn="0" w:firstRowLastColumn="0" w:lastRowFirstColumn="0" w:lastRowLastColumn="0"/>
            <w:tcW w:w="715" w:type="pct"/>
            <w:vAlign w:val="center"/>
          </w:tcPr>
          <w:p w14:paraId="63D8B2F4" w14:textId="77777777" w:rsidR="00616F01" w:rsidRPr="00616F01" w:rsidRDefault="00616F01" w:rsidP="003B4458">
            <w:pPr>
              <w:jc w:val="left"/>
            </w:pPr>
            <w:r w:rsidRPr="00616F01">
              <w:rPr>
                <w:lang w:val="en-US"/>
              </w:rPr>
              <w:t>4</w:t>
            </w:r>
            <w:r w:rsidRPr="00616F01">
              <w:t>.</w:t>
            </w:r>
            <w:r w:rsidRPr="00616F01">
              <w:rPr>
                <w:lang w:val="en-US"/>
              </w:rPr>
              <w:t>2</w:t>
            </w:r>
            <w:r w:rsidRPr="00616F01">
              <w:t>.</w:t>
            </w:r>
            <w:r w:rsidRPr="00616F01">
              <w:rPr>
                <w:lang w:val="en-US"/>
              </w:rPr>
              <w:t>4</w:t>
            </w:r>
          </w:p>
        </w:tc>
        <w:tc>
          <w:tcPr>
            <w:tcW w:w="3213" w:type="pct"/>
            <w:vAlign w:val="center"/>
          </w:tcPr>
          <w:p w14:paraId="0B562D0F" w14:textId="77777777" w:rsidR="00616F01" w:rsidRPr="00616F01" w:rsidRDefault="00616F01" w:rsidP="003B4458">
            <w:pPr>
              <w:jc w:val="left"/>
              <w:cnfStyle w:val="000000000000" w:firstRow="0" w:lastRow="0" w:firstColumn="0" w:lastColumn="0" w:oddVBand="0" w:evenVBand="0" w:oddHBand="0" w:evenHBand="0" w:firstRowFirstColumn="0" w:firstRowLastColumn="0" w:lastRowFirstColumn="0" w:lastRowLastColumn="0"/>
            </w:pPr>
            <w:r w:rsidRPr="00616F01">
              <w:t xml:space="preserve">Радионице о личној хигијени и хигијени насеља </w:t>
            </w:r>
          </w:p>
        </w:tc>
        <w:tc>
          <w:tcPr>
            <w:tcW w:w="1072" w:type="pct"/>
            <w:vAlign w:val="center"/>
          </w:tcPr>
          <w:p w14:paraId="040B59F1" w14:textId="77777777" w:rsidR="00616F01" w:rsidRPr="00616F01" w:rsidRDefault="00616F01" w:rsidP="003B4458">
            <w:pPr>
              <w:jc w:val="right"/>
              <w:cnfStyle w:val="000000000000" w:firstRow="0" w:lastRow="0" w:firstColumn="0" w:lastColumn="0" w:oddVBand="0" w:evenVBand="0" w:oddHBand="0" w:evenHBand="0" w:firstRowFirstColumn="0" w:firstRowLastColumn="0" w:lastRowFirstColumn="0" w:lastRowLastColumn="0"/>
              <w:rPr>
                <w:bCs/>
              </w:rPr>
            </w:pPr>
            <w:r w:rsidRPr="00616F01">
              <w:t>30.000,00</w:t>
            </w:r>
          </w:p>
        </w:tc>
      </w:tr>
    </w:tbl>
    <w:p w14:paraId="2E037C83" w14:textId="77777777" w:rsidR="00616F01" w:rsidRPr="00616F01" w:rsidRDefault="00616F01" w:rsidP="00616F01">
      <w:pPr>
        <w:rPr>
          <w:b/>
          <w:u w:val="single"/>
        </w:rPr>
      </w:pPr>
    </w:p>
    <w:p w14:paraId="56CC7525" w14:textId="77777777" w:rsidR="00616F01" w:rsidRPr="00616F01" w:rsidRDefault="00616F01" w:rsidP="00032B1E">
      <w:pPr>
        <w:ind w:left="720"/>
        <w:rPr>
          <w:b/>
        </w:rPr>
      </w:pPr>
      <w:r w:rsidRPr="00616F01">
        <w:rPr>
          <w:b/>
          <w:color w:val="1F497D" w:themeColor="text2"/>
          <w:u w:val="single"/>
        </w:rPr>
        <w:t>Посебан циљ 5:</w:t>
      </w:r>
      <w:r w:rsidRPr="00616F01">
        <w:rPr>
          <w:bCs/>
          <w:color w:val="1F497D" w:themeColor="text2"/>
        </w:rPr>
        <w:t xml:space="preserve"> </w:t>
      </w:r>
      <w:r w:rsidRPr="00616F01">
        <w:rPr>
          <w:i/>
          <w:iCs/>
        </w:rPr>
        <w:t>Подизање нивоа запошљивости и економско оснаживање Рома и Ромкиња на територији града Врања</w:t>
      </w:r>
    </w:p>
    <w:p w14:paraId="7CB6F82F" w14:textId="77777777" w:rsidR="00616F01" w:rsidRPr="00616F01" w:rsidRDefault="00616F01" w:rsidP="00616F01">
      <w:pPr>
        <w:rPr>
          <w:bCs/>
        </w:rPr>
      </w:pPr>
      <w:r w:rsidRPr="00616F01">
        <w:t xml:space="preserve">Активности у оквиру </w:t>
      </w:r>
      <w:r w:rsidRPr="00616F01">
        <w:rPr>
          <w:b/>
          <w:bCs/>
          <w:i/>
          <w:iCs/>
          <w:color w:val="1F497D" w:themeColor="text2"/>
        </w:rPr>
        <w:t xml:space="preserve">Посебног циља 5 </w:t>
      </w:r>
      <w:r w:rsidRPr="00616F01">
        <w:t xml:space="preserve">су усмерене на интензивније укључивање ромске популације на тржиште рада путем саветодавних активности, ширења информација о могућностима запошљавања, програмима НСЗ и укључивања Рома и Ромкиња у активне мере политике запошљавања. Овај циљ укључује и активности које се односе на стручно оспособљавање ромске популације путем обука ради лакшег налажења посла, ширење информација о програмима функционалног образовања одраслих, организације обука из области предузетништва и обезбеђивање субвенција града Врања за развој предузетништва и самозапошљавање Рома и Ромкиња. Ради циљаног спровођења програма стручног оспособљавања потребно је спровести и анализу потреба за дефицитарним занимањима. Средства из извора 01 – приходи из буџета је потребно обезбедити за субвенције за развој предузетништва и самозапошљавање у оквиру </w:t>
      </w:r>
      <w:r w:rsidRPr="00616F01">
        <w:rPr>
          <w:b/>
          <w:bCs/>
        </w:rPr>
        <w:t>Програма 15 – Опште услуге локалне самоуправе</w:t>
      </w:r>
      <w:r w:rsidRPr="00616F01">
        <w:t xml:space="preserve">, </w:t>
      </w:r>
      <w:r w:rsidRPr="00616F01">
        <w:rPr>
          <w:lang w:val="ru-RU"/>
        </w:rPr>
        <w:t>ПА 0602-0007 - Функционисање националних савета националних мањина, односно апропријације за реализацију Локалног акционог плана за Роме</w:t>
      </w:r>
      <w:r w:rsidRPr="00616F01">
        <w:t xml:space="preserve">, док ће се остале активности финансирати кроз редовне активности Националне службе за запошљавање и из осталих извора. </w:t>
      </w:r>
    </w:p>
    <w:p w14:paraId="125C2AEC" w14:textId="77777777" w:rsidR="00616F01" w:rsidRPr="00616F01" w:rsidRDefault="00616F01" w:rsidP="00616F01"/>
    <w:tbl>
      <w:tblPr>
        <w:tblStyle w:val="GridTable1Light-Accent1"/>
        <w:tblW w:w="5000" w:type="pct"/>
        <w:tblLook w:val="00A0" w:firstRow="1" w:lastRow="0" w:firstColumn="1" w:lastColumn="0" w:noHBand="0" w:noVBand="0"/>
      </w:tblPr>
      <w:tblGrid>
        <w:gridCol w:w="1289"/>
        <w:gridCol w:w="5794"/>
        <w:gridCol w:w="1933"/>
      </w:tblGrid>
      <w:tr w:rsidR="00616F01" w:rsidRPr="00616F01" w14:paraId="6735216E" w14:textId="77777777" w:rsidTr="00032B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pct"/>
            <w:shd w:val="clear" w:color="auto" w:fill="B6DDE8" w:themeFill="accent5" w:themeFillTint="66"/>
            <w:vAlign w:val="center"/>
          </w:tcPr>
          <w:p w14:paraId="74E75F58" w14:textId="77777777" w:rsidR="00616F01" w:rsidRPr="00616F01" w:rsidRDefault="00616F01" w:rsidP="003B4458">
            <w:pPr>
              <w:jc w:val="left"/>
            </w:pPr>
            <w:r w:rsidRPr="00616F01">
              <w:t>Ознака активности</w:t>
            </w:r>
          </w:p>
        </w:tc>
        <w:tc>
          <w:tcPr>
            <w:tcW w:w="3213" w:type="pct"/>
            <w:shd w:val="clear" w:color="auto" w:fill="B6DDE8" w:themeFill="accent5" w:themeFillTint="66"/>
            <w:vAlign w:val="center"/>
          </w:tcPr>
          <w:p w14:paraId="6B41BB56" w14:textId="77777777" w:rsidR="00616F01" w:rsidRPr="00616F01" w:rsidRDefault="00616F01" w:rsidP="003B4458">
            <w:pPr>
              <w:jc w:val="left"/>
              <w:cnfStyle w:val="100000000000" w:firstRow="1" w:lastRow="0" w:firstColumn="0" w:lastColumn="0" w:oddVBand="0" w:evenVBand="0" w:oddHBand="0" w:evenHBand="0" w:firstRowFirstColumn="0" w:firstRowLastColumn="0" w:lastRowFirstColumn="0" w:lastRowLastColumn="0"/>
            </w:pPr>
            <w:r w:rsidRPr="00616F01">
              <w:t>Активност</w:t>
            </w:r>
          </w:p>
        </w:tc>
        <w:tc>
          <w:tcPr>
            <w:tcW w:w="1072" w:type="pct"/>
            <w:shd w:val="clear" w:color="auto" w:fill="B6DDE8" w:themeFill="accent5" w:themeFillTint="66"/>
            <w:vAlign w:val="center"/>
          </w:tcPr>
          <w:p w14:paraId="0B80CC95" w14:textId="6BBC0365" w:rsidR="00616F01" w:rsidRPr="00616F01" w:rsidRDefault="00616F01" w:rsidP="003B4458">
            <w:pPr>
              <w:jc w:val="right"/>
              <w:cnfStyle w:val="100000000000" w:firstRow="1" w:lastRow="0" w:firstColumn="0" w:lastColumn="0" w:oddVBand="0" w:evenVBand="0" w:oddHBand="0" w:evenHBand="0" w:firstRowFirstColumn="0" w:firstRowLastColumn="0" w:lastRowFirstColumn="0" w:lastRowLastColumn="0"/>
            </w:pPr>
            <w:r w:rsidRPr="00616F01">
              <w:t>Укупна средства</w:t>
            </w:r>
            <w:r w:rsidR="003B4458">
              <w:rPr>
                <w:lang w:val="en-US"/>
              </w:rPr>
              <w:t xml:space="preserve"> </w:t>
            </w:r>
            <w:r w:rsidRPr="00616F01">
              <w:t>2026 – 2028 (РСД)</w:t>
            </w:r>
          </w:p>
        </w:tc>
      </w:tr>
      <w:tr w:rsidR="00616F01" w:rsidRPr="00616F01" w14:paraId="3381F1BF" w14:textId="77777777" w:rsidTr="003B4458">
        <w:trPr>
          <w:trHeight w:val="377"/>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7C5066BA" w14:textId="5B055959" w:rsidR="00616F01" w:rsidRPr="00616F01" w:rsidRDefault="00616F01" w:rsidP="003B4458">
            <w:pPr>
              <w:jc w:val="left"/>
            </w:pPr>
            <w:r w:rsidRPr="00616F01">
              <w:t>МЕРА 5.2</w:t>
            </w:r>
            <w:r w:rsidR="003B4458">
              <w:t xml:space="preserve">: </w:t>
            </w:r>
            <w:r w:rsidR="00032B1E">
              <w:rPr>
                <w:lang w:val="en-US"/>
              </w:rPr>
              <w:t xml:space="preserve"> </w:t>
            </w:r>
            <w:r w:rsidRPr="00616F01">
              <w:t>Подстицање развоја ромског предузетништва и реализација посебних јавних позива за доделу средстава за самозапошљавање Рома и Ромкиња</w:t>
            </w:r>
          </w:p>
        </w:tc>
      </w:tr>
      <w:tr w:rsidR="00616F01" w:rsidRPr="00616F01" w14:paraId="7F1EADE6" w14:textId="77777777" w:rsidTr="003B4458">
        <w:trPr>
          <w:trHeight w:val="377"/>
        </w:trPr>
        <w:tc>
          <w:tcPr>
            <w:cnfStyle w:val="001000000000" w:firstRow="0" w:lastRow="0" w:firstColumn="1" w:lastColumn="0" w:oddVBand="0" w:evenVBand="0" w:oddHBand="0" w:evenHBand="0" w:firstRowFirstColumn="0" w:firstRowLastColumn="0" w:lastRowFirstColumn="0" w:lastRowLastColumn="0"/>
            <w:tcW w:w="715" w:type="pct"/>
            <w:vAlign w:val="center"/>
          </w:tcPr>
          <w:p w14:paraId="1B23EFC0" w14:textId="77777777" w:rsidR="00616F01" w:rsidRPr="00616F01" w:rsidRDefault="00616F01" w:rsidP="003B4458">
            <w:pPr>
              <w:jc w:val="left"/>
            </w:pPr>
            <w:r w:rsidRPr="00616F01">
              <w:rPr>
                <w:lang w:val="en-US"/>
              </w:rPr>
              <w:t>5</w:t>
            </w:r>
            <w:r w:rsidRPr="00616F01">
              <w:t>.</w:t>
            </w:r>
            <w:r w:rsidRPr="00616F01">
              <w:rPr>
                <w:lang w:val="en-US"/>
              </w:rPr>
              <w:t>2</w:t>
            </w:r>
            <w:r w:rsidRPr="00616F01">
              <w:t>.2</w:t>
            </w:r>
          </w:p>
        </w:tc>
        <w:tc>
          <w:tcPr>
            <w:tcW w:w="3213" w:type="pct"/>
            <w:vAlign w:val="center"/>
          </w:tcPr>
          <w:p w14:paraId="4CB1578A" w14:textId="77777777" w:rsidR="00616F01" w:rsidRPr="00616F01" w:rsidRDefault="00616F01" w:rsidP="003B4458">
            <w:pPr>
              <w:jc w:val="left"/>
              <w:cnfStyle w:val="000000000000" w:firstRow="0" w:lastRow="0" w:firstColumn="0" w:lastColumn="0" w:oddVBand="0" w:evenVBand="0" w:oddHBand="0" w:evenHBand="0" w:firstRowFirstColumn="0" w:firstRowLastColumn="0" w:lastRowFirstColumn="0" w:lastRowLastColumn="0"/>
            </w:pPr>
            <w:r w:rsidRPr="00616F01">
              <w:t xml:space="preserve">Субвенције Града Врања за развој предузетништва и самозапошљавање </w:t>
            </w:r>
          </w:p>
        </w:tc>
        <w:tc>
          <w:tcPr>
            <w:tcW w:w="1072" w:type="pct"/>
            <w:vAlign w:val="center"/>
          </w:tcPr>
          <w:p w14:paraId="4A782B37" w14:textId="77777777" w:rsidR="00616F01" w:rsidRPr="00616F01" w:rsidRDefault="00616F01" w:rsidP="003B4458">
            <w:pPr>
              <w:jc w:val="right"/>
              <w:cnfStyle w:val="000000000000" w:firstRow="0" w:lastRow="0" w:firstColumn="0" w:lastColumn="0" w:oddVBand="0" w:evenVBand="0" w:oddHBand="0" w:evenHBand="0" w:firstRowFirstColumn="0" w:firstRowLastColumn="0" w:lastRowFirstColumn="0" w:lastRowLastColumn="0"/>
              <w:rPr>
                <w:i/>
                <w:iCs/>
              </w:rPr>
            </w:pPr>
            <w:r w:rsidRPr="00616F01">
              <w:t>1.500.000,00</w:t>
            </w:r>
          </w:p>
        </w:tc>
      </w:tr>
    </w:tbl>
    <w:p w14:paraId="57025759" w14:textId="77777777" w:rsidR="00616F01" w:rsidRPr="00616F01" w:rsidRDefault="00616F01" w:rsidP="00616F01">
      <w:pPr>
        <w:rPr>
          <w:b/>
          <w:u w:val="single"/>
        </w:rPr>
      </w:pPr>
    </w:p>
    <w:p w14:paraId="0FDDE8D9" w14:textId="77777777" w:rsidR="00616F01" w:rsidRPr="00616F01" w:rsidRDefault="00616F01" w:rsidP="00032B1E">
      <w:pPr>
        <w:ind w:left="720"/>
        <w:rPr>
          <w:b/>
          <w:i/>
          <w:iCs/>
        </w:rPr>
      </w:pPr>
      <w:r w:rsidRPr="00616F01">
        <w:rPr>
          <w:b/>
          <w:color w:val="1F497D" w:themeColor="text2"/>
          <w:u w:val="single"/>
        </w:rPr>
        <w:t xml:space="preserve">Посебан циљ </w:t>
      </w:r>
      <w:r w:rsidRPr="00616F01">
        <w:rPr>
          <w:b/>
          <w:color w:val="1F497D" w:themeColor="text2"/>
          <w:u w:val="single"/>
          <w:lang w:val="sr-Latn-RS"/>
        </w:rPr>
        <w:t>6</w:t>
      </w:r>
      <w:r w:rsidRPr="00616F01">
        <w:rPr>
          <w:b/>
          <w:color w:val="1F497D" w:themeColor="text2"/>
          <w:u w:val="single"/>
        </w:rPr>
        <w:t>:</w:t>
      </w:r>
      <w:r w:rsidRPr="00616F01">
        <w:rPr>
          <w:b/>
          <w:color w:val="1F497D" w:themeColor="text2"/>
        </w:rPr>
        <w:t xml:space="preserve"> </w:t>
      </w:r>
      <w:r w:rsidRPr="00616F01">
        <w:rPr>
          <w:i/>
          <w:iCs/>
        </w:rPr>
        <w:t>Повећање учешћа припадника ромске националне мањине у јавном животу и процесима доношења одлука</w:t>
      </w:r>
    </w:p>
    <w:p w14:paraId="17477A42" w14:textId="77777777" w:rsidR="00E66F98" w:rsidRDefault="00616F01" w:rsidP="00616F01">
      <w:pPr>
        <w:rPr>
          <w:lang w:val="en-US"/>
        </w:rPr>
      </w:pPr>
      <w:r w:rsidRPr="00616F01">
        <w:t xml:space="preserve">У оквиру </w:t>
      </w:r>
      <w:r w:rsidRPr="00616F01">
        <w:rPr>
          <w:b/>
          <w:i/>
          <w:iCs/>
          <w:color w:val="1F497D" w:themeColor="text2"/>
        </w:rPr>
        <w:t xml:space="preserve">Посебног циља </w:t>
      </w:r>
      <w:r w:rsidRPr="00616F01">
        <w:rPr>
          <w:b/>
          <w:i/>
          <w:iCs/>
          <w:color w:val="1F497D" w:themeColor="text2"/>
          <w:lang w:val="sr-Latn-RS"/>
        </w:rPr>
        <w:t>6</w:t>
      </w:r>
      <w:r w:rsidRPr="00616F01">
        <w:rPr>
          <w:color w:val="1F497D" w:themeColor="text2"/>
        </w:rPr>
        <w:t xml:space="preserve"> </w:t>
      </w:r>
      <w:r w:rsidRPr="00616F01">
        <w:t>се налазе активности које су усмерене</w:t>
      </w:r>
      <w:r w:rsidRPr="00616F01">
        <w:rPr>
          <w:lang w:val="sr-Latn-RS"/>
        </w:rPr>
        <w:t xml:space="preserve"> </w:t>
      </w:r>
      <w:r w:rsidRPr="00616F01">
        <w:t xml:space="preserve">на укључивање представника Рома и Ромкиња у радна тела и савете на локалном нивоу што доприноси бољем учешћу ромске популације у процес доношења одлука. Такође, у оквиру овог циља ће се радити на  развоју вештина Рома и Ромкиња и организација цивилног друштва за активно учешће у друштву, лидерство, управљање пројектима и сл. Врло је важно и организовање волонтерских група младих Рома и Ромкиња у ромским насељима и унапређење њихове сарадње са Канцеларијом за младе, као и умрежавање локалних ромских лидера са регионалним и националним организацијама и платформама. За релизацију активности 6.1.1 потребно је обезбедити средства у оквиру </w:t>
      </w:r>
      <w:r w:rsidRPr="00616F01">
        <w:rPr>
          <w:b/>
          <w:bCs/>
        </w:rPr>
        <w:t>Програма 15 – Опште услуге локалне самоуправе</w:t>
      </w:r>
      <w:r w:rsidRPr="00616F01">
        <w:t xml:space="preserve">, </w:t>
      </w:r>
      <w:r w:rsidRPr="00616F01">
        <w:rPr>
          <w:lang w:val="ru-RU"/>
        </w:rPr>
        <w:t>ПА 0602-0007 - Функционисање националних савета националних мањина, односно апропријације за реализацију Локалног акционог плана за Роме.</w:t>
      </w:r>
      <w:r w:rsidRPr="00616F01">
        <w:t xml:space="preserve">     </w:t>
      </w:r>
    </w:p>
    <w:p w14:paraId="4F3A7571" w14:textId="4C1D3357" w:rsidR="00616F01" w:rsidRPr="00616F01" w:rsidRDefault="00616F01" w:rsidP="00616F01">
      <w:r w:rsidRPr="00616F01">
        <w:t xml:space="preserve">  </w:t>
      </w:r>
    </w:p>
    <w:tbl>
      <w:tblPr>
        <w:tblStyle w:val="GridTable1Light-Accent1"/>
        <w:tblW w:w="5000" w:type="pct"/>
        <w:tblLook w:val="00A0" w:firstRow="1" w:lastRow="0" w:firstColumn="1" w:lastColumn="0" w:noHBand="0" w:noVBand="0"/>
      </w:tblPr>
      <w:tblGrid>
        <w:gridCol w:w="1289"/>
        <w:gridCol w:w="5644"/>
        <w:gridCol w:w="2083"/>
      </w:tblGrid>
      <w:tr w:rsidR="00616F01" w:rsidRPr="00616F01" w14:paraId="30FCDBB1" w14:textId="77777777" w:rsidTr="00032B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5" w:type="pct"/>
            <w:shd w:val="clear" w:color="auto" w:fill="B6DDE8" w:themeFill="accent5" w:themeFillTint="66"/>
            <w:vAlign w:val="center"/>
          </w:tcPr>
          <w:p w14:paraId="10B85B20" w14:textId="77777777" w:rsidR="00616F01" w:rsidRPr="00616F01" w:rsidRDefault="00616F01" w:rsidP="00032B1E">
            <w:pPr>
              <w:jc w:val="left"/>
            </w:pPr>
            <w:r w:rsidRPr="00616F01">
              <w:t>Ознака активности</w:t>
            </w:r>
          </w:p>
        </w:tc>
        <w:tc>
          <w:tcPr>
            <w:tcW w:w="3135" w:type="pct"/>
            <w:shd w:val="clear" w:color="auto" w:fill="B6DDE8" w:themeFill="accent5" w:themeFillTint="66"/>
            <w:vAlign w:val="center"/>
          </w:tcPr>
          <w:p w14:paraId="0B8CA3C2" w14:textId="77777777" w:rsidR="00616F01" w:rsidRPr="00616F01" w:rsidRDefault="00616F01" w:rsidP="00032B1E">
            <w:pPr>
              <w:jc w:val="left"/>
              <w:cnfStyle w:val="100000000000" w:firstRow="1" w:lastRow="0" w:firstColumn="0" w:lastColumn="0" w:oddVBand="0" w:evenVBand="0" w:oddHBand="0" w:evenHBand="0" w:firstRowFirstColumn="0" w:firstRowLastColumn="0" w:lastRowFirstColumn="0" w:lastRowLastColumn="0"/>
            </w:pPr>
            <w:r w:rsidRPr="00616F01">
              <w:t>Активност</w:t>
            </w:r>
          </w:p>
        </w:tc>
        <w:tc>
          <w:tcPr>
            <w:tcW w:w="1160" w:type="pct"/>
            <w:shd w:val="clear" w:color="auto" w:fill="B6DDE8" w:themeFill="accent5" w:themeFillTint="66"/>
            <w:vAlign w:val="center"/>
          </w:tcPr>
          <w:p w14:paraId="2D7307BE" w14:textId="2BCEEA6B" w:rsidR="00616F01" w:rsidRPr="00616F01" w:rsidRDefault="00616F01" w:rsidP="00032B1E">
            <w:pPr>
              <w:jc w:val="right"/>
              <w:cnfStyle w:val="100000000000" w:firstRow="1" w:lastRow="0" w:firstColumn="0" w:lastColumn="0" w:oddVBand="0" w:evenVBand="0" w:oddHBand="0" w:evenHBand="0" w:firstRowFirstColumn="0" w:firstRowLastColumn="0" w:lastRowFirstColumn="0" w:lastRowLastColumn="0"/>
            </w:pPr>
            <w:r w:rsidRPr="00616F01">
              <w:t>Укупна средства</w:t>
            </w:r>
            <w:r w:rsidR="00032B1E">
              <w:rPr>
                <w:lang w:val="en-US"/>
              </w:rPr>
              <w:t xml:space="preserve"> </w:t>
            </w:r>
            <w:r w:rsidRPr="00616F01">
              <w:t>2026 – 2028 (РСД)</w:t>
            </w:r>
          </w:p>
        </w:tc>
      </w:tr>
      <w:tr w:rsidR="00616F01" w:rsidRPr="00616F01" w14:paraId="5713E990" w14:textId="77777777" w:rsidTr="00032B1E">
        <w:trPr>
          <w:trHeight w:val="377"/>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6F84DCB4" w14:textId="10EC4F22" w:rsidR="00616F01" w:rsidRPr="00616F01" w:rsidRDefault="00616F01" w:rsidP="00032B1E">
            <w:pPr>
              <w:jc w:val="left"/>
            </w:pPr>
            <w:r w:rsidRPr="00616F01">
              <w:t>МЕРА 6.1:</w:t>
            </w:r>
            <w:r w:rsidR="00032B1E">
              <w:rPr>
                <w:lang w:val="en-US"/>
              </w:rPr>
              <w:t xml:space="preserve">  </w:t>
            </w:r>
            <w:r w:rsidRPr="00616F01">
              <w:t>Институционално укључивање представника ромске заједнице</w:t>
            </w:r>
          </w:p>
        </w:tc>
      </w:tr>
      <w:tr w:rsidR="00616F01" w:rsidRPr="00616F01" w14:paraId="573F7E6C" w14:textId="77777777" w:rsidTr="00032B1E">
        <w:trPr>
          <w:trHeight w:val="377"/>
        </w:trPr>
        <w:tc>
          <w:tcPr>
            <w:cnfStyle w:val="001000000000" w:firstRow="0" w:lastRow="0" w:firstColumn="1" w:lastColumn="0" w:oddVBand="0" w:evenVBand="0" w:oddHBand="0" w:evenHBand="0" w:firstRowFirstColumn="0" w:firstRowLastColumn="0" w:lastRowFirstColumn="0" w:lastRowLastColumn="0"/>
            <w:tcW w:w="705" w:type="pct"/>
            <w:vAlign w:val="center"/>
          </w:tcPr>
          <w:p w14:paraId="31F4230A" w14:textId="77777777" w:rsidR="00616F01" w:rsidRPr="00616F01" w:rsidRDefault="00616F01" w:rsidP="00032B1E">
            <w:pPr>
              <w:jc w:val="left"/>
            </w:pPr>
            <w:r w:rsidRPr="00616F01">
              <w:rPr>
                <w:lang w:val="en-US"/>
              </w:rPr>
              <w:t>6</w:t>
            </w:r>
            <w:r w:rsidRPr="00616F01">
              <w:t>.1.1</w:t>
            </w:r>
          </w:p>
        </w:tc>
        <w:tc>
          <w:tcPr>
            <w:tcW w:w="3135" w:type="pct"/>
            <w:vAlign w:val="center"/>
          </w:tcPr>
          <w:p w14:paraId="7DF0F56B" w14:textId="77777777" w:rsidR="00616F01" w:rsidRPr="00616F01" w:rsidRDefault="00616F01" w:rsidP="00032B1E">
            <w:pPr>
              <w:jc w:val="left"/>
              <w:cnfStyle w:val="000000000000" w:firstRow="0" w:lastRow="0" w:firstColumn="0" w:lastColumn="0" w:oddVBand="0" w:evenVBand="0" w:oddHBand="0" w:evenHBand="0" w:firstRowFirstColumn="0" w:firstRowLastColumn="0" w:lastRowFirstColumn="0" w:lastRowLastColumn="0"/>
            </w:pPr>
            <w:r w:rsidRPr="00616F01">
              <w:t>Кампања укључивања представника ромске популације у радна тела на локалном нивоу</w:t>
            </w:r>
          </w:p>
        </w:tc>
        <w:tc>
          <w:tcPr>
            <w:tcW w:w="1160" w:type="pct"/>
            <w:vAlign w:val="center"/>
          </w:tcPr>
          <w:p w14:paraId="20041251" w14:textId="77777777" w:rsidR="00616F01" w:rsidRPr="00616F01" w:rsidRDefault="00616F01" w:rsidP="00032B1E">
            <w:pPr>
              <w:jc w:val="right"/>
              <w:cnfStyle w:val="000000000000" w:firstRow="0" w:lastRow="0" w:firstColumn="0" w:lastColumn="0" w:oddVBand="0" w:evenVBand="0" w:oddHBand="0" w:evenHBand="0" w:firstRowFirstColumn="0" w:firstRowLastColumn="0" w:lastRowFirstColumn="0" w:lastRowLastColumn="0"/>
            </w:pPr>
            <w:r w:rsidRPr="00616F01">
              <w:t>15.000,00</w:t>
            </w:r>
          </w:p>
        </w:tc>
      </w:tr>
    </w:tbl>
    <w:p w14:paraId="39E1DCA3" w14:textId="77777777" w:rsidR="00616F01" w:rsidRDefault="00616F01" w:rsidP="00616F01">
      <w:pPr>
        <w:rPr>
          <w:lang w:val="en-US"/>
        </w:rPr>
      </w:pPr>
    </w:p>
    <w:p w14:paraId="5F94914F" w14:textId="77777777" w:rsidR="00E66F98" w:rsidRPr="00616F01" w:rsidRDefault="00E66F98" w:rsidP="00616F01">
      <w:pPr>
        <w:rPr>
          <w:lang w:val="en-US"/>
        </w:rPr>
      </w:pPr>
    </w:p>
    <w:p w14:paraId="28DA262B" w14:textId="77777777" w:rsidR="00616F01" w:rsidRPr="00616F01" w:rsidRDefault="00616F01" w:rsidP="00032B1E">
      <w:pPr>
        <w:ind w:left="720"/>
        <w:rPr>
          <w:b/>
          <w:i/>
          <w:iCs/>
        </w:rPr>
      </w:pPr>
      <w:r w:rsidRPr="00616F01">
        <w:rPr>
          <w:b/>
          <w:color w:val="1F497D" w:themeColor="text2"/>
          <w:u w:val="single"/>
        </w:rPr>
        <w:t>Посебан циљ 7:</w:t>
      </w:r>
      <w:r w:rsidRPr="00616F01">
        <w:rPr>
          <w:b/>
          <w:color w:val="1F497D" w:themeColor="text2"/>
        </w:rPr>
        <w:t xml:space="preserve"> </w:t>
      </w:r>
      <w:r w:rsidRPr="00616F01">
        <w:rPr>
          <w:i/>
          <w:iCs/>
        </w:rPr>
        <w:t>Смањен ниво дискриминације и циганизма као облика расизма према ромској националној мањини</w:t>
      </w:r>
    </w:p>
    <w:p w14:paraId="53F70800" w14:textId="77777777" w:rsidR="00616F01" w:rsidRDefault="00616F01" w:rsidP="00616F01">
      <w:pPr>
        <w:rPr>
          <w:lang w:val="en-US"/>
        </w:rPr>
      </w:pPr>
      <w:r w:rsidRPr="00616F01">
        <w:t xml:space="preserve">У оквиру </w:t>
      </w:r>
      <w:r w:rsidRPr="00616F01">
        <w:rPr>
          <w:b/>
          <w:i/>
          <w:iCs/>
          <w:color w:val="1F497D" w:themeColor="text2"/>
        </w:rPr>
        <w:t>Посебног циља 7</w:t>
      </w:r>
      <w:r w:rsidRPr="00616F01">
        <w:t xml:space="preserve"> се налазе активности које су усмерене на ширење свести о дискриминацији и антидискриминаторним механизмима у јавним институцијама и међу ромском популацијом, пружање правне помоћи у случају дискриминације и реализацији радионица и осталих информативних активности у ромским насељима о правима из области дискриминације. Ту су и активности које промовишу ромску традицију и културу организацијом догађаја и обележавањем значајних датума за Роме, као и промовисање позитивних примере успешних Рома из заједнице. Део активности и оквиру </w:t>
      </w:r>
      <w:r w:rsidRPr="00616F01">
        <w:rPr>
          <w:b/>
          <w:i/>
          <w:iCs/>
        </w:rPr>
        <w:t xml:space="preserve">Посебног циља 7 </w:t>
      </w:r>
      <w:r w:rsidRPr="00616F01">
        <w:t xml:space="preserve"> ће бити финансиране пројектно, из других извора финансирања, ван извора 01 – Приходи из буџета, док је активности 7.2.1 и 7.3.2 потребно финансирати у оквиру </w:t>
      </w:r>
      <w:r w:rsidRPr="00616F01">
        <w:rPr>
          <w:b/>
          <w:bCs/>
        </w:rPr>
        <w:t>Програма 15 – Опште услуге локалне самоуправе</w:t>
      </w:r>
      <w:r w:rsidRPr="00616F01">
        <w:t xml:space="preserve">, </w:t>
      </w:r>
      <w:r w:rsidRPr="00616F01">
        <w:rPr>
          <w:lang w:val="ru-RU"/>
        </w:rPr>
        <w:t>ПА 0602-0007 - Функционисање националних савета националних мањина, односно апропријације за реализацију Локалног акционог плана за Роме.</w:t>
      </w:r>
    </w:p>
    <w:p w14:paraId="0B4796A1" w14:textId="77777777" w:rsidR="00E66F98" w:rsidRPr="00616F01" w:rsidRDefault="00E66F98" w:rsidP="00616F01">
      <w:pPr>
        <w:rPr>
          <w:lang w:val="en-US"/>
        </w:rPr>
      </w:pPr>
    </w:p>
    <w:tbl>
      <w:tblPr>
        <w:tblStyle w:val="GridTable1Light-Accent1"/>
        <w:tblW w:w="5000" w:type="pct"/>
        <w:tblLook w:val="00A0" w:firstRow="1" w:lastRow="0" w:firstColumn="1" w:lastColumn="0" w:noHBand="0" w:noVBand="0"/>
      </w:tblPr>
      <w:tblGrid>
        <w:gridCol w:w="1289"/>
        <w:gridCol w:w="5794"/>
        <w:gridCol w:w="1933"/>
      </w:tblGrid>
      <w:tr w:rsidR="00616F01" w:rsidRPr="00616F01" w14:paraId="09AA8D10" w14:textId="77777777" w:rsidTr="00032B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pct"/>
            <w:shd w:val="clear" w:color="auto" w:fill="B6DDE8" w:themeFill="accent5" w:themeFillTint="66"/>
            <w:vAlign w:val="center"/>
          </w:tcPr>
          <w:p w14:paraId="46FAD3AC" w14:textId="77777777" w:rsidR="00616F01" w:rsidRPr="00616F01" w:rsidRDefault="00616F01" w:rsidP="00032B1E">
            <w:pPr>
              <w:jc w:val="left"/>
            </w:pPr>
            <w:r w:rsidRPr="00616F01">
              <w:lastRenderedPageBreak/>
              <w:t>Ознака активности</w:t>
            </w:r>
          </w:p>
        </w:tc>
        <w:tc>
          <w:tcPr>
            <w:tcW w:w="3213" w:type="pct"/>
            <w:shd w:val="clear" w:color="auto" w:fill="B6DDE8" w:themeFill="accent5" w:themeFillTint="66"/>
            <w:vAlign w:val="center"/>
          </w:tcPr>
          <w:p w14:paraId="1F974800" w14:textId="77777777" w:rsidR="00616F01" w:rsidRPr="00616F01" w:rsidRDefault="00616F01" w:rsidP="00032B1E">
            <w:pPr>
              <w:jc w:val="left"/>
              <w:cnfStyle w:val="100000000000" w:firstRow="1" w:lastRow="0" w:firstColumn="0" w:lastColumn="0" w:oddVBand="0" w:evenVBand="0" w:oddHBand="0" w:evenHBand="0" w:firstRowFirstColumn="0" w:firstRowLastColumn="0" w:lastRowFirstColumn="0" w:lastRowLastColumn="0"/>
            </w:pPr>
            <w:r w:rsidRPr="00616F01">
              <w:t>Активност</w:t>
            </w:r>
          </w:p>
        </w:tc>
        <w:tc>
          <w:tcPr>
            <w:tcW w:w="1072" w:type="pct"/>
            <w:shd w:val="clear" w:color="auto" w:fill="B6DDE8" w:themeFill="accent5" w:themeFillTint="66"/>
            <w:vAlign w:val="center"/>
          </w:tcPr>
          <w:p w14:paraId="09B1EBAA" w14:textId="77777777" w:rsidR="00616F01" w:rsidRPr="00616F01" w:rsidRDefault="00616F01" w:rsidP="00032B1E">
            <w:pPr>
              <w:jc w:val="right"/>
              <w:cnfStyle w:val="100000000000" w:firstRow="1" w:lastRow="0" w:firstColumn="0" w:lastColumn="0" w:oddVBand="0" w:evenVBand="0" w:oddHBand="0" w:evenHBand="0" w:firstRowFirstColumn="0" w:firstRowLastColumn="0" w:lastRowFirstColumn="0" w:lastRowLastColumn="0"/>
            </w:pPr>
            <w:r w:rsidRPr="00616F01">
              <w:t>Укупна средства 2026 – 2028 (РСД)</w:t>
            </w:r>
          </w:p>
        </w:tc>
      </w:tr>
      <w:tr w:rsidR="00616F01" w:rsidRPr="00616F01" w14:paraId="600F80C7" w14:textId="77777777" w:rsidTr="00032B1E">
        <w:trPr>
          <w:trHeight w:val="377"/>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6EF24A0B" w14:textId="0EA081D9" w:rsidR="00616F01" w:rsidRPr="00616F01" w:rsidRDefault="00616F01" w:rsidP="00032B1E">
            <w:pPr>
              <w:jc w:val="left"/>
            </w:pPr>
            <w:r w:rsidRPr="00616F01">
              <w:t>МЕРА 7.2</w:t>
            </w:r>
            <w:r w:rsidR="00032B1E">
              <w:t xml:space="preserve">:  </w:t>
            </w:r>
            <w:r w:rsidRPr="00616F01">
              <w:t>Промоција интеркултуралности и толеранције у локалној заједници</w:t>
            </w:r>
          </w:p>
        </w:tc>
      </w:tr>
      <w:tr w:rsidR="00616F01" w:rsidRPr="00616F01" w14:paraId="247BBBCE" w14:textId="77777777" w:rsidTr="00032B1E">
        <w:trPr>
          <w:trHeight w:val="377"/>
        </w:trPr>
        <w:tc>
          <w:tcPr>
            <w:cnfStyle w:val="001000000000" w:firstRow="0" w:lastRow="0" w:firstColumn="1" w:lastColumn="0" w:oddVBand="0" w:evenVBand="0" w:oddHBand="0" w:evenHBand="0" w:firstRowFirstColumn="0" w:firstRowLastColumn="0" w:lastRowFirstColumn="0" w:lastRowLastColumn="0"/>
            <w:tcW w:w="715" w:type="pct"/>
            <w:vAlign w:val="center"/>
          </w:tcPr>
          <w:p w14:paraId="4DCC4B00" w14:textId="77777777" w:rsidR="00616F01" w:rsidRPr="00616F01" w:rsidRDefault="00616F01" w:rsidP="00032B1E">
            <w:pPr>
              <w:jc w:val="left"/>
            </w:pPr>
            <w:r w:rsidRPr="00616F01">
              <w:rPr>
                <w:lang w:val="en-US"/>
              </w:rPr>
              <w:t>7</w:t>
            </w:r>
            <w:r w:rsidRPr="00616F01">
              <w:t>.</w:t>
            </w:r>
            <w:r w:rsidRPr="00616F01">
              <w:rPr>
                <w:lang w:val="en-US"/>
              </w:rPr>
              <w:t>2</w:t>
            </w:r>
            <w:r w:rsidRPr="00616F01">
              <w:t>.1</w:t>
            </w:r>
          </w:p>
        </w:tc>
        <w:tc>
          <w:tcPr>
            <w:tcW w:w="3213" w:type="pct"/>
            <w:vAlign w:val="center"/>
          </w:tcPr>
          <w:p w14:paraId="316630BE" w14:textId="77777777" w:rsidR="00616F01" w:rsidRPr="00616F01" w:rsidRDefault="00616F01" w:rsidP="00032B1E">
            <w:pPr>
              <w:jc w:val="left"/>
              <w:cnfStyle w:val="000000000000" w:firstRow="0" w:lastRow="0" w:firstColumn="0" w:lastColumn="0" w:oddVBand="0" w:evenVBand="0" w:oddHBand="0" w:evenHBand="0" w:firstRowFirstColumn="0" w:firstRowLastColumn="0" w:lastRowFirstColumn="0" w:lastRowLastColumn="0"/>
            </w:pPr>
            <w:r w:rsidRPr="00616F01">
              <w:t xml:space="preserve">Организација културних догађаја посвећених Ромима, ради разбијања стереотипа </w:t>
            </w:r>
          </w:p>
        </w:tc>
        <w:tc>
          <w:tcPr>
            <w:tcW w:w="1072" w:type="pct"/>
            <w:vAlign w:val="center"/>
          </w:tcPr>
          <w:p w14:paraId="3868B886" w14:textId="77777777" w:rsidR="00616F01" w:rsidRPr="00616F01" w:rsidRDefault="00616F01" w:rsidP="00032B1E">
            <w:pPr>
              <w:jc w:val="right"/>
              <w:cnfStyle w:val="000000000000" w:firstRow="0" w:lastRow="0" w:firstColumn="0" w:lastColumn="0" w:oddVBand="0" w:evenVBand="0" w:oddHBand="0" w:evenHBand="0" w:firstRowFirstColumn="0" w:firstRowLastColumn="0" w:lastRowFirstColumn="0" w:lastRowLastColumn="0"/>
            </w:pPr>
            <w:r w:rsidRPr="00616F01">
              <w:t>3.000.000,00</w:t>
            </w:r>
          </w:p>
        </w:tc>
      </w:tr>
    </w:tbl>
    <w:p w14:paraId="39E0A07C" w14:textId="77777777" w:rsidR="00616F01" w:rsidRPr="00616F01" w:rsidRDefault="00616F01" w:rsidP="00616F01"/>
    <w:tbl>
      <w:tblPr>
        <w:tblStyle w:val="GridTable1Light-Accent1"/>
        <w:tblW w:w="5000" w:type="pct"/>
        <w:tblLook w:val="00A0" w:firstRow="1" w:lastRow="0" w:firstColumn="1" w:lastColumn="0" w:noHBand="0" w:noVBand="0"/>
      </w:tblPr>
      <w:tblGrid>
        <w:gridCol w:w="1289"/>
        <w:gridCol w:w="5794"/>
        <w:gridCol w:w="1933"/>
      </w:tblGrid>
      <w:tr w:rsidR="00616F01" w:rsidRPr="00616F01" w14:paraId="4C05EA62" w14:textId="77777777" w:rsidTr="00032B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pct"/>
            <w:shd w:val="clear" w:color="auto" w:fill="B6DDE8" w:themeFill="accent5" w:themeFillTint="66"/>
            <w:vAlign w:val="center"/>
          </w:tcPr>
          <w:p w14:paraId="797975EE" w14:textId="77777777" w:rsidR="00616F01" w:rsidRPr="00616F01" w:rsidRDefault="00616F01" w:rsidP="00032B1E">
            <w:pPr>
              <w:jc w:val="left"/>
            </w:pPr>
            <w:r w:rsidRPr="00616F01">
              <w:t>Ознака активности</w:t>
            </w:r>
          </w:p>
        </w:tc>
        <w:tc>
          <w:tcPr>
            <w:tcW w:w="3213" w:type="pct"/>
            <w:shd w:val="clear" w:color="auto" w:fill="B6DDE8" w:themeFill="accent5" w:themeFillTint="66"/>
            <w:vAlign w:val="center"/>
          </w:tcPr>
          <w:p w14:paraId="43AE3734" w14:textId="77777777" w:rsidR="00616F01" w:rsidRPr="00616F01" w:rsidRDefault="00616F01" w:rsidP="00032B1E">
            <w:pPr>
              <w:jc w:val="left"/>
              <w:cnfStyle w:val="100000000000" w:firstRow="1" w:lastRow="0" w:firstColumn="0" w:lastColumn="0" w:oddVBand="0" w:evenVBand="0" w:oddHBand="0" w:evenHBand="0" w:firstRowFirstColumn="0" w:firstRowLastColumn="0" w:lastRowFirstColumn="0" w:lastRowLastColumn="0"/>
            </w:pPr>
            <w:r w:rsidRPr="00616F01">
              <w:t>Активност</w:t>
            </w:r>
          </w:p>
        </w:tc>
        <w:tc>
          <w:tcPr>
            <w:tcW w:w="1072" w:type="pct"/>
            <w:shd w:val="clear" w:color="auto" w:fill="B6DDE8" w:themeFill="accent5" w:themeFillTint="66"/>
            <w:vAlign w:val="center"/>
          </w:tcPr>
          <w:p w14:paraId="0D889698" w14:textId="77777777" w:rsidR="00616F01" w:rsidRPr="00616F01" w:rsidRDefault="00616F01" w:rsidP="00032B1E">
            <w:pPr>
              <w:jc w:val="right"/>
              <w:cnfStyle w:val="100000000000" w:firstRow="1" w:lastRow="0" w:firstColumn="0" w:lastColumn="0" w:oddVBand="0" w:evenVBand="0" w:oddHBand="0" w:evenHBand="0" w:firstRowFirstColumn="0" w:firstRowLastColumn="0" w:lastRowFirstColumn="0" w:lastRowLastColumn="0"/>
            </w:pPr>
            <w:r w:rsidRPr="00616F01">
              <w:t>Укупна средства 2026 – 2028 (РСД)</w:t>
            </w:r>
          </w:p>
        </w:tc>
      </w:tr>
      <w:tr w:rsidR="00616F01" w:rsidRPr="00616F01" w14:paraId="2F653984" w14:textId="77777777" w:rsidTr="00032B1E">
        <w:trPr>
          <w:trHeight w:val="377"/>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19FD8F0A" w14:textId="4915E490" w:rsidR="00616F01" w:rsidRPr="00616F01" w:rsidRDefault="00616F01" w:rsidP="00032B1E">
            <w:pPr>
              <w:jc w:val="left"/>
            </w:pPr>
            <w:r w:rsidRPr="00616F01">
              <w:t>МЕРА 7.3:</w:t>
            </w:r>
            <w:r w:rsidR="00032B1E">
              <w:rPr>
                <w:lang w:val="en-US"/>
              </w:rPr>
              <w:t xml:space="preserve">  </w:t>
            </w:r>
            <w:r w:rsidRPr="00616F01">
              <w:t>Информисање и едукација Рома о правима из области дискриминације</w:t>
            </w:r>
          </w:p>
        </w:tc>
      </w:tr>
      <w:tr w:rsidR="00616F01" w:rsidRPr="00616F01" w14:paraId="2A779421" w14:textId="77777777" w:rsidTr="00032B1E">
        <w:trPr>
          <w:trHeight w:val="377"/>
        </w:trPr>
        <w:tc>
          <w:tcPr>
            <w:cnfStyle w:val="001000000000" w:firstRow="0" w:lastRow="0" w:firstColumn="1" w:lastColumn="0" w:oddVBand="0" w:evenVBand="0" w:oddHBand="0" w:evenHBand="0" w:firstRowFirstColumn="0" w:firstRowLastColumn="0" w:lastRowFirstColumn="0" w:lastRowLastColumn="0"/>
            <w:tcW w:w="715" w:type="pct"/>
            <w:vAlign w:val="center"/>
          </w:tcPr>
          <w:p w14:paraId="595C5059" w14:textId="77777777" w:rsidR="00616F01" w:rsidRPr="00616F01" w:rsidRDefault="00616F01" w:rsidP="00032B1E">
            <w:pPr>
              <w:jc w:val="left"/>
            </w:pPr>
            <w:r w:rsidRPr="00616F01">
              <w:rPr>
                <w:lang w:val="en-US"/>
              </w:rPr>
              <w:t>7</w:t>
            </w:r>
            <w:r w:rsidRPr="00616F01">
              <w:t>.</w:t>
            </w:r>
            <w:r w:rsidRPr="00616F01">
              <w:rPr>
                <w:lang w:val="en-US"/>
              </w:rPr>
              <w:t>3</w:t>
            </w:r>
            <w:r w:rsidRPr="00616F01">
              <w:t>.2</w:t>
            </w:r>
          </w:p>
        </w:tc>
        <w:tc>
          <w:tcPr>
            <w:tcW w:w="3213" w:type="pct"/>
            <w:vAlign w:val="center"/>
          </w:tcPr>
          <w:p w14:paraId="4583468A" w14:textId="77777777" w:rsidR="00616F01" w:rsidRPr="00616F01" w:rsidRDefault="00616F01" w:rsidP="00032B1E">
            <w:pPr>
              <w:jc w:val="left"/>
              <w:cnfStyle w:val="000000000000" w:firstRow="0" w:lastRow="0" w:firstColumn="0" w:lastColumn="0" w:oddVBand="0" w:evenVBand="0" w:oddHBand="0" w:evenHBand="0" w:firstRowFirstColumn="0" w:firstRowLastColumn="0" w:lastRowFirstColumn="0" w:lastRowLastColumn="0"/>
            </w:pPr>
            <w:r w:rsidRPr="00616F01">
              <w:t>Информативна кампања / директна комуникација / укључивање медија</w:t>
            </w:r>
          </w:p>
        </w:tc>
        <w:tc>
          <w:tcPr>
            <w:tcW w:w="1072" w:type="pct"/>
            <w:vAlign w:val="center"/>
          </w:tcPr>
          <w:p w14:paraId="5835FEAA" w14:textId="77777777" w:rsidR="00616F01" w:rsidRPr="00616F01" w:rsidRDefault="00616F01" w:rsidP="00032B1E">
            <w:pPr>
              <w:jc w:val="right"/>
              <w:cnfStyle w:val="000000000000" w:firstRow="0" w:lastRow="0" w:firstColumn="0" w:lastColumn="0" w:oddVBand="0" w:evenVBand="0" w:oddHBand="0" w:evenHBand="0" w:firstRowFirstColumn="0" w:firstRowLastColumn="0" w:lastRowFirstColumn="0" w:lastRowLastColumn="0"/>
            </w:pPr>
            <w:r w:rsidRPr="00616F01">
              <w:t>40.000,00</w:t>
            </w:r>
          </w:p>
        </w:tc>
      </w:tr>
    </w:tbl>
    <w:p w14:paraId="487A7DB2" w14:textId="77777777" w:rsidR="00616F01" w:rsidRPr="00616F01" w:rsidRDefault="00616F01" w:rsidP="00616F01"/>
    <w:p w14:paraId="1E34E8FD" w14:textId="25678037" w:rsidR="00616F01" w:rsidRPr="00616F01" w:rsidRDefault="00616F01" w:rsidP="00032B1E">
      <w:pPr>
        <w:pStyle w:val="Heading2"/>
      </w:pPr>
      <w:bookmarkStart w:id="40" w:name="_Toc226031174"/>
      <w:r w:rsidRPr="00616F01">
        <w:t>Пројекти за које се обезбеђују средства из других извора (донатори и остали)</w:t>
      </w:r>
      <w:bookmarkEnd w:id="40"/>
    </w:p>
    <w:p w14:paraId="5D5C1883" w14:textId="77777777" w:rsidR="00032B1E" w:rsidRDefault="00032B1E" w:rsidP="00616F01">
      <w:pPr>
        <w:rPr>
          <w:lang w:val="en-US"/>
        </w:rPr>
      </w:pPr>
    </w:p>
    <w:p w14:paraId="6EDAE4C9" w14:textId="147EBE6D" w:rsidR="00616F01" w:rsidRPr="00616F01" w:rsidRDefault="00616F01" w:rsidP="00616F01">
      <w:r w:rsidRPr="00616F01">
        <w:t xml:space="preserve">За одређене мере и активности ЛАП-а руководило се могућностима аплицирања за донаторска средства. У складу са овим, свуда где су препознате потребе за донаторским средствима назначено је (су)финансирање из донаторских средстава (као могућност аплицирања по објављеним конкурсима). Такође, ЛАП предвиђа и финансирање појединих активности из средстава виших нивоа власти, стога су и они приказани у табели која следи. У предстојећем периоду потребно је за финансирање ЛАП-а предвидети износе средстава из других извора и то (у складу са табелом испод):  </w:t>
      </w:r>
    </w:p>
    <w:p w14:paraId="5E87D9AB" w14:textId="599742DA" w:rsidR="00616F01" w:rsidRPr="00616F01" w:rsidRDefault="00616F01">
      <w:pPr>
        <w:pStyle w:val="ListParagraph"/>
        <w:numPr>
          <w:ilvl w:val="0"/>
          <w:numId w:val="38"/>
        </w:numPr>
      </w:pPr>
      <w:r w:rsidRPr="00616F01">
        <w:t>Донације од међународних организација - извор 06,</w:t>
      </w:r>
    </w:p>
    <w:p w14:paraId="1CB66FA2" w14:textId="7FB25857" w:rsidR="00616F01" w:rsidRPr="00616F01" w:rsidRDefault="00616F01">
      <w:pPr>
        <w:pStyle w:val="ListParagraph"/>
        <w:numPr>
          <w:ilvl w:val="0"/>
          <w:numId w:val="38"/>
        </w:numPr>
      </w:pPr>
      <w:r w:rsidRPr="00616F01">
        <w:t>Трансфере од других нивоа власти - извор 07,</w:t>
      </w:r>
    </w:p>
    <w:p w14:paraId="1DE54CA8" w14:textId="673E10A3" w:rsidR="00616F01" w:rsidRPr="00032B1E" w:rsidRDefault="00616F01">
      <w:pPr>
        <w:pStyle w:val="ListParagraph"/>
        <w:numPr>
          <w:ilvl w:val="0"/>
          <w:numId w:val="38"/>
        </w:numPr>
        <w:rPr>
          <w:lang w:val="sr-Latn-RS"/>
        </w:rPr>
      </w:pPr>
      <w:r w:rsidRPr="00032B1E">
        <w:rPr>
          <w:lang w:val="sr-Latn-RS"/>
        </w:rPr>
        <w:t>Добровољне трансфере од физичких и правних лица - извор 08.</w:t>
      </w:r>
    </w:p>
    <w:p w14:paraId="7F128803" w14:textId="77777777" w:rsidR="00032B1E" w:rsidRPr="00616F01" w:rsidRDefault="00032B1E" w:rsidP="00616F01">
      <w:pPr>
        <w:rPr>
          <w:lang w:val="sr-Latn-RS"/>
        </w:rPr>
      </w:pPr>
    </w:p>
    <w:tbl>
      <w:tblPr>
        <w:tblStyle w:val="GridTable1Light-Accent1"/>
        <w:tblW w:w="5009" w:type="pct"/>
        <w:tblLook w:val="00A0" w:firstRow="1" w:lastRow="0" w:firstColumn="1" w:lastColumn="0" w:noHBand="0" w:noVBand="0"/>
      </w:tblPr>
      <w:tblGrid>
        <w:gridCol w:w="1290"/>
        <w:gridCol w:w="5793"/>
        <w:gridCol w:w="1949"/>
      </w:tblGrid>
      <w:tr w:rsidR="00616F01" w:rsidRPr="00616F01" w14:paraId="437DB575" w14:textId="77777777" w:rsidTr="00E66F9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14" w:type="pct"/>
            <w:shd w:val="clear" w:color="auto" w:fill="B6DDE8" w:themeFill="accent5" w:themeFillTint="66"/>
            <w:vAlign w:val="center"/>
          </w:tcPr>
          <w:p w14:paraId="00BA825B" w14:textId="77777777" w:rsidR="00616F01" w:rsidRPr="00616F01" w:rsidRDefault="00616F01" w:rsidP="00032B1E">
            <w:pPr>
              <w:jc w:val="left"/>
            </w:pPr>
            <w:r w:rsidRPr="00616F01">
              <w:t>Ознака активности</w:t>
            </w:r>
          </w:p>
        </w:tc>
        <w:tc>
          <w:tcPr>
            <w:tcW w:w="3207" w:type="pct"/>
            <w:shd w:val="clear" w:color="auto" w:fill="B6DDE8" w:themeFill="accent5" w:themeFillTint="66"/>
            <w:vAlign w:val="center"/>
          </w:tcPr>
          <w:p w14:paraId="0E278ED0" w14:textId="77777777" w:rsidR="00616F01" w:rsidRPr="00616F01" w:rsidRDefault="00616F01" w:rsidP="00032B1E">
            <w:pPr>
              <w:jc w:val="left"/>
              <w:cnfStyle w:val="100000000000" w:firstRow="1" w:lastRow="0" w:firstColumn="0" w:lastColumn="0" w:oddVBand="0" w:evenVBand="0" w:oddHBand="0" w:evenHBand="0" w:firstRowFirstColumn="0" w:firstRowLastColumn="0" w:lastRowFirstColumn="0" w:lastRowLastColumn="0"/>
            </w:pPr>
            <w:r w:rsidRPr="00616F01">
              <w:t>Активност</w:t>
            </w:r>
          </w:p>
        </w:tc>
        <w:tc>
          <w:tcPr>
            <w:tcW w:w="1079" w:type="pct"/>
            <w:shd w:val="clear" w:color="auto" w:fill="B6DDE8" w:themeFill="accent5" w:themeFillTint="66"/>
            <w:vAlign w:val="center"/>
          </w:tcPr>
          <w:p w14:paraId="1E9E8C6B" w14:textId="77777777" w:rsidR="00616F01" w:rsidRPr="00616F01" w:rsidRDefault="00616F01" w:rsidP="00032B1E">
            <w:pPr>
              <w:jc w:val="right"/>
              <w:cnfStyle w:val="100000000000" w:firstRow="1" w:lastRow="0" w:firstColumn="0" w:lastColumn="0" w:oddVBand="0" w:evenVBand="0" w:oddHBand="0" w:evenHBand="0" w:firstRowFirstColumn="0" w:firstRowLastColumn="0" w:lastRowFirstColumn="0" w:lastRowLastColumn="0"/>
            </w:pPr>
            <w:r w:rsidRPr="00616F01">
              <w:t>Укупна средства 2026 – 2028 (РСД)</w:t>
            </w:r>
          </w:p>
        </w:tc>
      </w:tr>
      <w:tr w:rsidR="00616F01" w:rsidRPr="00616F01" w14:paraId="4E2D9250" w14:textId="77777777" w:rsidTr="00E66F98">
        <w:trPr>
          <w:trHeight w:val="688"/>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48A71DC3" w14:textId="77777777" w:rsidR="00616F01" w:rsidRPr="00616F01" w:rsidRDefault="00616F01" w:rsidP="00032B1E">
            <w:pPr>
              <w:jc w:val="left"/>
            </w:pPr>
            <w:r w:rsidRPr="00616F01">
              <w:t>МЕРА 1.2: Стручна подршка родитељима, деци и ученицима ромске националности у сврху редовног похађања образовних институција</w:t>
            </w:r>
          </w:p>
        </w:tc>
      </w:tr>
      <w:tr w:rsidR="00616F01" w:rsidRPr="00616F01" w14:paraId="2D6A40A1" w14:textId="77777777" w:rsidTr="00E66F98">
        <w:trPr>
          <w:trHeight w:val="690"/>
        </w:trPr>
        <w:tc>
          <w:tcPr>
            <w:cnfStyle w:val="001000000000" w:firstRow="0" w:lastRow="0" w:firstColumn="1" w:lastColumn="0" w:oddVBand="0" w:evenVBand="0" w:oddHBand="0" w:evenHBand="0" w:firstRowFirstColumn="0" w:firstRowLastColumn="0" w:lastRowFirstColumn="0" w:lastRowLastColumn="0"/>
            <w:tcW w:w="714" w:type="pct"/>
            <w:vAlign w:val="center"/>
          </w:tcPr>
          <w:p w14:paraId="4552E40C" w14:textId="77777777" w:rsidR="00616F01" w:rsidRPr="00616F01" w:rsidRDefault="00616F01" w:rsidP="00032B1E">
            <w:pPr>
              <w:jc w:val="left"/>
            </w:pPr>
            <w:r w:rsidRPr="00616F01">
              <w:t>1.</w:t>
            </w:r>
            <w:r w:rsidRPr="00616F01">
              <w:rPr>
                <w:lang w:val="en-US"/>
              </w:rPr>
              <w:t>2</w:t>
            </w:r>
            <w:r w:rsidRPr="00616F01">
              <w:t>.3</w:t>
            </w:r>
          </w:p>
        </w:tc>
        <w:tc>
          <w:tcPr>
            <w:tcW w:w="3207" w:type="pct"/>
            <w:vAlign w:val="center"/>
          </w:tcPr>
          <w:p w14:paraId="18038A29" w14:textId="77777777" w:rsidR="00616F01" w:rsidRPr="00616F01" w:rsidRDefault="00616F01" w:rsidP="00032B1E">
            <w:pPr>
              <w:jc w:val="left"/>
              <w:cnfStyle w:val="000000000000" w:firstRow="0" w:lastRow="0" w:firstColumn="0" w:lastColumn="0" w:oddVBand="0" w:evenVBand="0" w:oddHBand="0" w:evenHBand="0" w:firstRowFirstColumn="0" w:firstRowLastColumn="0" w:lastRowFirstColumn="0" w:lastRowLastColumn="0"/>
            </w:pPr>
            <w:r w:rsidRPr="00616F01">
              <w:t>Менторски рад са ученицима ОШ и СШ - туторинг и помоћ у учењу</w:t>
            </w:r>
          </w:p>
        </w:tc>
        <w:tc>
          <w:tcPr>
            <w:tcW w:w="1079" w:type="pct"/>
            <w:vAlign w:val="center"/>
          </w:tcPr>
          <w:p w14:paraId="5AD80CA7" w14:textId="77777777" w:rsidR="00616F01" w:rsidRPr="00616F01" w:rsidRDefault="00616F01" w:rsidP="00032B1E">
            <w:pPr>
              <w:jc w:val="right"/>
              <w:cnfStyle w:val="000000000000" w:firstRow="0" w:lastRow="0" w:firstColumn="0" w:lastColumn="0" w:oddVBand="0" w:evenVBand="0" w:oddHBand="0" w:evenHBand="0" w:firstRowFirstColumn="0" w:firstRowLastColumn="0" w:lastRowFirstColumn="0" w:lastRowLastColumn="0"/>
            </w:pPr>
            <w:r w:rsidRPr="00616F01">
              <w:t>4.000.000</w:t>
            </w:r>
            <w:r w:rsidRPr="00616F01">
              <w:rPr>
                <w:lang w:val="sr-Latn-RS"/>
              </w:rPr>
              <w:t>,00</w:t>
            </w:r>
          </w:p>
        </w:tc>
      </w:tr>
      <w:tr w:rsidR="00616F01" w:rsidRPr="00616F01" w14:paraId="4D08C8EE" w14:textId="77777777" w:rsidTr="00E66F98">
        <w:trPr>
          <w:trHeight w:val="728"/>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603E31C9" w14:textId="77777777" w:rsidR="00616F01" w:rsidRPr="00616F01" w:rsidRDefault="00616F01" w:rsidP="00032B1E">
            <w:pPr>
              <w:jc w:val="left"/>
            </w:pPr>
            <w:r w:rsidRPr="00616F01">
              <w:t>МЕРА 1.4:  Унапредити информисаност родитеља деце и ученика ромске националности о значају образовања и њиховим правима</w:t>
            </w:r>
          </w:p>
        </w:tc>
      </w:tr>
      <w:tr w:rsidR="00616F01" w:rsidRPr="00616F01" w14:paraId="655BD96F" w14:textId="77777777" w:rsidTr="00E66F98">
        <w:trPr>
          <w:trHeight w:val="810"/>
        </w:trPr>
        <w:tc>
          <w:tcPr>
            <w:cnfStyle w:val="001000000000" w:firstRow="0" w:lastRow="0" w:firstColumn="1" w:lastColumn="0" w:oddVBand="0" w:evenVBand="0" w:oddHBand="0" w:evenHBand="0" w:firstRowFirstColumn="0" w:firstRowLastColumn="0" w:lastRowFirstColumn="0" w:lastRowLastColumn="0"/>
            <w:tcW w:w="714" w:type="pct"/>
            <w:vAlign w:val="center"/>
          </w:tcPr>
          <w:p w14:paraId="6511354A" w14:textId="77777777" w:rsidR="00616F01" w:rsidRPr="00616F01" w:rsidRDefault="00616F01" w:rsidP="00032B1E">
            <w:pPr>
              <w:jc w:val="left"/>
            </w:pPr>
            <w:r w:rsidRPr="00616F01">
              <w:t>1.</w:t>
            </w:r>
            <w:r w:rsidRPr="00616F01">
              <w:rPr>
                <w:lang w:val="en-US"/>
              </w:rPr>
              <w:t>4</w:t>
            </w:r>
            <w:r w:rsidRPr="00616F01">
              <w:t>.1</w:t>
            </w:r>
          </w:p>
        </w:tc>
        <w:tc>
          <w:tcPr>
            <w:tcW w:w="3207" w:type="pct"/>
            <w:vAlign w:val="center"/>
          </w:tcPr>
          <w:p w14:paraId="60364820" w14:textId="77777777" w:rsidR="00616F01" w:rsidRPr="00616F01" w:rsidRDefault="00616F01" w:rsidP="00032B1E">
            <w:pPr>
              <w:jc w:val="left"/>
              <w:cnfStyle w:val="000000000000" w:firstRow="0" w:lastRow="0" w:firstColumn="0" w:lastColumn="0" w:oddVBand="0" w:evenVBand="0" w:oddHBand="0" w:evenHBand="0" w:firstRowFirstColumn="0" w:firstRowLastColumn="0" w:lastRowFirstColumn="0" w:lastRowLastColumn="0"/>
            </w:pPr>
            <w:r w:rsidRPr="00616F01">
              <w:t xml:space="preserve">Радионице и едукације за родитеље ученика, са актуелним темама у фокусу </w:t>
            </w:r>
          </w:p>
        </w:tc>
        <w:tc>
          <w:tcPr>
            <w:tcW w:w="1079" w:type="pct"/>
            <w:vAlign w:val="center"/>
          </w:tcPr>
          <w:p w14:paraId="1D79D136" w14:textId="77777777" w:rsidR="00616F01" w:rsidRPr="00616F01" w:rsidRDefault="00616F01" w:rsidP="00032B1E">
            <w:pPr>
              <w:jc w:val="right"/>
              <w:cnfStyle w:val="000000000000" w:firstRow="0" w:lastRow="0" w:firstColumn="0" w:lastColumn="0" w:oddVBand="0" w:evenVBand="0" w:oddHBand="0" w:evenHBand="0" w:firstRowFirstColumn="0" w:firstRowLastColumn="0" w:lastRowFirstColumn="0" w:lastRowLastColumn="0"/>
            </w:pPr>
            <w:r w:rsidRPr="00616F01">
              <w:t>840.000,00</w:t>
            </w:r>
          </w:p>
        </w:tc>
      </w:tr>
      <w:tr w:rsidR="00616F01" w:rsidRPr="00616F01" w14:paraId="1BDDA17F" w14:textId="77777777" w:rsidTr="00E66F98">
        <w:trPr>
          <w:trHeight w:val="1132"/>
        </w:trPr>
        <w:tc>
          <w:tcPr>
            <w:cnfStyle w:val="001000000000" w:firstRow="0" w:lastRow="0" w:firstColumn="1" w:lastColumn="0" w:oddVBand="0" w:evenVBand="0" w:oddHBand="0" w:evenHBand="0" w:firstRowFirstColumn="0" w:firstRowLastColumn="0" w:lastRowFirstColumn="0" w:lastRowLastColumn="0"/>
            <w:tcW w:w="714" w:type="pct"/>
            <w:vAlign w:val="center"/>
          </w:tcPr>
          <w:p w14:paraId="0FB168D8" w14:textId="77777777" w:rsidR="00616F01" w:rsidRPr="00616F01" w:rsidRDefault="00616F01" w:rsidP="00032B1E">
            <w:pPr>
              <w:jc w:val="left"/>
            </w:pPr>
            <w:r w:rsidRPr="00616F01">
              <w:t>1.</w:t>
            </w:r>
            <w:r w:rsidRPr="00616F01">
              <w:rPr>
                <w:lang w:val="en-US"/>
              </w:rPr>
              <w:t>4</w:t>
            </w:r>
            <w:r w:rsidRPr="00616F01">
              <w:t>.3</w:t>
            </w:r>
          </w:p>
        </w:tc>
        <w:tc>
          <w:tcPr>
            <w:tcW w:w="3207" w:type="pct"/>
            <w:vAlign w:val="center"/>
          </w:tcPr>
          <w:p w14:paraId="240FE111" w14:textId="77777777" w:rsidR="00616F01" w:rsidRPr="00616F01" w:rsidRDefault="00616F01" w:rsidP="00032B1E">
            <w:pPr>
              <w:jc w:val="left"/>
              <w:cnfStyle w:val="000000000000" w:firstRow="0" w:lastRow="0" w:firstColumn="0" w:lastColumn="0" w:oddVBand="0" w:evenVBand="0" w:oddHBand="0" w:evenHBand="0" w:firstRowFirstColumn="0" w:firstRowLastColumn="0" w:lastRowFirstColumn="0" w:lastRowLastColumn="0"/>
            </w:pPr>
            <w:r w:rsidRPr="00616F01">
              <w:t xml:space="preserve">Мотивационе радионице, са родитељима и ученицима, о ромској култури и језику са циљем увођења наставе ромског језика са елементима националне културе </w:t>
            </w:r>
          </w:p>
        </w:tc>
        <w:tc>
          <w:tcPr>
            <w:tcW w:w="1079" w:type="pct"/>
            <w:vAlign w:val="center"/>
          </w:tcPr>
          <w:p w14:paraId="1039FE4E" w14:textId="77777777" w:rsidR="00616F01" w:rsidRPr="00616F01" w:rsidRDefault="00616F01" w:rsidP="00032B1E">
            <w:pPr>
              <w:jc w:val="right"/>
              <w:cnfStyle w:val="000000000000" w:firstRow="0" w:lastRow="0" w:firstColumn="0" w:lastColumn="0" w:oddVBand="0" w:evenVBand="0" w:oddHBand="0" w:evenHBand="0" w:firstRowFirstColumn="0" w:firstRowLastColumn="0" w:lastRowFirstColumn="0" w:lastRowLastColumn="0"/>
            </w:pPr>
            <w:r w:rsidRPr="00616F01">
              <w:t>600.000,00</w:t>
            </w:r>
          </w:p>
        </w:tc>
      </w:tr>
      <w:tr w:rsidR="00616F01" w:rsidRPr="00616F01" w14:paraId="4EE58752" w14:textId="77777777" w:rsidTr="006B13E9">
        <w:trPr>
          <w:trHeight w:val="467"/>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20895097" w14:textId="77777777" w:rsidR="00616F01" w:rsidRPr="00616F01" w:rsidRDefault="00616F01" w:rsidP="00032B1E">
            <w:pPr>
              <w:jc w:val="left"/>
            </w:pPr>
            <w:r w:rsidRPr="00616F01">
              <w:lastRenderedPageBreak/>
              <w:t>МЕРА 2.2:   Инфраструктурно опремање и унапређење хигијене ромских насеља</w:t>
            </w:r>
          </w:p>
        </w:tc>
      </w:tr>
      <w:tr w:rsidR="00616F01" w:rsidRPr="00616F01" w14:paraId="19824C6A" w14:textId="77777777" w:rsidTr="00032B1E">
        <w:tc>
          <w:tcPr>
            <w:cnfStyle w:val="001000000000" w:firstRow="0" w:lastRow="0" w:firstColumn="1" w:lastColumn="0" w:oddVBand="0" w:evenVBand="0" w:oddHBand="0" w:evenHBand="0" w:firstRowFirstColumn="0" w:firstRowLastColumn="0" w:lastRowFirstColumn="0" w:lastRowLastColumn="0"/>
            <w:tcW w:w="714" w:type="pct"/>
            <w:vAlign w:val="center"/>
          </w:tcPr>
          <w:p w14:paraId="56854628" w14:textId="77777777" w:rsidR="00616F01" w:rsidRPr="00616F01" w:rsidRDefault="00616F01" w:rsidP="00032B1E">
            <w:pPr>
              <w:jc w:val="left"/>
            </w:pPr>
            <w:r w:rsidRPr="00616F01">
              <w:t>2.2.4</w:t>
            </w:r>
          </w:p>
        </w:tc>
        <w:tc>
          <w:tcPr>
            <w:tcW w:w="3207" w:type="pct"/>
            <w:vAlign w:val="center"/>
          </w:tcPr>
          <w:p w14:paraId="51E13F8D" w14:textId="77777777" w:rsidR="00616F01" w:rsidRPr="00616F01" w:rsidRDefault="00616F01" w:rsidP="00032B1E">
            <w:pPr>
              <w:jc w:val="left"/>
              <w:cnfStyle w:val="000000000000" w:firstRow="0" w:lastRow="0" w:firstColumn="0" w:lastColumn="0" w:oddVBand="0" w:evenVBand="0" w:oddHBand="0" w:evenHBand="0" w:firstRowFirstColumn="0" w:firstRowLastColumn="0" w:lastRowFirstColumn="0" w:lastRowLastColumn="0"/>
            </w:pPr>
            <w:r w:rsidRPr="00616F01">
              <w:t>Уређење јавних површина у ромским насељима</w:t>
            </w:r>
          </w:p>
        </w:tc>
        <w:tc>
          <w:tcPr>
            <w:tcW w:w="1079" w:type="pct"/>
            <w:vAlign w:val="center"/>
          </w:tcPr>
          <w:p w14:paraId="494FE7F4" w14:textId="77777777" w:rsidR="00616F01" w:rsidRPr="00616F01" w:rsidRDefault="00616F01" w:rsidP="00032B1E">
            <w:pPr>
              <w:jc w:val="right"/>
              <w:cnfStyle w:val="000000000000" w:firstRow="0" w:lastRow="0" w:firstColumn="0" w:lastColumn="0" w:oddVBand="0" w:evenVBand="0" w:oddHBand="0" w:evenHBand="0" w:firstRowFirstColumn="0" w:firstRowLastColumn="0" w:lastRowFirstColumn="0" w:lastRowLastColumn="0"/>
            </w:pPr>
            <w:r w:rsidRPr="00616F01">
              <w:t>8.800.000,00</w:t>
            </w:r>
          </w:p>
        </w:tc>
      </w:tr>
      <w:tr w:rsidR="00616F01" w:rsidRPr="00616F01" w14:paraId="24C26CAE" w14:textId="77777777" w:rsidTr="008B132E">
        <w:trPr>
          <w:trHeight w:val="451"/>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36BA5101" w14:textId="77777777" w:rsidR="00616F01" w:rsidRPr="00616F01" w:rsidRDefault="00616F01" w:rsidP="00032B1E">
            <w:pPr>
              <w:jc w:val="left"/>
            </w:pPr>
            <w:r w:rsidRPr="00616F01">
              <w:t>МЕРА 4.3:   Спречавање малолетничких бракова и трудноћа</w:t>
            </w:r>
          </w:p>
        </w:tc>
      </w:tr>
      <w:tr w:rsidR="00616F01" w:rsidRPr="00616F01" w14:paraId="4F197E91" w14:textId="77777777" w:rsidTr="00032B1E">
        <w:tc>
          <w:tcPr>
            <w:cnfStyle w:val="001000000000" w:firstRow="0" w:lastRow="0" w:firstColumn="1" w:lastColumn="0" w:oddVBand="0" w:evenVBand="0" w:oddHBand="0" w:evenHBand="0" w:firstRowFirstColumn="0" w:firstRowLastColumn="0" w:lastRowFirstColumn="0" w:lastRowLastColumn="0"/>
            <w:tcW w:w="714" w:type="pct"/>
            <w:vAlign w:val="center"/>
          </w:tcPr>
          <w:p w14:paraId="51D01678" w14:textId="77777777" w:rsidR="00616F01" w:rsidRPr="00616F01" w:rsidRDefault="00616F01" w:rsidP="00032B1E">
            <w:pPr>
              <w:jc w:val="left"/>
            </w:pPr>
            <w:r w:rsidRPr="00616F01">
              <w:rPr>
                <w:lang w:val="en-US"/>
              </w:rPr>
              <w:t>4</w:t>
            </w:r>
            <w:r w:rsidRPr="00616F01">
              <w:t>.</w:t>
            </w:r>
            <w:r w:rsidRPr="00616F01">
              <w:rPr>
                <w:lang w:val="en-US"/>
              </w:rPr>
              <w:t>3</w:t>
            </w:r>
            <w:r w:rsidRPr="00616F01">
              <w:t>.1</w:t>
            </w:r>
          </w:p>
        </w:tc>
        <w:tc>
          <w:tcPr>
            <w:tcW w:w="3207" w:type="pct"/>
            <w:vAlign w:val="center"/>
          </w:tcPr>
          <w:p w14:paraId="36FAC978" w14:textId="77777777" w:rsidR="00616F01" w:rsidRPr="00616F01" w:rsidRDefault="00616F01" w:rsidP="00032B1E">
            <w:pPr>
              <w:jc w:val="left"/>
              <w:cnfStyle w:val="000000000000" w:firstRow="0" w:lastRow="0" w:firstColumn="0" w:lastColumn="0" w:oddVBand="0" w:evenVBand="0" w:oddHBand="0" w:evenHBand="0" w:firstRowFirstColumn="0" w:firstRowLastColumn="0" w:lastRowFirstColumn="0" w:lastRowLastColumn="0"/>
            </w:pPr>
            <w:r w:rsidRPr="00616F01">
              <w:t xml:space="preserve">Програм о превенцији раних, дечијих и уговорених бракова (сет радионица са младима) </w:t>
            </w:r>
          </w:p>
        </w:tc>
        <w:tc>
          <w:tcPr>
            <w:tcW w:w="1079" w:type="pct"/>
            <w:vAlign w:val="center"/>
          </w:tcPr>
          <w:p w14:paraId="4E0FCC32" w14:textId="77777777" w:rsidR="00616F01" w:rsidRPr="00616F01" w:rsidRDefault="00616F01" w:rsidP="00032B1E">
            <w:pPr>
              <w:jc w:val="right"/>
              <w:cnfStyle w:val="000000000000" w:firstRow="0" w:lastRow="0" w:firstColumn="0" w:lastColumn="0" w:oddVBand="0" w:evenVBand="0" w:oddHBand="0" w:evenHBand="0" w:firstRowFirstColumn="0" w:firstRowLastColumn="0" w:lastRowFirstColumn="0" w:lastRowLastColumn="0"/>
              <w:rPr>
                <w:b/>
              </w:rPr>
            </w:pPr>
            <w:r w:rsidRPr="00616F01">
              <w:t>900.000,00</w:t>
            </w:r>
          </w:p>
        </w:tc>
      </w:tr>
      <w:tr w:rsidR="00616F01" w:rsidRPr="00616F01" w14:paraId="30FF098B" w14:textId="77777777" w:rsidTr="00032B1E">
        <w:tc>
          <w:tcPr>
            <w:cnfStyle w:val="001000000000" w:firstRow="0" w:lastRow="0" w:firstColumn="1" w:lastColumn="0" w:oddVBand="0" w:evenVBand="0" w:oddHBand="0" w:evenHBand="0" w:firstRowFirstColumn="0" w:firstRowLastColumn="0" w:lastRowFirstColumn="0" w:lastRowLastColumn="0"/>
            <w:tcW w:w="714" w:type="pct"/>
            <w:vAlign w:val="center"/>
          </w:tcPr>
          <w:p w14:paraId="201969CD" w14:textId="77777777" w:rsidR="00616F01" w:rsidRPr="00616F01" w:rsidRDefault="00616F01" w:rsidP="00032B1E">
            <w:pPr>
              <w:jc w:val="left"/>
              <w:rPr>
                <w:lang w:val="en-US"/>
              </w:rPr>
            </w:pPr>
            <w:r w:rsidRPr="00616F01">
              <w:rPr>
                <w:lang w:val="en-US"/>
              </w:rPr>
              <w:t>4</w:t>
            </w:r>
            <w:r w:rsidRPr="00616F01">
              <w:t>.</w:t>
            </w:r>
            <w:r w:rsidRPr="00616F01">
              <w:rPr>
                <w:lang w:val="en-US"/>
              </w:rPr>
              <w:t>3</w:t>
            </w:r>
            <w:r w:rsidRPr="00616F01">
              <w:t>.2</w:t>
            </w:r>
          </w:p>
        </w:tc>
        <w:tc>
          <w:tcPr>
            <w:tcW w:w="3207" w:type="pct"/>
            <w:vAlign w:val="center"/>
          </w:tcPr>
          <w:p w14:paraId="09FCB13F" w14:textId="77777777" w:rsidR="00616F01" w:rsidRPr="00616F01" w:rsidRDefault="00616F01" w:rsidP="00032B1E">
            <w:pPr>
              <w:jc w:val="left"/>
              <w:cnfStyle w:val="000000000000" w:firstRow="0" w:lastRow="0" w:firstColumn="0" w:lastColumn="0" w:oddVBand="0" w:evenVBand="0" w:oddHBand="0" w:evenHBand="0" w:firstRowFirstColumn="0" w:firstRowLastColumn="0" w:lastRowFirstColumn="0" w:lastRowLastColumn="0"/>
            </w:pPr>
            <w:r w:rsidRPr="00616F01">
              <w:t>Програм о превенцији раних, дечијих и уговорених бракова (сет радионица за родитеље)</w:t>
            </w:r>
          </w:p>
        </w:tc>
        <w:tc>
          <w:tcPr>
            <w:tcW w:w="1079" w:type="pct"/>
            <w:vAlign w:val="center"/>
          </w:tcPr>
          <w:p w14:paraId="3E287436" w14:textId="77777777" w:rsidR="00616F01" w:rsidRPr="00616F01" w:rsidRDefault="00616F01" w:rsidP="00032B1E">
            <w:pPr>
              <w:jc w:val="right"/>
              <w:cnfStyle w:val="000000000000" w:firstRow="0" w:lastRow="0" w:firstColumn="0" w:lastColumn="0" w:oddVBand="0" w:evenVBand="0" w:oddHBand="0" w:evenHBand="0" w:firstRowFirstColumn="0" w:firstRowLastColumn="0" w:lastRowFirstColumn="0" w:lastRowLastColumn="0"/>
            </w:pPr>
            <w:r w:rsidRPr="00616F01">
              <w:t>900.000,00</w:t>
            </w:r>
          </w:p>
        </w:tc>
      </w:tr>
      <w:tr w:rsidR="00616F01" w:rsidRPr="00616F01" w14:paraId="6E83021F" w14:textId="77777777" w:rsidTr="008B132E">
        <w:trPr>
          <w:trHeight w:val="774"/>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431DEFBD" w14:textId="77777777" w:rsidR="00616F01" w:rsidRPr="00616F01" w:rsidRDefault="00616F01" w:rsidP="00032B1E">
            <w:pPr>
              <w:jc w:val="left"/>
            </w:pPr>
            <w:r w:rsidRPr="00616F01">
              <w:t>МЕРА 5.3:  Организација обука за преквалификацију и доквалификацију кроз сарадњу НСЗ, ЈЛС, НВО, Народног Универзитета</w:t>
            </w:r>
          </w:p>
        </w:tc>
      </w:tr>
      <w:tr w:rsidR="00616F01" w:rsidRPr="00616F01" w14:paraId="14574202" w14:textId="77777777" w:rsidTr="00032B1E">
        <w:tc>
          <w:tcPr>
            <w:cnfStyle w:val="001000000000" w:firstRow="0" w:lastRow="0" w:firstColumn="1" w:lastColumn="0" w:oddVBand="0" w:evenVBand="0" w:oddHBand="0" w:evenHBand="0" w:firstRowFirstColumn="0" w:firstRowLastColumn="0" w:lastRowFirstColumn="0" w:lastRowLastColumn="0"/>
            <w:tcW w:w="714" w:type="pct"/>
            <w:vAlign w:val="center"/>
          </w:tcPr>
          <w:p w14:paraId="32F53EA6" w14:textId="77777777" w:rsidR="00616F01" w:rsidRPr="00616F01" w:rsidRDefault="00616F01" w:rsidP="00032B1E">
            <w:pPr>
              <w:jc w:val="left"/>
            </w:pPr>
            <w:r w:rsidRPr="00616F01">
              <w:rPr>
                <w:lang w:val="en-US"/>
              </w:rPr>
              <w:t>5</w:t>
            </w:r>
            <w:r w:rsidRPr="00616F01">
              <w:t>.</w:t>
            </w:r>
            <w:r w:rsidRPr="00616F01">
              <w:rPr>
                <w:lang w:val="en-US"/>
              </w:rPr>
              <w:t>3</w:t>
            </w:r>
            <w:r w:rsidRPr="00616F01">
              <w:t>.1</w:t>
            </w:r>
          </w:p>
        </w:tc>
        <w:tc>
          <w:tcPr>
            <w:tcW w:w="3207" w:type="pct"/>
            <w:vAlign w:val="center"/>
          </w:tcPr>
          <w:p w14:paraId="057122A0" w14:textId="77777777" w:rsidR="00616F01" w:rsidRPr="00616F01" w:rsidRDefault="00616F01" w:rsidP="00032B1E">
            <w:pPr>
              <w:jc w:val="left"/>
              <w:cnfStyle w:val="000000000000" w:firstRow="0" w:lastRow="0" w:firstColumn="0" w:lastColumn="0" w:oddVBand="0" w:evenVBand="0" w:oddHBand="0" w:evenHBand="0" w:firstRowFirstColumn="0" w:firstRowLastColumn="0" w:lastRowFirstColumn="0" w:lastRowLastColumn="0"/>
            </w:pPr>
            <w:r w:rsidRPr="00616F01">
              <w:t>Анализа потреба за дефицитарним занимањима</w:t>
            </w:r>
          </w:p>
        </w:tc>
        <w:tc>
          <w:tcPr>
            <w:tcW w:w="1079" w:type="pct"/>
            <w:vAlign w:val="center"/>
          </w:tcPr>
          <w:p w14:paraId="604A1011" w14:textId="77777777" w:rsidR="00616F01" w:rsidRPr="00616F01" w:rsidRDefault="00616F01" w:rsidP="00032B1E">
            <w:pPr>
              <w:jc w:val="right"/>
              <w:cnfStyle w:val="000000000000" w:firstRow="0" w:lastRow="0" w:firstColumn="0" w:lastColumn="0" w:oddVBand="0" w:evenVBand="0" w:oddHBand="0" w:evenHBand="0" w:firstRowFirstColumn="0" w:firstRowLastColumn="0" w:lastRowFirstColumn="0" w:lastRowLastColumn="0"/>
              <w:rPr>
                <w:b/>
              </w:rPr>
            </w:pPr>
            <w:r w:rsidRPr="00616F01">
              <w:t>150.000,00</w:t>
            </w:r>
          </w:p>
        </w:tc>
      </w:tr>
      <w:tr w:rsidR="00616F01" w:rsidRPr="00616F01" w14:paraId="194C7EF3" w14:textId="77777777" w:rsidTr="00032B1E">
        <w:tc>
          <w:tcPr>
            <w:cnfStyle w:val="001000000000" w:firstRow="0" w:lastRow="0" w:firstColumn="1" w:lastColumn="0" w:oddVBand="0" w:evenVBand="0" w:oddHBand="0" w:evenHBand="0" w:firstRowFirstColumn="0" w:firstRowLastColumn="0" w:lastRowFirstColumn="0" w:lastRowLastColumn="0"/>
            <w:tcW w:w="714" w:type="pct"/>
            <w:vAlign w:val="center"/>
          </w:tcPr>
          <w:p w14:paraId="728BF46E" w14:textId="77777777" w:rsidR="00616F01" w:rsidRPr="00616F01" w:rsidRDefault="00616F01" w:rsidP="00032B1E">
            <w:pPr>
              <w:jc w:val="left"/>
              <w:rPr>
                <w:lang w:val="en-US"/>
              </w:rPr>
            </w:pPr>
            <w:r w:rsidRPr="00616F01">
              <w:rPr>
                <w:lang w:val="en-US"/>
              </w:rPr>
              <w:t>5</w:t>
            </w:r>
            <w:r w:rsidRPr="00616F01">
              <w:t>.</w:t>
            </w:r>
            <w:r w:rsidRPr="00616F01">
              <w:rPr>
                <w:lang w:val="en-US"/>
              </w:rPr>
              <w:t>3</w:t>
            </w:r>
            <w:r w:rsidRPr="00616F01">
              <w:t>.2</w:t>
            </w:r>
          </w:p>
        </w:tc>
        <w:tc>
          <w:tcPr>
            <w:tcW w:w="3207" w:type="pct"/>
            <w:vAlign w:val="center"/>
          </w:tcPr>
          <w:p w14:paraId="7E2D1884" w14:textId="77777777" w:rsidR="00616F01" w:rsidRPr="00616F01" w:rsidRDefault="00616F01" w:rsidP="00032B1E">
            <w:pPr>
              <w:jc w:val="left"/>
              <w:cnfStyle w:val="000000000000" w:firstRow="0" w:lastRow="0" w:firstColumn="0" w:lastColumn="0" w:oddVBand="0" w:evenVBand="0" w:oddHBand="0" w:evenHBand="0" w:firstRowFirstColumn="0" w:firstRowLastColumn="0" w:lastRowFirstColumn="0" w:lastRowLastColumn="0"/>
            </w:pPr>
            <w:r w:rsidRPr="00616F01">
              <w:t>Организација обука стручног оспособљавања</w:t>
            </w:r>
          </w:p>
        </w:tc>
        <w:tc>
          <w:tcPr>
            <w:tcW w:w="1079" w:type="pct"/>
            <w:vAlign w:val="center"/>
          </w:tcPr>
          <w:p w14:paraId="23128A33" w14:textId="77777777" w:rsidR="00616F01" w:rsidRPr="00616F01" w:rsidRDefault="00616F01" w:rsidP="00032B1E">
            <w:pPr>
              <w:jc w:val="right"/>
              <w:cnfStyle w:val="000000000000" w:firstRow="0" w:lastRow="0" w:firstColumn="0" w:lastColumn="0" w:oddVBand="0" w:evenVBand="0" w:oddHBand="0" w:evenHBand="0" w:firstRowFirstColumn="0" w:firstRowLastColumn="0" w:lastRowFirstColumn="0" w:lastRowLastColumn="0"/>
            </w:pPr>
            <w:r w:rsidRPr="00616F01">
              <w:t>600.000,00</w:t>
            </w:r>
          </w:p>
        </w:tc>
      </w:tr>
      <w:tr w:rsidR="00616F01" w:rsidRPr="00616F01" w14:paraId="22D96172" w14:textId="77777777" w:rsidTr="008B132E">
        <w:trPr>
          <w:trHeight w:val="471"/>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26AF0180" w14:textId="77777777" w:rsidR="00616F01" w:rsidRPr="00616F01" w:rsidRDefault="00616F01" w:rsidP="00032B1E">
            <w:pPr>
              <w:jc w:val="left"/>
            </w:pPr>
            <w:r w:rsidRPr="00616F01">
              <w:t>МЕРА 6.2:   Јачање ромског цивилног сектора и омладинског активизма</w:t>
            </w:r>
          </w:p>
        </w:tc>
      </w:tr>
      <w:tr w:rsidR="00616F01" w:rsidRPr="00616F01" w14:paraId="314A4C8A" w14:textId="77777777" w:rsidTr="00032B1E">
        <w:trPr>
          <w:trHeight w:val="377"/>
        </w:trPr>
        <w:tc>
          <w:tcPr>
            <w:cnfStyle w:val="001000000000" w:firstRow="0" w:lastRow="0" w:firstColumn="1" w:lastColumn="0" w:oddVBand="0" w:evenVBand="0" w:oddHBand="0" w:evenHBand="0" w:firstRowFirstColumn="0" w:firstRowLastColumn="0" w:lastRowFirstColumn="0" w:lastRowLastColumn="0"/>
            <w:tcW w:w="714" w:type="pct"/>
            <w:vAlign w:val="center"/>
          </w:tcPr>
          <w:p w14:paraId="087C1302" w14:textId="77777777" w:rsidR="00616F01" w:rsidRPr="00616F01" w:rsidRDefault="00616F01" w:rsidP="00032B1E">
            <w:pPr>
              <w:jc w:val="left"/>
            </w:pPr>
            <w:r w:rsidRPr="00616F01">
              <w:t>6.2.3</w:t>
            </w:r>
          </w:p>
        </w:tc>
        <w:tc>
          <w:tcPr>
            <w:tcW w:w="3207" w:type="pct"/>
            <w:vAlign w:val="center"/>
          </w:tcPr>
          <w:p w14:paraId="1AF1D6DF" w14:textId="77777777" w:rsidR="00616F01" w:rsidRPr="00616F01" w:rsidRDefault="00616F01" w:rsidP="00032B1E">
            <w:pPr>
              <w:jc w:val="left"/>
              <w:cnfStyle w:val="000000000000" w:firstRow="0" w:lastRow="0" w:firstColumn="0" w:lastColumn="0" w:oddVBand="0" w:evenVBand="0" w:oddHBand="0" w:evenHBand="0" w:firstRowFirstColumn="0" w:firstRowLastColumn="0" w:lastRowFirstColumn="0" w:lastRowLastColumn="0"/>
            </w:pPr>
            <w:r w:rsidRPr="00616F01">
              <w:t>Обуке за ОЦД из области партиципације и активизма</w:t>
            </w:r>
          </w:p>
        </w:tc>
        <w:tc>
          <w:tcPr>
            <w:tcW w:w="1079" w:type="pct"/>
            <w:vAlign w:val="center"/>
          </w:tcPr>
          <w:p w14:paraId="4ACCE3C1" w14:textId="77777777" w:rsidR="00616F01" w:rsidRPr="00616F01" w:rsidRDefault="00616F01" w:rsidP="00032B1E">
            <w:pPr>
              <w:jc w:val="right"/>
              <w:cnfStyle w:val="000000000000" w:firstRow="0" w:lastRow="0" w:firstColumn="0" w:lastColumn="0" w:oddVBand="0" w:evenVBand="0" w:oddHBand="0" w:evenHBand="0" w:firstRowFirstColumn="0" w:firstRowLastColumn="0" w:lastRowFirstColumn="0" w:lastRowLastColumn="0"/>
            </w:pPr>
            <w:r w:rsidRPr="00616F01">
              <w:t>250.000,00</w:t>
            </w:r>
          </w:p>
        </w:tc>
      </w:tr>
      <w:tr w:rsidR="00616F01" w:rsidRPr="00616F01" w14:paraId="17A53AA8" w14:textId="77777777" w:rsidTr="00032B1E">
        <w:trPr>
          <w:trHeight w:val="377"/>
        </w:trPr>
        <w:tc>
          <w:tcPr>
            <w:cnfStyle w:val="001000000000" w:firstRow="0" w:lastRow="0" w:firstColumn="1" w:lastColumn="0" w:oddVBand="0" w:evenVBand="0" w:oddHBand="0" w:evenHBand="0" w:firstRowFirstColumn="0" w:firstRowLastColumn="0" w:lastRowFirstColumn="0" w:lastRowLastColumn="0"/>
            <w:tcW w:w="714" w:type="pct"/>
            <w:vAlign w:val="center"/>
          </w:tcPr>
          <w:p w14:paraId="0A67136B" w14:textId="77777777" w:rsidR="00616F01" w:rsidRPr="00616F01" w:rsidRDefault="00616F01" w:rsidP="00032B1E">
            <w:pPr>
              <w:jc w:val="left"/>
              <w:rPr>
                <w:lang w:val="en-US"/>
              </w:rPr>
            </w:pPr>
            <w:r w:rsidRPr="00616F01">
              <w:t>6.2.4</w:t>
            </w:r>
          </w:p>
        </w:tc>
        <w:tc>
          <w:tcPr>
            <w:tcW w:w="3207" w:type="pct"/>
            <w:vAlign w:val="center"/>
          </w:tcPr>
          <w:p w14:paraId="2F6095B6" w14:textId="77777777" w:rsidR="00616F01" w:rsidRPr="00616F01" w:rsidRDefault="00616F01" w:rsidP="00032B1E">
            <w:pPr>
              <w:jc w:val="left"/>
              <w:cnfStyle w:val="000000000000" w:firstRow="0" w:lastRow="0" w:firstColumn="0" w:lastColumn="0" w:oddVBand="0" w:evenVBand="0" w:oddHBand="0" w:evenHBand="0" w:firstRowFirstColumn="0" w:firstRowLastColumn="0" w:lastRowFirstColumn="0" w:lastRowLastColumn="0"/>
            </w:pPr>
            <w:r w:rsidRPr="00616F01">
              <w:t>Обуке за младе из области партиципације и активизма</w:t>
            </w:r>
          </w:p>
        </w:tc>
        <w:tc>
          <w:tcPr>
            <w:tcW w:w="1079" w:type="pct"/>
            <w:vAlign w:val="center"/>
          </w:tcPr>
          <w:p w14:paraId="275C368B" w14:textId="77777777" w:rsidR="00616F01" w:rsidRPr="00616F01" w:rsidRDefault="00616F01" w:rsidP="00032B1E">
            <w:pPr>
              <w:jc w:val="right"/>
              <w:cnfStyle w:val="000000000000" w:firstRow="0" w:lastRow="0" w:firstColumn="0" w:lastColumn="0" w:oddVBand="0" w:evenVBand="0" w:oddHBand="0" w:evenHBand="0" w:firstRowFirstColumn="0" w:firstRowLastColumn="0" w:lastRowFirstColumn="0" w:lastRowLastColumn="0"/>
            </w:pPr>
            <w:r w:rsidRPr="00616F01">
              <w:t>250.000,00</w:t>
            </w:r>
          </w:p>
        </w:tc>
      </w:tr>
      <w:tr w:rsidR="00616F01" w:rsidRPr="00616F01" w14:paraId="69395C33" w14:textId="77777777" w:rsidTr="008B132E">
        <w:trPr>
          <w:trHeight w:val="461"/>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38C7EF70" w14:textId="77777777" w:rsidR="00616F01" w:rsidRPr="00616F01" w:rsidRDefault="00616F01" w:rsidP="00032B1E">
            <w:pPr>
              <w:jc w:val="left"/>
            </w:pPr>
            <w:r w:rsidRPr="00616F01">
              <w:t>МЕРА 6.3:  Изградња капацитета за партиципацију</w:t>
            </w:r>
          </w:p>
        </w:tc>
      </w:tr>
      <w:tr w:rsidR="00616F01" w:rsidRPr="00616F01" w14:paraId="028A3832" w14:textId="77777777" w:rsidTr="00032B1E">
        <w:trPr>
          <w:trHeight w:val="377"/>
        </w:trPr>
        <w:tc>
          <w:tcPr>
            <w:cnfStyle w:val="001000000000" w:firstRow="0" w:lastRow="0" w:firstColumn="1" w:lastColumn="0" w:oddVBand="0" w:evenVBand="0" w:oddHBand="0" w:evenHBand="0" w:firstRowFirstColumn="0" w:firstRowLastColumn="0" w:lastRowFirstColumn="0" w:lastRowLastColumn="0"/>
            <w:tcW w:w="714" w:type="pct"/>
            <w:vAlign w:val="center"/>
          </w:tcPr>
          <w:p w14:paraId="5892F96D" w14:textId="77777777" w:rsidR="00616F01" w:rsidRPr="00616F01" w:rsidRDefault="00616F01" w:rsidP="00032B1E">
            <w:pPr>
              <w:jc w:val="left"/>
            </w:pPr>
            <w:r w:rsidRPr="00616F01">
              <w:rPr>
                <w:lang w:val="en-US"/>
              </w:rPr>
              <w:t>6</w:t>
            </w:r>
            <w:r w:rsidRPr="00616F01">
              <w:t>.</w:t>
            </w:r>
            <w:r w:rsidRPr="00616F01">
              <w:rPr>
                <w:lang w:val="en-US"/>
              </w:rPr>
              <w:t>3</w:t>
            </w:r>
            <w:r w:rsidRPr="00616F01">
              <w:t>.1</w:t>
            </w:r>
          </w:p>
        </w:tc>
        <w:tc>
          <w:tcPr>
            <w:tcW w:w="3207" w:type="pct"/>
            <w:vAlign w:val="center"/>
          </w:tcPr>
          <w:p w14:paraId="1977AFD4" w14:textId="77777777" w:rsidR="00616F01" w:rsidRPr="00616F01" w:rsidRDefault="00616F01" w:rsidP="00032B1E">
            <w:pPr>
              <w:jc w:val="left"/>
              <w:cnfStyle w:val="000000000000" w:firstRow="0" w:lastRow="0" w:firstColumn="0" w:lastColumn="0" w:oddVBand="0" w:evenVBand="0" w:oddHBand="0" w:evenHBand="0" w:firstRowFirstColumn="0" w:firstRowLastColumn="0" w:lastRowFirstColumn="0" w:lastRowLastColumn="0"/>
            </w:pPr>
            <w:r w:rsidRPr="00616F01">
              <w:t>Менторски програми за младе Роме и Ромкиње</w:t>
            </w:r>
          </w:p>
        </w:tc>
        <w:tc>
          <w:tcPr>
            <w:tcW w:w="1079" w:type="pct"/>
            <w:vAlign w:val="center"/>
          </w:tcPr>
          <w:p w14:paraId="1FA11AB4" w14:textId="77777777" w:rsidR="00616F01" w:rsidRPr="00616F01" w:rsidRDefault="00616F01" w:rsidP="00032B1E">
            <w:pPr>
              <w:jc w:val="right"/>
              <w:cnfStyle w:val="000000000000" w:firstRow="0" w:lastRow="0" w:firstColumn="0" w:lastColumn="0" w:oddVBand="0" w:evenVBand="0" w:oddHBand="0" w:evenHBand="0" w:firstRowFirstColumn="0" w:firstRowLastColumn="0" w:lastRowFirstColumn="0" w:lastRowLastColumn="0"/>
              <w:rPr>
                <w:b/>
              </w:rPr>
            </w:pPr>
            <w:r w:rsidRPr="00616F01">
              <w:t>300.000,00</w:t>
            </w:r>
          </w:p>
        </w:tc>
      </w:tr>
      <w:tr w:rsidR="00616F01" w:rsidRPr="00616F01" w14:paraId="43AA7E3A" w14:textId="77777777" w:rsidTr="008B132E">
        <w:trPr>
          <w:trHeight w:val="728"/>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0B9A909D" w14:textId="77777777" w:rsidR="00616F01" w:rsidRPr="00616F01" w:rsidRDefault="00616F01" w:rsidP="00032B1E">
            <w:pPr>
              <w:jc w:val="left"/>
            </w:pPr>
            <w:r w:rsidRPr="00616F01">
              <w:t>МЕРА 7.1:   Изградња капацитета институција за препознавање и поступање у случајевима дискриминације.</w:t>
            </w:r>
          </w:p>
        </w:tc>
      </w:tr>
      <w:tr w:rsidR="00616F01" w:rsidRPr="00616F01" w14:paraId="11E05CA6" w14:textId="77777777" w:rsidTr="00032B1E">
        <w:tc>
          <w:tcPr>
            <w:cnfStyle w:val="001000000000" w:firstRow="0" w:lastRow="0" w:firstColumn="1" w:lastColumn="0" w:oddVBand="0" w:evenVBand="0" w:oddHBand="0" w:evenHBand="0" w:firstRowFirstColumn="0" w:firstRowLastColumn="0" w:lastRowFirstColumn="0" w:lastRowLastColumn="0"/>
            <w:tcW w:w="714" w:type="pct"/>
            <w:vAlign w:val="center"/>
          </w:tcPr>
          <w:p w14:paraId="7EB94176" w14:textId="77777777" w:rsidR="00616F01" w:rsidRPr="00616F01" w:rsidRDefault="00616F01" w:rsidP="00032B1E">
            <w:pPr>
              <w:jc w:val="left"/>
            </w:pPr>
            <w:r w:rsidRPr="00616F01">
              <w:rPr>
                <w:lang w:val="en-US"/>
              </w:rPr>
              <w:t>7</w:t>
            </w:r>
            <w:r w:rsidRPr="00616F01">
              <w:t>.1.1</w:t>
            </w:r>
          </w:p>
        </w:tc>
        <w:tc>
          <w:tcPr>
            <w:tcW w:w="3207" w:type="pct"/>
            <w:vAlign w:val="center"/>
          </w:tcPr>
          <w:p w14:paraId="24114AF3" w14:textId="77777777" w:rsidR="00616F01" w:rsidRPr="00616F01" w:rsidRDefault="00616F01" w:rsidP="00032B1E">
            <w:pPr>
              <w:jc w:val="left"/>
              <w:cnfStyle w:val="000000000000" w:firstRow="0" w:lastRow="0" w:firstColumn="0" w:lastColumn="0" w:oddVBand="0" w:evenVBand="0" w:oddHBand="0" w:evenHBand="0" w:firstRowFirstColumn="0" w:firstRowLastColumn="0" w:lastRowFirstColumn="0" w:lastRowLastColumn="0"/>
            </w:pPr>
            <w:r w:rsidRPr="00616F01">
              <w:t xml:space="preserve">Обуке јавних службеника запослених у Градској управи о дискриминацији </w:t>
            </w:r>
          </w:p>
        </w:tc>
        <w:tc>
          <w:tcPr>
            <w:tcW w:w="1079" w:type="pct"/>
            <w:vAlign w:val="center"/>
          </w:tcPr>
          <w:p w14:paraId="46750227" w14:textId="77777777" w:rsidR="00616F01" w:rsidRPr="00616F01" w:rsidRDefault="00616F01" w:rsidP="00032B1E">
            <w:pPr>
              <w:jc w:val="right"/>
              <w:cnfStyle w:val="000000000000" w:firstRow="0" w:lastRow="0" w:firstColumn="0" w:lastColumn="0" w:oddVBand="0" w:evenVBand="0" w:oddHBand="0" w:evenHBand="0" w:firstRowFirstColumn="0" w:firstRowLastColumn="0" w:lastRowFirstColumn="0" w:lastRowLastColumn="0"/>
              <w:rPr>
                <w:b/>
              </w:rPr>
            </w:pPr>
            <w:r w:rsidRPr="00616F01">
              <w:t>150.000,00</w:t>
            </w:r>
          </w:p>
        </w:tc>
      </w:tr>
      <w:tr w:rsidR="00616F01" w:rsidRPr="00616F01" w14:paraId="6674D3AF" w14:textId="77777777" w:rsidTr="00032B1E">
        <w:tc>
          <w:tcPr>
            <w:cnfStyle w:val="001000000000" w:firstRow="0" w:lastRow="0" w:firstColumn="1" w:lastColumn="0" w:oddVBand="0" w:evenVBand="0" w:oddHBand="0" w:evenHBand="0" w:firstRowFirstColumn="0" w:firstRowLastColumn="0" w:lastRowFirstColumn="0" w:lastRowLastColumn="0"/>
            <w:tcW w:w="714" w:type="pct"/>
            <w:vAlign w:val="center"/>
          </w:tcPr>
          <w:p w14:paraId="674F14E8" w14:textId="77777777" w:rsidR="00616F01" w:rsidRPr="00616F01" w:rsidRDefault="00616F01" w:rsidP="00032B1E">
            <w:pPr>
              <w:jc w:val="left"/>
              <w:rPr>
                <w:lang w:val="en-US"/>
              </w:rPr>
            </w:pPr>
            <w:r w:rsidRPr="00616F01">
              <w:rPr>
                <w:lang w:val="en-US"/>
              </w:rPr>
              <w:t>7</w:t>
            </w:r>
            <w:r w:rsidRPr="00616F01">
              <w:t>.1.2</w:t>
            </w:r>
          </w:p>
        </w:tc>
        <w:tc>
          <w:tcPr>
            <w:tcW w:w="3207" w:type="pct"/>
            <w:vAlign w:val="center"/>
          </w:tcPr>
          <w:p w14:paraId="5FE208DB" w14:textId="77777777" w:rsidR="00616F01" w:rsidRPr="00616F01" w:rsidRDefault="00616F01" w:rsidP="00032B1E">
            <w:pPr>
              <w:jc w:val="left"/>
              <w:cnfStyle w:val="000000000000" w:firstRow="0" w:lastRow="0" w:firstColumn="0" w:lastColumn="0" w:oddVBand="0" w:evenVBand="0" w:oddHBand="0" w:evenHBand="0" w:firstRowFirstColumn="0" w:firstRowLastColumn="0" w:lastRowFirstColumn="0" w:lastRowLastColumn="0"/>
            </w:pPr>
            <w:r w:rsidRPr="00616F01">
              <w:t>Обуке запослених у јавним институцијама о дискриминацији</w:t>
            </w:r>
          </w:p>
        </w:tc>
        <w:tc>
          <w:tcPr>
            <w:tcW w:w="1079" w:type="pct"/>
            <w:vAlign w:val="center"/>
          </w:tcPr>
          <w:p w14:paraId="7D7AAE12" w14:textId="77777777" w:rsidR="00616F01" w:rsidRPr="00616F01" w:rsidRDefault="00616F01" w:rsidP="00032B1E">
            <w:pPr>
              <w:jc w:val="right"/>
              <w:cnfStyle w:val="000000000000" w:firstRow="0" w:lastRow="0" w:firstColumn="0" w:lastColumn="0" w:oddVBand="0" w:evenVBand="0" w:oddHBand="0" w:evenHBand="0" w:firstRowFirstColumn="0" w:firstRowLastColumn="0" w:lastRowFirstColumn="0" w:lastRowLastColumn="0"/>
            </w:pPr>
            <w:r w:rsidRPr="00616F01">
              <w:t>150.000,00</w:t>
            </w:r>
          </w:p>
        </w:tc>
      </w:tr>
      <w:tr w:rsidR="00616F01" w:rsidRPr="00616F01" w14:paraId="67F11484" w14:textId="77777777" w:rsidTr="008B132E">
        <w:trPr>
          <w:trHeight w:val="488"/>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2AE9D730" w14:textId="77777777" w:rsidR="00616F01" w:rsidRPr="00616F01" w:rsidRDefault="00616F01" w:rsidP="00032B1E">
            <w:pPr>
              <w:jc w:val="left"/>
            </w:pPr>
            <w:r w:rsidRPr="00616F01">
              <w:t>МЕРА 7.2:   Промоција интеркултуралности и толеранције у локалној заједници</w:t>
            </w:r>
          </w:p>
        </w:tc>
      </w:tr>
      <w:tr w:rsidR="00616F01" w:rsidRPr="00616F01" w14:paraId="7413BD35" w14:textId="77777777" w:rsidTr="00032B1E">
        <w:tc>
          <w:tcPr>
            <w:cnfStyle w:val="001000000000" w:firstRow="0" w:lastRow="0" w:firstColumn="1" w:lastColumn="0" w:oddVBand="0" w:evenVBand="0" w:oddHBand="0" w:evenHBand="0" w:firstRowFirstColumn="0" w:firstRowLastColumn="0" w:lastRowFirstColumn="0" w:lastRowLastColumn="0"/>
            <w:tcW w:w="714" w:type="pct"/>
            <w:vAlign w:val="center"/>
          </w:tcPr>
          <w:p w14:paraId="26AD021E" w14:textId="77777777" w:rsidR="00616F01" w:rsidRPr="00616F01" w:rsidRDefault="00616F01" w:rsidP="00032B1E">
            <w:pPr>
              <w:jc w:val="left"/>
            </w:pPr>
            <w:r w:rsidRPr="00616F01">
              <w:rPr>
                <w:lang w:val="en-US"/>
              </w:rPr>
              <w:t>7</w:t>
            </w:r>
            <w:r w:rsidRPr="00616F01">
              <w:t>.</w:t>
            </w:r>
            <w:r w:rsidRPr="00616F01">
              <w:rPr>
                <w:lang w:val="en-US"/>
              </w:rPr>
              <w:t>2</w:t>
            </w:r>
            <w:r w:rsidRPr="00616F01">
              <w:t>.2</w:t>
            </w:r>
          </w:p>
        </w:tc>
        <w:tc>
          <w:tcPr>
            <w:tcW w:w="3207" w:type="pct"/>
            <w:vAlign w:val="center"/>
          </w:tcPr>
          <w:p w14:paraId="5636FD88" w14:textId="77777777" w:rsidR="00616F01" w:rsidRPr="00616F01" w:rsidRDefault="00616F01" w:rsidP="00032B1E">
            <w:pPr>
              <w:jc w:val="left"/>
              <w:cnfStyle w:val="000000000000" w:firstRow="0" w:lastRow="0" w:firstColumn="0" w:lastColumn="0" w:oddVBand="0" w:evenVBand="0" w:oddHBand="0" w:evenHBand="0" w:firstRowFirstColumn="0" w:firstRowLastColumn="0" w:lastRowFirstColumn="0" w:lastRowLastColumn="0"/>
            </w:pPr>
            <w:r w:rsidRPr="00616F01">
              <w:t xml:space="preserve">ТВ емисије на локаним медијима које афирмишу позитивне примере успешних Рома из заједнице </w:t>
            </w:r>
          </w:p>
        </w:tc>
        <w:tc>
          <w:tcPr>
            <w:tcW w:w="1079" w:type="pct"/>
            <w:vAlign w:val="center"/>
          </w:tcPr>
          <w:p w14:paraId="16A932EF" w14:textId="77777777" w:rsidR="00616F01" w:rsidRPr="00616F01" w:rsidRDefault="00616F01" w:rsidP="00032B1E">
            <w:pPr>
              <w:jc w:val="right"/>
              <w:cnfStyle w:val="000000000000" w:firstRow="0" w:lastRow="0" w:firstColumn="0" w:lastColumn="0" w:oddVBand="0" w:evenVBand="0" w:oddHBand="0" w:evenHBand="0" w:firstRowFirstColumn="0" w:firstRowLastColumn="0" w:lastRowFirstColumn="0" w:lastRowLastColumn="0"/>
              <w:rPr>
                <w:b/>
              </w:rPr>
            </w:pPr>
            <w:r w:rsidRPr="00616F01">
              <w:t>1.000.000,00</w:t>
            </w:r>
          </w:p>
        </w:tc>
      </w:tr>
      <w:tr w:rsidR="00616F01" w:rsidRPr="00616F01" w14:paraId="462690A6" w14:textId="77777777" w:rsidTr="008B132E">
        <w:trPr>
          <w:trHeight w:val="476"/>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AEEF3" w:themeFill="accent5" w:themeFillTint="33"/>
            <w:vAlign w:val="center"/>
          </w:tcPr>
          <w:p w14:paraId="344E97E9" w14:textId="77777777" w:rsidR="00616F01" w:rsidRPr="00616F01" w:rsidRDefault="00616F01" w:rsidP="00032B1E">
            <w:pPr>
              <w:jc w:val="left"/>
            </w:pPr>
            <w:r w:rsidRPr="00616F01">
              <w:t>МЕРА 7.3:   Информисање и едукација Рома о правима из области дискриминације</w:t>
            </w:r>
          </w:p>
        </w:tc>
      </w:tr>
      <w:tr w:rsidR="00616F01" w:rsidRPr="00616F01" w14:paraId="1D20D3E0" w14:textId="77777777" w:rsidTr="00032B1E">
        <w:tc>
          <w:tcPr>
            <w:cnfStyle w:val="001000000000" w:firstRow="0" w:lastRow="0" w:firstColumn="1" w:lastColumn="0" w:oddVBand="0" w:evenVBand="0" w:oddHBand="0" w:evenHBand="0" w:firstRowFirstColumn="0" w:firstRowLastColumn="0" w:lastRowFirstColumn="0" w:lastRowLastColumn="0"/>
            <w:tcW w:w="714" w:type="pct"/>
            <w:vAlign w:val="center"/>
          </w:tcPr>
          <w:p w14:paraId="50880353" w14:textId="77777777" w:rsidR="00616F01" w:rsidRPr="00616F01" w:rsidRDefault="00616F01" w:rsidP="00032B1E">
            <w:pPr>
              <w:jc w:val="left"/>
            </w:pPr>
            <w:r w:rsidRPr="00616F01">
              <w:rPr>
                <w:lang w:val="en-US"/>
              </w:rPr>
              <w:t>7</w:t>
            </w:r>
            <w:r w:rsidRPr="00616F01">
              <w:t>.</w:t>
            </w:r>
            <w:r w:rsidRPr="00616F01">
              <w:rPr>
                <w:lang w:val="en-US"/>
              </w:rPr>
              <w:t>3</w:t>
            </w:r>
            <w:r w:rsidRPr="00616F01">
              <w:t>.1</w:t>
            </w:r>
          </w:p>
        </w:tc>
        <w:tc>
          <w:tcPr>
            <w:tcW w:w="3207" w:type="pct"/>
            <w:vAlign w:val="center"/>
          </w:tcPr>
          <w:p w14:paraId="0CF46AE3" w14:textId="77777777" w:rsidR="00616F01" w:rsidRPr="00616F01" w:rsidRDefault="00616F01" w:rsidP="00032B1E">
            <w:pPr>
              <w:jc w:val="left"/>
              <w:cnfStyle w:val="000000000000" w:firstRow="0" w:lastRow="0" w:firstColumn="0" w:lastColumn="0" w:oddVBand="0" w:evenVBand="0" w:oddHBand="0" w:evenHBand="0" w:firstRowFirstColumn="0" w:firstRowLastColumn="0" w:lastRowFirstColumn="0" w:lastRowLastColumn="0"/>
            </w:pPr>
            <w:r w:rsidRPr="00616F01">
              <w:t>Радионице/инфо-сесије у ромским насељима</w:t>
            </w:r>
          </w:p>
        </w:tc>
        <w:tc>
          <w:tcPr>
            <w:tcW w:w="1079" w:type="pct"/>
            <w:vAlign w:val="center"/>
          </w:tcPr>
          <w:p w14:paraId="17B530E1" w14:textId="77777777" w:rsidR="00616F01" w:rsidRPr="00616F01" w:rsidRDefault="00616F01" w:rsidP="00032B1E">
            <w:pPr>
              <w:jc w:val="right"/>
              <w:cnfStyle w:val="000000000000" w:firstRow="0" w:lastRow="0" w:firstColumn="0" w:lastColumn="0" w:oddVBand="0" w:evenVBand="0" w:oddHBand="0" w:evenHBand="0" w:firstRowFirstColumn="0" w:firstRowLastColumn="0" w:lastRowFirstColumn="0" w:lastRowLastColumn="0"/>
              <w:rPr>
                <w:b/>
              </w:rPr>
            </w:pPr>
            <w:r w:rsidRPr="00616F01">
              <w:t>300.000,00</w:t>
            </w:r>
          </w:p>
        </w:tc>
      </w:tr>
    </w:tbl>
    <w:p w14:paraId="01B41E80" w14:textId="77777777" w:rsidR="00E66F98" w:rsidRDefault="00E66F98" w:rsidP="00616F01">
      <w:pPr>
        <w:rPr>
          <w:lang w:val="en-US"/>
        </w:rPr>
      </w:pPr>
    </w:p>
    <w:p w14:paraId="46C583BD" w14:textId="77777777" w:rsidR="00E66F98" w:rsidRDefault="00616F01" w:rsidP="00616F01">
      <w:pPr>
        <w:rPr>
          <w:lang w:val="en-US"/>
        </w:rPr>
      </w:pPr>
      <w:r w:rsidRPr="00616F01">
        <w:t>Због тога што није било могуће прецизно утврдити износе по годинама за средства која се обезбеђују из других извора, ови износи су дефинисани апроксимативно у складу са потребама локалне самоуправе да реализује одређену активност/пројекат. Ова чињеница је посебно релевантна за пројекат изградње зграде за социјално становање, чији ће износ бити познат након израде пројектно-техничке документације.</w:t>
      </w:r>
    </w:p>
    <w:p w14:paraId="0F6CEB54" w14:textId="62AA9FE8" w:rsidR="00616F01" w:rsidRDefault="00616F01" w:rsidP="00616F01">
      <w:pPr>
        <w:rPr>
          <w:lang w:val="en-US"/>
        </w:rPr>
      </w:pPr>
      <w:r w:rsidRPr="00616F01">
        <w:t xml:space="preserve">Такође, идентификацију донаторских средстава по изворима, односно намени за које донатори одобравају средства, динамику трајања сваког пројекта, као и процењене износе који би </w:t>
      </w:r>
      <w:r w:rsidRPr="00616F01">
        <w:lastRenderedPageBreak/>
        <w:t xml:space="preserve">односили на ромску популацију, није било могуће свуда прецизно проценити услед непознавања услова конкурса (имајући у виду да су пројекти углавном у оквиру много већих целина или намена које се односе не само на националне мањине, него рецимо на породицу или омладину или незапослене, односно одређене социјалне групе, без прављења разлике према националној припадности). </w:t>
      </w:r>
    </w:p>
    <w:p w14:paraId="33B5CAB3" w14:textId="77777777" w:rsidR="00E66F98" w:rsidRPr="00616F01" w:rsidRDefault="00E66F98" w:rsidP="00616F01">
      <w:pPr>
        <w:rPr>
          <w:lang w:val="en-US"/>
        </w:rPr>
      </w:pPr>
    </w:p>
    <w:p w14:paraId="5607B08C" w14:textId="200E3395" w:rsidR="000804A8" w:rsidRDefault="000804A8" w:rsidP="000804A8">
      <w:pPr>
        <w:pStyle w:val="Heading1"/>
      </w:pPr>
      <w:bookmarkStart w:id="41" w:name="_Toc226031175"/>
      <w:r w:rsidRPr="000804A8">
        <w:t>ОКВИР ЗА ПРАЋЕЊЕ, ВРЕДНОВАЊЕ УЧИНКА И ИЗВЕШТАВАЊЕ О СПРОВОЂЕЊУ ЛАП-а</w:t>
      </w:r>
      <w:bookmarkEnd w:id="41"/>
    </w:p>
    <w:p w14:paraId="4DDA8988" w14:textId="77777777" w:rsidR="00612C05" w:rsidRDefault="00612C05" w:rsidP="00612C05"/>
    <w:p w14:paraId="2443F02C" w14:textId="77777777" w:rsidR="00612C05" w:rsidRPr="00612C05" w:rsidRDefault="00612C05" w:rsidP="00612C05">
      <w:r w:rsidRPr="00612C05">
        <w:t xml:space="preserve">У овом поглављу постављен је основ за праћење спровођења ЛАП-а, као и вредновање учинка који ће бити постигнут његовом имплементацијом, у смислу утврђивања одговорности како за реализацију конкретних мера и активности, тако и за оствареност дефинисаних циљева ЛАП-а, затим за дефинисање рокова за извештавање, модела извештаја и одговорности за њихово састављање, а такође, и начина праћења спровођења ЛАП-а и интерне комуникације међу актерима укљученим у овај процес. Сврха овог поглавља јесте да се јасном поделом улога и одговорности, као и прецизирањем поступка спровођења, мониторинга и евалуације ЛАП-а омогући, у задатим околностима, постизање оптималних резултата за ромску заједницу у односу на планиране циљеве, мере и активности.  </w:t>
      </w:r>
    </w:p>
    <w:p w14:paraId="15D2E979" w14:textId="77777777" w:rsidR="00612C05" w:rsidRDefault="00612C05" w:rsidP="00612C05"/>
    <w:p w14:paraId="4832C6BD" w14:textId="09242AAB" w:rsidR="00612C05" w:rsidRDefault="00612C05" w:rsidP="00612C05">
      <w:pPr>
        <w:pStyle w:val="Heading2"/>
      </w:pPr>
      <w:r w:rsidRPr="00612C05">
        <w:t>Поступак спровођења и одговорност актера</w:t>
      </w:r>
    </w:p>
    <w:p w14:paraId="01E6973B" w14:textId="77777777" w:rsidR="00612C05" w:rsidRDefault="00612C05" w:rsidP="00612C05"/>
    <w:p w14:paraId="724AB57D" w14:textId="3996EA82" w:rsidR="00612C05" w:rsidRDefault="00612C05" w:rsidP="00612C05">
      <w:r>
        <w:t xml:space="preserve">Локални акциони план за социјално укључивање Рома и Ромкиња  града Врања спроводи се реализацијом мера, односно пројеката и активности, утврђених у поглављу 5 - Акциони план (у даљем тексту: АП), а одговорност за спровођење имају субјекти који су у Акционом плану наведени као "носиоци", а то су сви релевантни актери у конкретној области – представници институција и организација цивилног друштва, при чему ће целокупан процес координирати </w:t>
      </w:r>
      <w:r w:rsidR="005269E7" w:rsidRPr="005269E7">
        <w:t>Одељење за друштвене делатности</w:t>
      </w:r>
      <w:r w:rsidRPr="005269E7">
        <w:t>.</w:t>
      </w:r>
      <w:r>
        <w:t xml:space="preserve"> </w:t>
      </w:r>
    </w:p>
    <w:p w14:paraId="37216AB5" w14:textId="5557E526" w:rsidR="00612C05" w:rsidRDefault="00612C05" w:rsidP="00612C05">
      <w:r>
        <w:t xml:space="preserve">Спровођење мера, активности и пројеката у оквиру посебних циљева ће пратити  </w:t>
      </w:r>
      <w:r w:rsidR="005269E7" w:rsidRPr="005269E7">
        <w:t>Савет за међунационалне односе</w:t>
      </w:r>
      <w:r>
        <w:t xml:space="preserve">. </w:t>
      </w:r>
      <w:r w:rsidRPr="005269E7">
        <w:t xml:space="preserve">Стручне и административне послове за потребе </w:t>
      </w:r>
      <w:r w:rsidR="005269E7" w:rsidRPr="005269E7">
        <w:t>Савет</w:t>
      </w:r>
      <w:r w:rsidR="005269E7">
        <w:t>а</w:t>
      </w:r>
      <w:r w:rsidR="005269E7" w:rsidRPr="005269E7">
        <w:t xml:space="preserve"> за међунационалне односе</w:t>
      </w:r>
      <w:r w:rsidRPr="005269E7">
        <w:t xml:space="preserve"> ће обављати </w:t>
      </w:r>
      <w:r w:rsidR="005269E7" w:rsidRPr="005269E7">
        <w:t>Одељење за друштвене делатности</w:t>
      </w:r>
      <w:r w:rsidRPr="005269E7">
        <w:t>.</w:t>
      </w:r>
    </w:p>
    <w:p w14:paraId="1807639E" w14:textId="27FEC6C3" w:rsidR="00612C05" w:rsidRDefault="00612C05" w:rsidP="00612C05">
      <w:r w:rsidRPr="005269E7">
        <w:t>У непосредној реализацији мера, активности и пројеката обухваћених АП-ом активно учествују актери који су у оквиру АП наведени као "партнери", међу којима се, између осталог, налазе предшколске установе, основне и средње школа, организације цивилног друштва, Центар за социјални рад, Дом здравља, Национална служба за запошљавање, Здравствени центар, Мобилни тим, јавна комунална предузећа, и други.</w:t>
      </w:r>
    </w:p>
    <w:p w14:paraId="6E857146" w14:textId="1C7BC081" w:rsidR="00612C05" w:rsidRDefault="00612C05" w:rsidP="00612C05">
      <w:r>
        <w:t>Праћење спровођења појединачних активности и пројеката врши се преко показатеља за мерење учинака (индикатора) који су дефинисани за свих седам посебних циљева. Поступак праћења обухвата низ задатака међу којима се, између осталог, налазе:</w:t>
      </w:r>
    </w:p>
    <w:p w14:paraId="05C524C3" w14:textId="3285AFE1" w:rsidR="00612C05" w:rsidRDefault="00612C05">
      <w:pPr>
        <w:pStyle w:val="ListParagraph"/>
        <w:numPr>
          <w:ilvl w:val="0"/>
          <w:numId w:val="39"/>
        </w:numPr>
      </w:pPr>
      <w:r>
        <w:t xml:space="preserve">редовна комуникација и размена информација између свих актера укључених у реализацију ЛАП-а електронским путем, одржавањем периодичних састанака и подношењем извештаја, </w:t>
      </w:r>
    </w:p>
    <w:p w14:paraId="77200795" w14:textId="52051BB7" w:rsidR="00612C05" w:rsidRDefault="00612C05">
      <w:pPr>
        <w:pStyle w:val="ListParagraph"/>
        <w:numPr>
          <w:ilvl w:val="0"/>
          <w:numId w:val="39"/>
        </w:numPr>
      </w:pPr>
      <w:r>
        <w:t xml:space="preserve">прикупљање свих података и информација о томе како тече реализација конкретних мера и активности, укључујући и формирање евиденција које до сада нису вођене, а </w:t>
      </w:r>
      <w:r>
        <w:lastRenderedPageBreak/>
        <w:t>битне су за вредновање учинка - обезбеђеност и утрошак буџетских средстава за реализацију ЛАП-а, поштовање временског оквира спровођења активности, ниво укључености партнера и квалитет сарадње између партнера, број крајњих корисника, оствареност планираних индикатора и слично,</w:t>
      </w:r>
    </w:p>
    <w:p w14:paraId="22CFC88E" w14:textId="42468584" w:rsidR="00612C05" w:rsidRDefault="00612C05">
      <w:pPr>
        <w:pStyle w:val="ListParagraph"/>
        <w:numPr>
          <w:ilvl w:val="0"/>
          <w:numId w:val="39"/>
        </w:numPr>
      </w:pPr>
      <w:r>
        <w:t xml:space="preserve">дефинисање превентивних мера у случају појаве ризика који могу угрозити спровођење ЛАП-а, односно, предлагање конкретних акција за решавање проблема када се они појаве и када угрозе спровођење конкретних активности и пројеката, </w:t>
      </w:r>
    </w:p>
    <w:p w14:paraId="184DB8F2" w14:textId="1FA6C803" w:rsidR="00612C05" w:rsidRDefault="00612C05">
      <w:pPr>
        <w:pStyle w:val="ListParagraph"/>
        <w:numPr>
          <w:ilvl w:val="0"/>
          <w:numId w:val="39"/>
        </w:numPr>
      </w:pPr>
      <w:r>
        <w:t>информисање јавности и свих заинтересованих страна о томе како тече спровођење ЛАП-а,</w:t>
      </w:r>
    </w:p>
    <w:p w14:paraId="43DE202E" w14:textId="31156D5C" w:rsidR="00612C05" w:rsidRDefault="00612C05">
      <w:pPr>
        <w:pStyle w:val="ListParagraph"/>
        <w:numPr>
          <w:ilvl w:val="0"/>
          <w:numId w:val="39"/>
        </w:numPr>
      </w:pPr>
      <w:r>
        <w:t>припрему и подношење годишњих и трогодишњег извештаја о реализацији ЛАП-а.</w:t>
      </w:r>
    </w:p>
    <w:p w14:paraId="15C04DD6" w14:textId="77777777" w:rsidR="00612C05" w:rsidRDefault="00612C05" w:rsidP="00612C05"/>
    <w:p w14:paraId="01A24255" w14:textId="267C4A2B" w:rsidR="00612C05" w:rsidRDefault="00612C05" w:rsidP="00612C05">
      <w:r w:rsidRPr="005269E7">
        <w:t xml:space="preserve">У поступку праћења спровођења ЛАП-а најмање </w:t>
      </w:r>
      <w:r w:rsidR="005269E7" w:rsidRPr="005269E7">
        <w:t>два</w:t>
      </w:r>
      <w:r w:rsidRPr="005269E7">
        <w:t xml:space="preserve"> пута годишње ће се организовати координациони састанци свих актера непосредно укључених у спровођење ЛАП-а, а састанке сазива и организује </w:t>
      </w:r>
      <w:r w:rsidR="005269E7" w:rsidRPr="005269E7">
        <w:t xml:space="preserve">Одељење за друштвене делатности Градске </w:t>
      </w:r>
      <w:r w:rsidRPr="005269E7">
        <w:t xml:space="preserve">управе </w:t>
      </w:r>
      <w:r w:rsidR="005269E7" w:rsidRPr="005269E7">
        <w:rPr>
          <w:rFonts w:eastAsia="Calibri" w:cs="Times New Roman"/>
          <w:noProof/>
        </w:rPr>
        <w:t>града Врања</w:t>
      </w:r>
      <w:r w:rsidRPr="005269E7">
        <w:rPr>
          <w:rFonts w:eastAsia="Calibri" w:cs="Times New Roman"/>
          <w:noProof/>
        </w:rPr>
        <w:t xml:space="preserve"> </w:t>
      </w:r>
      <w:r w:rsidRPr="005269E7">
        <w:t xml:space="preserve">у сарадњи са </w:t>
      </w:r>
      <w:r w:rsidR="005269E7" w:rsidRPr="005269E7">
        <w:t>Саветом за међунационалне односе</w:t>
      </w:r>
      <w:r w:rsidRPr="005269E7">
        <w:t>.</w:t>
      </w:r>
    </w:p>
    <w:p w14:paraId="22E5D440" w14:textId="77777777" w:rsidR="00612C05" w:rsidRDefault="00612C05" w:rsidP="00612C05"/>
    <w:p w14:paraId="43D1348B" w14:textId="4A3C5D82" w:rsidR="00612C05" w:rsidRDefault="00612C05" w:rsidP="00612C05">
      <w:pPr>
        <w:pStyle w:val="Heading2"/>
      </w:pPr>
      <w:r w:rsidRPr="00612C05">
        <w:t>Вредновање учинка и извештавање</w:t>
      </w:r>
    </w:p>
    <w:p w14:paraId="71EA2047" w14:textId="77777777" w:rsidR="00612C05" w:rsidRDefault="00612C05" w:rsidP="00612C05"/>
    <w:p w14:paraId="06BF5845" w14:textId="574FE12D" w:rsidR="00612C05" w:rsidRPr="00612C05" w:rsidRDefault="00612C05" w:rsidP="00612C05">
      <w:r w:rsidRPr="00612C05">
        <w:t xml:space="preserve">За разлику од мониторинга спровођења ЛАП-а који представља континуиран процес током целокупног периода на који се ЛАП усваја, евалуација односно вредновање учинка оствареног применом ЛАП-а биће периодично рађена. Вредновање учинка подразумева оцену релевантности, ефикасности, ефективности и одрживости ЛАП-а за социјално укључивање Рома и Ромкиња у циљу његовог преиспитивања и унапређења, било у процесу његове ревизије или током новог процеса стратешког планирања. Радна група за израду ЛАП-а је препоручила, а </w:t>
      </w:r>
      <w:r w:rsidR="005269E7" w:rsidRPr="005269E7">
        <w:t xml:space="preserve">Савет за међунационалне односе </w:t>
      </w:r>
      <w:r w:rsidR="005269E7">
        <w:t xml:space="preserve">града Врања </w:t>
      </w:r>
      <w:r w:rsidRPr="00612C05">
        <w:t>ће о томе донети коначну одлуку, да евалуација обухвата</w:t>
      </w:r>
      <w:r>
        <w:t xml:space="preserve"> </w:t>
      </w:r>
      <w:r w:rsidRPr="00612C05">
        <w:rPr>
          <w:i/>
          <w:iCs/>
        </w:rPr>
        <w:t xml:space="preserve">Еx-post </w:t>
      </w:r>
      <w:r w:rsidRPr="00612C05">
        <w:t xml:space="preserve">анализу ЛАП-а за социјално укључивање Рома и Ромкиња у </w:t>
      </w:r>
      <w:r>
        <w:t>граду Врању</w:t>
      </w:r>
      <w:r w:rsidRPr="00612C05">
        <w:t xml:space="preserve"> за период 202</w:t>
      </w:r>
      <w:r>
        <w:t>6</w:t>
      </w:r>
      <w:r w:rsidRPr="00612C05">
        <w:t xml:space="preserve"> – 202</w:t>
      </w:r>
      <w:r>
        <w:t>8</w:t>
      </w:r>
      <w:r w:rsidRPr="00612C05">
        <w:t xml:space="preserve">. године, коју ће спровести екстерно ангажовани евалуатор након истека периода важења ЛАП-а. </w:t>
      </w:r>
    </w:p>
    <w:p w14:paraId="75AA0529" w14:textId="7BAA07AB" w:rsidR="00612C05" w:rsidRPr="00612C05" w:rsidRDefault="00612C05" w:rsidP="00612C05">
      <w:r w:rsidRPr="00612C05">
        <w:t xml:space="preserve">На основу налаза добијених </w:t>
      </w:r>
      <w:r w:rsidRPr="00612C05">
        <w:rPr>
          <w:i/>
          <w:iCs/>
        </w:rPr>
        <w:t>ex-post</w:t>
      </w:r>
      <w:r w:rsidRPr="00612C05">
        <w:t xml:space="preserve"> анализом, односно оценом релевантности, ефикасности, ефективности и одрживости спроведеног ЛАП-а, вршиће се даље планирање социјалног укључивања Рома и Ромкиња у </w:t>
      </w:r>
      <w:r>
        <w:t>граду Врању</w:t>
      </w:r>
      <w:r w:rsidRPr="00612C05">
        <w:t xml:space="preserve"> у наредном трогодишњем периоду. </w:t>
      </w:r>
    </w:p>
    <w:p w14:paraId="1694FBA5" w14:textId="64F07496" w:rsidR="00612C05" w:rsidRPr="00612C05" w:rsidRDefault="00612C05" w:rsidP="00612C05">
      <w:pPr>
        <w:rPr>
          <w:bCs/>
        </w:rPr>
      </w:pPr>
      <w:r w:rsidRPr="00612C05">
        <w:rPr>
          <w:b/>
        </w:rPr>
        <w:t>Годишњи извештај о реализацији ЛАП-а</w:t>
      </w:r>
      <w:r w:rsidRPr="00612C05">
        <w:rPr>
          <w:bCs/>
        </w:rPr>
        <w:t xml:space="preserve"> за социјално укључивање Рома и Ромкиња </w:t>
      </w:r>
      <w:r>
        <w:t xml:space="preserve">града </w:t>
      </w:r>
      <w:r w:rsidRPr="005269E7">
        <w:t>Врања</w:t>
      </w:r>
      <w:r w:rsidRPr="00612C05">
        <w:rPr>
          <w:bCs/>
        </w:rPr>
        <w:t xml:space="preserve">, припрема Одељење за друштвене делатности и исти подноси </w:t>
      </w:r>
      <w:r w:rsidR="005269E7" w:rsidRPr="005269E7">
        <w:rPr>
          <w:bCs/>
        </w:rPr>
        <w:t>Савету за међунационалне односе</w:t>
      </w:r>
      <w:r w:rsidR="005269E7">
        <w:rPr>
          <w:bCs/>
        </w:rPr>
        <w:t xml:space="preserve"> града Врања</w:t>
      </w:r>
      <w:r w:rsidRPr="00612C05">
        <w:t xml:space="preserve"> </w:t>
      </w:r>
      <w:r w:rsidRPr="00612C05">
        <w:rPr>
          <w:bCs/>
        </w:rPr>
        <w:t xml:space="preserve">на усвајање. Након тога се годишњи извештај доставља </w:t>
      </w:r>
      <w:r>
        <w:rPr>
          <w:bCs/>
        </w:rPr>
        <w:t>Градском</w:t>
      </w:r>
      <w:r w:rsidRPr="00612C05">
        <w:rPr>
          <w:bCs/>
        </w:rPr>
        <w:t xml:space="preserve"> већу </w:t>
      </w:r>
      <w:r>
        <w:t>града Врања</w:t>
      </w:r>
      <w:r w:rsidRPr="00612C05">
        <w:rPr>
          <w:bCs/>
        </w:rPr>
        <w:t xml:space="preserve"> које даје сагласност на годишњи извештај најкасније до 31. марта текуће године за претходну.</w:t>
      </w:r>
    </w:p>
    <w:p w14:paraId="6C86A542" w14:textId="369628C3" w:rsidR="00612C05" w:rsidRPr="00612C05" w:rsidRDefault="00612C05" w:rsidP="00612C05">
      <w:r w:rsidRPr="00612C05">
        <w:t xml:space="preserve">Одељење друштвене делатности ће пратити имплементацију мера, активности и пројеката и координирати све активности везане за имплементацију сваког посебног циља. Одељење за друштвене делатности најкасније до 31. јануара текуће године доставља образац годишњег извештаја свим партнерима да га попуне у погледу остварених индикатора за мере, активности и пројекте у чијој реализацији су непосредно  учествовали. Рок за прикупљање података за потребе годишњег извештаја не може бити дужи од месец дана. Одељење за друштвене делатности </w:t>
      </w:r>
      <w:r w:rsidRPr="005269E7">
        <w:t>Градске</w:t>
      </w:r>
      <w:r w:rsidRPr="00612C05">
        <w:t xml:space="preserve"> управе ће, након добијања података, приступити обједињавању годишњег извештаја за свих </w:t>
      </w:r>
      <w:r w:rsidRPr="005269E7">
        <w:t>седам</w:t>
      </w:r>
      <w:r w:rsidRPr="00612C05">
        <w:t xml:space="preserve"> области социјалног укључивања Рома. Након тога ће Савет за </w:t>
      </w:r>
      <w:r w:rsidR="005269E7" w:rsidRPr="005269E7">
        <w:t xml:space="preserve">међунационалне односе града Врања </w:t>
      </w:r>
      <w:r w:rsidRPr="00612C05">
        <w:t xml:space="preserve">размотрити и усвојити извештај на који сагласност даје </w:t>
      </w:r>
      <w:r w:rsidRPr="005269E7">
        <w:t>Градско</w:t>
      </w:r>
      <w:r w:rsidRPr="00612C05">
        <w:t xml:space="preserve"> веће </w:t>
      </w:r>
      <w:r w:rsidRPr="005269E7">
        <w:t>града Врања</w:t>
      </w:r>
      <w:r w:rsidRPr="00612C05">
        <w:t>.</w:t>
      </w:r>
    </w:p>
    <w:p w14:paraId="047EB749" w14:textId="74B0BC1F" w:rsidR="00612C05" w:rsidRPr="00612C05" w:rsidRDefault="00612C05" w:rsidP="00612C05">
      <w:pPr>
        <w:rPr>
          <w:bCs/>
        </w:rPr>
      </w:pPr>
      <w:r w:rsidRPr="00612C05">
        <w:rPr>
          <w:b/>
        </w:rPr>
        <w:lastRenderedPageBreak/>
        <w:t>Трогодишњи извештај о реализацији ЛАП-а</w:t>
      </w:r>
      <w:r w:rsidRPr="00612C05">
        <w:rPr>
          <w:bCs/>
        </w:rPr>
        <w:t xml:space="preserve"> за социјално укључивање Рома и Ромкиња </w:t>
      </w:r>
      <w:r w:rsidRPr="005269E7">
        <w:t>града Врања</w:t>
      </w:r>
      <w:r w:rsidRPr="00612C05">
        <w:t xml:space="preserve"> </w:t>
      </w:r>
      <w:r w:rsidRPr="00612C05">
        <w:rPr>
          <w:bCs/>
        </w:rPr>
        <w:t>за период 202</w:t>
      </w:r>
      <w:r w:rsidRPr="005269E7">
        <w:rPr>
          <w:bCs/>
        </w:rPr>
        <w:t>6</w:t>
      </w:r>
      <w:r w:rsidRPr="00612C05">
        <w:rPr>
          <w:bCs/>
        </w:rPr>
        <w:t xml:space="preserve"> - 202</w:t>
      </w:r>
      <w:r w:rsidRPr="005269E7">
        <w:rPr>
          <w:bCs/>
        </w:rPr>
        <w:t>8</w:t>
      </w:r>
      <w:r w:rsidRPr="00612C05">
        <w:rPr>
          <w:bCs/>
        </w:rPr>
        <w:t xml:space="preserve">. године, припрема Одељење за друштвене делатности и исти подноси Савету за </w:t>
      </w:r>
      <w:r w:rsidR="005269E7" w:rsidRPr="005269E7">
        <w:rPr>
          <w:bCs/>
        </w:rPr>
        <w:t xml:space="preserve">међунационалне односе </w:t>
      </w:r>
      <w:r w:rsidR="005269E7" w:rsidRPr="005269E7">
        <w:t>града Врања</w:t>
      </w:r>
      <w:r w:rsidR="005269E7" w:rsidRPr="005269E7">
        <w:rPr>
          <w:bCs/>
        </w:rPr>
        <w:t xml:space="preserve"> </w:t>
      </w:r>
      <w:r w:rsidRPr="00612C05">
        <w:rPr>
          <w:bCs/>
        </w:rPr>
        <w:t xml:space="preserve">на усвајање. Након тога се трогодишњи извештај доставља </w:t>
      </w:r>
      <w:r w:rsidRPr="005269E7">
        <w:rPr>
          <w:bCs/>
        </w:rPr>
        <w:t>Градском</w:t>
      </w:r>
      <w:r w:rsidRPr="00612C05">
        <w:rPr>
          <w:bCs/>
        </w:rPr>
        <w:t xml:space="preserve"> већу које разматра исти и доставља га Скупштини </w:t>
      </w:r>
      <w:r w:rsidRPr="005269E7">
        <w:rPr>
          <w:bCs/>
        </w:rPr>
        <w:t>Града</w:t>
      </w:r>
      <w:r w:rsidRPr="00612C05">
        <w:rPr>
          <w:bCs/>
        </w:rPr>
        <w:t xml:space="preserve"> најкасније у  року од 120 дана по истеку треће календарске године од дана усвајања ЛАП-а. Подела одговорности и начин припреме трогодишњег извештаја су исти као и код годишњих извештаја, само се за ову прилику користи посебан образац трогодишњег извештаја. </w:t>
      </w:r>
    </w:p>
    <w:p w14:paraId="19FDB6DA" w14:textId="77777777" w:rsidR="00612C05" w:rsidRPr="00612C05" w:rsidRDefault="00612C05" w:rsidP="00612C05"/>
    <w:sectPr w:rsidR="00612C05" w:rsidRPr="00612C05" w:rsidSect="008D1B1A">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E5654" w14:textId="77777777" w:rsidR="001F3C52" w:rsidRDefault="001F3C52" w:rsidP="009B05FE">
      <w:pPr>
        <w:spacing w:before="0"/>
      </w:pPr>
      <w:r>
        <w:separator/>
      </w:r>
    </w:p>
  </w:endnote>
  <w:endnote w:type="continuationSeparator" w:id="0">
    <w:p w14:paraId="7F376EAA" w14:textId="77777777" w:rsidR="001F3C52" w:rsidRDefault="001F3C52" w:rsidP="009B05F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4625656"/>
      <w:docPartObj>
        <w:docPartGallery w:val="Page Numbers (Bottom of Page)"/>
        <w:docPartUnique/>
      </w:docPartObj>
    </w:sdtPr>
    <w:sdtEndPr>
      <w:rPr>
        <w:noProof/>
        <w:sz w:val="20"/>
        <w:szCs w:val="20"/>
      </w:rPr>
    </w:sdtEndPr>
    <w:sdtContent>
      <w:p w14:paraId="4704BD41" w14:textId="3E860C48" w:rsidR="00700CDE" w:rsidRPr="00700CDE" w:rsidRDefault="00700CDE">
        <w:pPr>
          <w:pStyle w:val="Footer"/>
          <w:jc w:val="right"/>
          <w:rPr>
            <w:sz w:val="20"/>
            <w:szCs w:val="20"/>
          </w:rPr>
        </w:pPr>
        <w:r w:rsidRPr="00700CDE">
          <w:rPr>
            <w:sz w:val="20"/>
            <w:szCs w:val="20"/>
          </w:rPr>
          <w:fldChar w:fldCharType="begin"/>
        </w:r>
        <w:r w:rsidRPr="00700CDE">
          <w:rPr>
            <w:sz w:val="20"/>
            <w:szCs w:val="20"/>
          </w:rPr>
          <w:instrText xml:space="preserve"> PAGE   \* MERGEFORMAT </w:instrText>
        </w:r>
        <w:r w:rsidRPr="00700CDE">
          <w:rPr>
            <w:sz w:val="20"/>
            <w:szCs w:val="20"/>
          </w:rPr>
          <w:fldChar w:fldCharType="separate"/>
        </w:r>
        <w:r w:rsidRPr="00700CDE">
          <w:rPr>
            <w:noProof/>
            <w:sz w:val="20"/>
            <w:szCs w:val="20"/>
          </w:rPr>
          <w:t>2</w:t>
        </w:r>
        <w:r w:rsidRPr="00700CDE">
          <w:rPr>
            <w:noProof/>
            <w:sz w:val="20"/>
            <w:szCs w:val="20"/>
          </w:rPr>
          <w:fldChar w:fldCharType="end"/>
        </w:r>
      </w:p>
    </w:sdtContent>
  </w:sdt>
  <w:p w14:paraId="38D0647D" w14:textId="77777777" w:rsidR="00700CDE" w:rsidRDefault="00700C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40190" w14:textId="77777777" w:rsidR="001F3C52" w:rsidRDefault="001F3C52" w:rsidP="009B05FE">
      <w:pPr>
        <w:spacing w:before="0"/>
      </w:pPr>
      <w:r>
        <w:separator/>
      </w:r>
    </w:p>
  </w:footnote>
  <w:footnote w:type="continuationSeparator" w:id="0">
    <w:p w14:paraId="5888B7A3" w14:textId="77777777" w:rsidR="001F3C52" w:rsidRDefault="001F3C52" w:rsidP="009B05FE">
      <w:pPr>
        <w:spacing w:before="0"/>
      </w:pPr>
      <w:r>
        <w:continuationSeparator/>
      </w:r>
    </w:p>
  </w:footnote>
  <w:footnote w:id="1">
    <w:p w14:paraId="13AF3B26" w14:textId="77777777" w:rsidR="005363DD" w:rsidRPr="005363DD" w:rsidRDefault="005363DD" w:rsidP="005363DD">
      <w:pPr>
        <w:pStyle w:val="FootnoteText"/>
        <w:rPr>
          <w:lang w:val="sr-Cyrl-RS"/>
        </w:rPr>
      </w:pPr>
      <w:r>
        <w:rPr>
          <w:rStyle w:val="FootnoteReference"/>
        </w:rPr>
        <w:footnoteRef/>
      </w:r>
      <w:r>
        <w:t xml:space="preserve"> </w:t>
      </w:r>
      <w:hyperlink r:id="rId1" w:history="1">
        <w:r w:rsidRPr="005363DD">
          <w:rPr>
            <w:rStyle w:val="Hyperlink"/>
            <w:sz w:val="18"/>
            <w:szCs w:val="18"/>
          </w:rPr>
          <w:t>„Водич за припрему, буџетирање и праћење локалног акционог плана за инклузију Рома“</w:t>
        </w:r>
      </w:hyperlink>
      <w:r w:rsidRPr="00ED139B">
        <w:rPr>
          <w:sz w:val="18"/>
          <w:szCs w:val="18"/>
        </w:rPr>
        <w:t>, СКГО, 2019.</w:t>
      </w:r>
    </w:p>
  </w:footnote>
  <w:footnote w:id="2">
    <w:p w14:paraId="69A721B0" w14:textId="79B840BF" w:rsidR="00A8201D" w:rsidRPr="00A8201D" w:rsidRDefault="00A8201D">
      <w:pPr>
        <w:pStyle w:val="FootnoteText"/>
        <w:rPr>
          <w:lang w:val="sr-Cyrl-RS"/>
        </w:rPr>
      </w:pPr>
      <w:r>
        <w:rPr>
          <w:rStyle w:val="FootnoteReference"/>
        </w:rPr>
        <w:footnoteRef/>
      </w:r>
      <w:r>
        <w:t xml:space="preserve"> </w:t>
      </w:r>
      <w:hyperlink r:id="rId2" w:history="1">
        <w:r w:rsidRPr="007667C4">
          <w:rPr>
            <w:rStyle w:val="Hyperlink"/>
          </w:rPr>
          <w:t>https://socijalnoukljucivanje.gov.rs/indeks/</w:t>
        </w:r>
      </w:hyperlink>
      <w:r>
        <w:rPr>
          <w:lang w:val="sr-Cyrl-RS"/>
        </w:rPr>
        <w:t xml:space="preserve"> </w:t>
      </w:r>
    </w:p>
  </w:footnote>
  <w:footnote w:id="3">
    <w:p w14:paraId="22CCCEC5" w14:textId="3A27C0FE" w:rsidR="00A8201D" w:rsidRPr="00A8201D" w:rsidRDefault="00A8201D">
      <w:pPr>
        <w:pStyle w:val="FootnoteText"/>
        <w:rPr>
          <w:lang w:val="sr-Cyrl-RS"/>
        </w:rPr>
      </w:pPr>
      <w:r>
        <w:rPr>
          <w:rStyle w:val="FootnoteReference"/>
        </w:rPr>
        <w:footnoteRef/>
      </w:r>
      <w:r>
        <w:t xml:space="preserve"> </w:t>
      </w:r>
      <w:hyperlink r:id="rId3" w:history="1">
        <w:r w:rsidRPr="007667C4">
          <w:rPr>
            <w:rStyle w:val="Hyperlink"/>
          </w:rPr>
          <w:t>https://pretraga2.apr.gov.rs/APRMapePodsticaja/</w:t>
        </w:r>
      </w:hyperlink>
      <w:r>
        <w:rPr>
          <w:lang w:val="sr-Cyrl-RS"/>
        </w:rPr>
        <w:t xml:space="preserve"> </w:t>
      </w:r>
    </w:p>
  </w:footnote>
  <w:footnote w:id="4">
    <w:p w14:paraId="0F3E6F5A" w14:textId="77777777" w:rsidR="004528CA" w:rsidRPr="00A8201D" w:rsidRDefault="004528CA" w:rsidP="004528CA">
      <w:pPr>
        <w:pStyle w:val="FootnoteText"/>
        <w:rPr>
          <w:lang w:val="sr-Cyrl-RS"/>
        </w:rPr>
      </w:pPr>
      <w:r>
        <w:rPr>
          <w:rStyle w:val="FootnoteReference"/>
        </w:rPr>
        <w:footnoteRef/>
      </w:r>
      <w:r>
        <w:t xml:space="preserve"> </w:t>
      </w:r>
      <w:r w:rsidRPr="00A8201D">
        <w:rPr>
          <w:lang w:val="sr-Cyrl-RS"/>
        </w:rPr>
        <w:t xml:space="preserve">План развоја града Врања за период 2021 – 2030.година, доступно на: </w:t>
      </w:r>
      <w:hyperlink r:id="rId4" w:history="1">
        <w:r w:rsidRPr="007667C4">
          <w:rPr>
            <w:rStyle w:val="Hyperlink"/>
            <w:lang w:val="sr-Cyrl-RS"/>
          </w:rPr>
          <w:t>https://www.vranje.rs/uploads/files/2241-787-nacrt_plana_razvoja_grada_vranja_2021.pdf</w:t>
        </w:r>
      </w:hyperlink>
      <w:r>
        <w:rPr>
          <w:lang w:val="sr-Cyrl-RS"/>
        </w:rPr>
        <w:t xml:space="preserve"> </w:t>
      </w:r>
    </w:p>
  </w:footnote>
  <w:footnote w:id="5">
    <w:p w14:paraId="1CFEEAF3" w14:textId="30FE9F07" w:rsidR="00FB2E0E" w:rsidRPr="00FB2E0E" w:rsidRDefault="00FB2E0E">
      <w:pPr>
        <w:pStyle w:val="FootnoteText"/>
        <w:rPr>
          <w:lang w:val="sr-Cyrl-RS"/>
        </w:rPr>
      </w:pPr>
      <w:r>
        <w:rPr>
          <w:rStyle w:val="FootnoteReference"/>
        </w:rPr>
        <w:footnoteRef/>
      </w:r>
      <w:r>
        <w:t xml:space="preserve"> </w:t>
      </w:r>
      <w:hyperlink r:id="rId5" w:history="1">
        <w:r w:rsidRPr="007667C4">
          <w:rPr>
            <w:rStyle w:val="Hyperlink"/>
          </w:rPr>
          <w:t>https://dais.sanu.ac.rs/bitstream/id/58106/bitstream_58106.pdf</w:t>
        </w:r>
      </w:hyperlink>
      <w:r>
        <w:rPr>
          <w:lang w:val="sr-Cyrl-RS"/>
        </w:rPr>
        <w:t xml:space="preserve"> </w:t>
      </w:r>
    </w:p>
  </w:footnote>
  <w:footnote w:id="6">
    <w:p w14:paraId="0F3BB896" w14:textId="25CA2187" w:rsidR="00FB2E0E" w:rsidRPr="00FB2E0E" w:rsidRDefault="00FB2E0E">
      <w:pPr>
        <w:pStyle w:val="FootnoteText"/>
        <w:rPr>
          <w:lang w:val="sr-Cyrl-RS"/>
        </w:rPr>
      </w:pPr>
      <w:r>
        <w:rPr>
          <w:rStyle w:val="FootnoteReference"/>
        </w:rPr>
        <w:footnoteRef/>
      </w:r>
      <w:r>
        <w:t xml:space="preserve"> </w:t>
      </w:r>
      <w:hyperlink r:id="rId6" w:history="1">
        <w:r w:rsidRPr="007667C4">
          <w:rPr>
            <w:rStyle w:val="Hyperlink"/>
          </w:rPr>
          <w:t>https://www.researchgate.net/publication/274828775_Vasilica_and_self-determination_of_Roma</w:t>
        </w:r>
      </w:hyperlink>
      <w:r>
        <w:rPr>
          <w:lang w:val="sr-Cyrl-RS"/>
        </w:rPr>
        <w:t xml:space="preserve"> </w:t>
      </w:r>
    </w:p>
  </w:footnote>
  <w:footnote w:id="7">
    <w:p w14:paraId="024D5300" w14:textId="46303562" w:rsidR="00FB2E0E" w:rsidRPr="00FB2E0E" w:rsidRDefault="00FB2E0E">
      <w:pPr>
        <w:pStyle w:val="FootnoteText"/>
        <w:rPr>
          <w:lang w:val="sr-Cyrl-RS"/>
        </w:rPr>
      </w:pPr>
      <w:r>
        <w:rPr>
          <w:rStyle w:val="FootnoteReference"/>
        </w:rPr>
        <w:footnoteRef/>
      </w:r>
      <w:r>
        <w:t xml:space="preserve"> </w:t>
      </w:r>
      <w:hyperlink r:id="rId7" w:history="1">
        <w:r w:rsidRPr="007667C4">
          <w:rPr>
            <w:rStyle w:val="Hyperlink"/>
          </w:rPr>
          <w:t>https://etno-institut.co.rs/storage/20/5e5a70211e8e6_89_compressed-%281%29.pdf</w:t>
        </w:r>
      </w:hyperlink>
      <w:r>
        <w:rPr>
          <w:lang w:val="sr-Cyrl-RS"/>
        </w:rPr>
        <w:t xml:space="preserve"> </w:t>
      </w:r>
    </w:p>
  </w:footnote>
  <w:footnote w:id="8">
    <w:p w14:paraId="188479F4" w14:textId="5A5AABEE" w:rsidR="00FB2E0E" w:rsidRDefault="00FB2E0E">
      <w:pPr>
        <w:pStyle w:val="FootnoteText"/>
      </w:pPr>
      <w:r>
        <w:rPr>
          <w:rStyle w:val="FootnoteReference"/>
        </w:rPr>
        <w:footnoteRef/>
      </w:r>
      <w:r>
        <w:t xml:space="preserve"> </w:t>
      </w:r>
      <w:hyperlink r:id="rId8" w:history="1">
        <w:r w:rsidRPr="007667C4">
          <w:rPr>
            <w:rStyle w:val="Hyperlink"/>
          </w:rPr>
          <w:t>https://savetzapravadeteta.gov.rs/doc/istrazivanja/Deciji-brakovi-u-romskoj-populaciji-u-Srbiji-izvestaj.pdf</w:t>
        </w:r>
      </w:hyperlink>
      <w:r>
        <w:t xml:space="preserve"> </w:t>
      </w:r>
    </w:p>
  </w:footnote>
  <w:footnote w:id="9">
    <w:p w14:paraId="575A17ED" w14:textId="77777777" w:rsidR="00A06944" w:rsidRPr="009C1999" w:rsidRDefault="00A06944" w:rsidP="00A06944">
      <w:pPr>
        <w:pStyle w:val="NoSpacing"/>
        <w:jc w:val="left"/>
        <w:rPr>
          <w:rFonts w:cstheme="minorHAnsi"/>
          <w:sz w:val="20"/>
          <w:szCs w:val="20"/>
        </w:rPr>
      </w:pPr>
      <w:r w:rsidRPr="009C1999">
        <w:rPr>
          <w:rStyle w:val="FootnoteReference"/>
          <w:rFonts w:cstheme="minorHAnsi"/>
        </w:rPr>
        <w:footnoteRef/>
      </w:r>
      <w:r w:rsidRPr="009C1999">
        <w:rPr>
          <w:rFonts w:cstheme="minorHAnsi"/>
          <w:sz w:val="20"/>
          <w:szCs w:val="20"/>
        </w:rPr>
        <w:t xml:space="preserve"> Упоредни преглед броја становника општине Врање. Доступно на: </w:t>
      </w:r>
      <w:hyperlink r:id="rId9" w:history="1">
        <w:r w:rsidRPr="009C1999">
          <w:rPr>
            <w:rStyle w:val="Hyperlink"/>
            <w:rFonts w:cstheme="minorHAnsi"/>
            <w:sz w:val="20"/>
            <w:szCs w:val="20"/>
          </w:rPr>
          <w:t>https://pod2.stat.gov.rs/ObjavljenePublikacije/Popis2011/Knjiga20.pdf</w:t>
        </w:r>
      </w:hyperlink>
    </w:p>
  </w:footnote>
  <w:footnote w:id="10">
    <w:p w14:paraId="12622A85" w14:textId="61E6A924" w:rsidR="0033467E" w:rsidRPr="0033467E" w:rsidRDefault="0033467E">
      <w:pPr>
        <w:pStyle w:val="FootnoteText"/>
        <w:rPr>
          <w:lang w:val="sr-Cyrl-RS"/>
        </w:rPr>
      </w:pPr>
      <w:r>
        <w:rPr>
          <w:rStyle w:val="FootnoteReference"/>
        </w:rPr>
        <w:footnoteRef/>
      </w:r>
      <w:r>
        <w:t xml:space="preserve"> </w:t>
      </w:r>
      <w:r>
        <w:rPr>
          <w:lang w:val="sr-Cyrl-RS"/>
        </w:rPr>
        <w:t xml:space="preserve">Подаци из </w:t>
      </w:r>
      <w:r w:rsidRPr="0033467E">
        <w:rPr>
          <w:lang w:val="sr-Cyrl-RS"/>
        </w:rPr>
        <w:t>Стратегиј</w:t>
      </w:r>
      <w:r>
        <w:rPr>
          <w:lang w:val="sr-Cyrl-RS"/>
        </w:rPr>
        <w:t>е</w:t>
      </w:r>
      <w:r w:rsidRPr="0033467E">
        <w:rPr>
          <w:lang w:val="sr-Cyrl-RS"/>
        </w:rPr>
        <w:t xml:space="preserve"> развоја образовања и васпитања у граду Врању 2025 - 2030.год.</w:t>
      </w:r>
    </w:p>
  </w:footnote>
  <w:footnote w:id="11">
    <w:p w14:paraId="75A91945" w14:textId="196349A0" w:rsidR="00D52FD7" w:rsidRPr="00D52FD7" w:rsidRDefault="00D52FD7">
      <w:pPr>
        <w:pStyle w:val="FootnoteText"/>
        <w:rPr>
          <w:lang w:val="sr-Cyrl-RS"/>
        </w:rPr>
      </w:pPr>
      <w:r w:rsidRPr="00D52FD7">
        <w:rPr>
          <w:rStyle w:val="FootnoteReference"/>
          <w:lang w:val="sr-Cyrl-RS"/>
        </w:rPr>
        <w:footnoteRef/>
      </w:r>
      <w:r w:rsidRPr="00D52FD7">
        <w:rPr>
          <w:lang w:val="sr-Cyrl-RS"/>
        </w:rPr>
        <w:t xml:space="preserve"> </w:t>
      </w:r>
      <w:r w:rsidRPr="00D52FD7">
        <w:rPr>
          <w:sz w:val="18"/>
          <w:szCs w:val="18"/>
          <w:lang w:val="sr-Cyrl-RS"/>
        </w:rPr>
        <w:t>Положај осетљивих група у процесу приступања Републике Србије Европској унији, Тим за социјално укључивање и смањење сиромаштва, 2021. година</w:t>
      </w:r>
    </w:p>
  </w:footnote>
  <w:footnote w:id="12">
    <w:p w14:paraId="38A39356" w14:textId="0C60317F" w:rsidR="001D0D37" w:rsidRPr="001D0D37" w:rsidRDefault="001D0D37">
      <w:pPr>
        <w:pStyle w:val="FootnoteText"/>
        <w:rPr>
          <w:lang w:val="sr-Cyrl-RS"/>
        </w:rPr>
      </w:pPr>
      <w:r>
        <w:rPr>
          <w:rStyle w:val="FootnoteReference"/>
        </w:rPr>
        <w:footnoteRef/>
      </w:r>
      <w:r>
        <w:t xml:space="preserve"> </w:t>
      </w:r>
      <w:r>
        <w:rPr>
          <w:lang w:val="sr-Cyrl-RS"/>
        </w:rPr>
        <w:t>И</w:t>
      </w:r>
      <w:r w:rsidRPr="001D0D37">
        <w:rPr>
          <w:lang w:val="sr-Cyrl-RS"/>
        </w:rPr>
        <w:t xml:space="preserve">звештај о раду </w:t>
      </w:r>
      <w:r>
        <w:rPr>
          <w:lang w:val="sr-Cyrl-RS"/>
        </w:rPr>
        <w:t>Ј</w:t>
      </w:r>
      <w:r w:rsidRPr="001D0D37">
        <w:rPr>
          <w:lang w:val="sr-Cyrl-RS"/>
        </w:rPr>
        <w:t xml:space="preserve">авне установе </w:t>
      </w:r>
      <w:r>
        <w:rPr>
          <w:lang w:val="sr-Cyrl-RS"/>
        </w:rPr>
        <w:t>Ц</w:t>
      </w:r>
      <w:r w:rsidRPr="001D0D37">
        <w:rPr>
          <w:lang w:val="sr-Cyrl-RS"/>
        </w:rPr>
        <w:t xml:space="preserve">ентар за социјални рад у </w:t>
      </w:r>
      <w:r>
        <w:rPr>
          <w:lang w:val="sr-Cyrl-RS"/>
        </w:rPr>
        <w:t>В</w:t>
      </w:r>
      <w:r w:rsidRPr="001D0D37">
        <w:rPr>
          <w:lang w:val="sr-Cyrl-RS"/>
        </w:rPr>
        <w:t>рању за 2024. Годину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3260"/>
    <w:multiLevelType w:val="hybridMultilevel"/>
    <w:tmpl w:val="E2AA26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622BAB"/>
    <w:multiLevelType w:val="hybridMultilevel"/>
    <w:tmpl w:val="E22A2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17205"/>
    <w:multiLevelType w:val="hybridMultilevel"/>
    <w:tmpl w:val="16B22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C6017"/>
    <w:multiLevelType w:val="hybridMultilevel"/>
    <w:tmpl w:val="3EE8A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F1587"/>
    <w:multiLevelType w:val="hybridMultilevel"/>
    <w:tmpl w:val="FE165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F0B98"/>
    <w:multiLevelType w:val="hybridMultilevel"/>
    <w:tmpl w:val="9EE06E88"/>
    <w:lvl w:ilvl="0" w:tplc="EE46B56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67839"/>
    <w:multiLevelType w:val="hybridMultilevel"/>
    <w:tmpl w:val="C838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C173F"/>
    <w:multiLevelType w:val="hybridMultilevel"/>
    <w:tmpl w:val="1B866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A36CC"/>
    <w:multiLevelType w:val="hybridMultilevel"/>
    <w:tmpl w:val="F3EC62A6"/>
    <w:lvl w:ilvl="0" w:tplc="EE46B56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D16F1"/>
    <w:multiLevelType w:val="hybridMultilevel"/>
    <w:tmpl w:val="C3B0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C4F35"/>
    <w:multiLevelType w:val="hybridMultilevel"/>
    <w:tmpl w:val="DCA42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5367A"/>
    <w:multiLevelType w:val="hybridMultilevel"/>
    <w:tmpl w:val="4AB20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D75F56"/>
    <w:multiLevelType w:val="hybridMultilevel"/>
    <w:tmpl w:val="540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54802"/>
    <w:multiLevelType w:val="hybridMultilevel"/>
    <w:tmpl w:val="8EACC0F0"/>
    <w:lvl w:ilvl="0" w:tplc="0409000F">
      <w:start w:val="1"/>
      <w:numFmt w:val="decimal"/>
      <w:lvlText w:val="%1."/>
      <w:lvlJc w:val="left"/>
      <w:pPr>
        <w:ind w:left="720" w:hanging="360"/>
      </w:pPr>
    </w:lvl>
    <w:lvl w:ilvl="1" w:tplc="6B38A588">
      <w:start w:val="1"/>
      <w:numFmt w:val="decimal"/>
      <w:lvlText w:val="%2)"/>
      <w:lvlJc w:val="left"/>
      <w:pPr>
        <w:ind w:left="1560" w:hanging="48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541251"/>
    <w:multiLevelType w:val="hybridMultilevel"/>
    <w:tmpl w:val="C06EC97C"/>
    <w:lvl w:ilvl="0" w:tplc="EE46B56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9508F6"/>
    <w:multiLevelType w:val="hybridMultilevel"/>
    <w:tmpl w:val="D78A7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8B6E02"/>
    <w:multiLevelType w:val="hybridMultilevel"/>
    <w:tmpl w:val="3FDEB5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4FF2663"/>
    <w:multiLevelType w:val="hybridMultilevel"/>
    <w:tmpl w:val="A4D0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571900"/>
    <w:multiLevelType w:val="hybridMultilevel"/>
    <w:tmpl w:val="84B6C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116E4"/>
    <w:multiLevelType w:val="hybridMultilevel"/>
    <w:tmpl w:val="ABF0B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8F4773"/>
    <w:multiLevelType w:val="hybridMultilevel"/>
    <w:tmpl w:val="7EF051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3701CE"/>
    <w:multiLevelType w:val="hybridMultilevel"/>
    <w:tmpl w:val="DAEE9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861E69"/>
    <w:multiLevelType w:val="hybridMultilevel"/>
    <w:tmpl w:val="B302E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36C72"/>
    <w:multiLevelType w:val="hybridMultilevel"/>
    <w:tmpl w:val="28F0C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0D484E"/>
    <w:multiLevelType w:val="hybridMultilevel"/>
    <w:tmpl w:val="3AFAD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5B60D7"/>
    <w:multiLevelType w:val="hybridMultilevel"/>
    <w:tmpl w:val="E3C0C1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A20E4B"/>
    <w:multiLevelType w:val="hybridMultilevel"/>
    <w:tmpl w:val="E53C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A6AD0"/>
    <w:multiLevelType w:val="hybridMultilevel"/>
    <w:tmpl w:val="00622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23C22"/>
    <w:multiLevelType w:val="hybridMultilevel"/>
    <w:tmpl w:val="5992A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BF18DE"/>
    <w:multiLevelType w:val="hybridMultilevel"/>
    <w:tmpl w:val="4F469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62584C"/>
    <w:multiLevelType w:val="hybridMultilevel"/>
    <w:tmpl w:val="6280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21C6B"/>
    <w:multiLevelType w:val="hybridMultilevel"/>
    <w:tmpl w:val="B8B45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547FB5"/>
    <w:multiLevelType w:val="hybridMultilevel"/>
    <w:tmpl w:val="26D2ACA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9C5501"/>
    <w:multiLevelType w:val="hybridMultilevel"/>
    <w:tmpl w:val="A0A46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47800"/>
    <w:multiLevelType w:val="hybridMultilevel"/>
    <w:tmpl w:val="B002E5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6D528E"/>
    <w:multiLevelType w:val="hybridMultilevel"/>
    <w:tmpl w:val="D1A8B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6D639C"/>
    <w:multiLevelType w:val="multilevel"/>
    <w:tmpl w:val="605AB942"/>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DAA4037"/>
    <w:multiLevelType w:val="multilevel"/>
    <w:tmpl w:val="82F47224"/>
    <w:lvl w:ilvl="0">
      <w:start w:val="1"/>
      <w:numFmt w:val="decimal"/>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6F44BD"/>
    <w:multiLevelType w:val="hybridMultilevel"/>
    <w:tmpl w:val="723E0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8"/>
  </w:num>
  <w:num w:numId="3">
    <w:abstractNumId w:val="36"/>
  </w:num>
  <w:num w:numId="4">
    <w:abstractNumId w:val="3"/>
  </w:num>
  <w:num w:numId="5">
    <w:abstractNumId w:val="37"/>
  </w:num>
  <w:num w:numId="6">
    <w:abstractNumId w:val="33"/>
  </w:num>
  <w:num w:numId="7">
    <w:abstractNumId w:val="22"/>
  </w:num>
  <w:num w:numId="8">
    <w:abstractNumId w:val="24"/>
  </w:num>
  <w:num w:numId="9">
    <w:abstractNumId w:val="38"/>
  </w:num>
  <w:num w:numId="10">
    <w:abstractNumId w:val="7"/>
  </w:num>
  <w:num w:numId="11">
    <w:abstractNumId w:val="20"/>
  </w:num>
  <w:num w:numId="12">
    <w:abstractNumId w:val="6"/>
  </w:num>
  <w:num w:numId="13">
    <w:abstractNumId w:val="15"/>
  </w:num>
  <w:num w:numId="14">
    <w:abstractNumId w:val="35"/>
  </w:num>
  <w:num w:numId="15">
    <w:abstractNumId w:val="1"/>
  </w:num>
  <w:num w:numId="16">
    <w:abstractNumId w:val="9"/>
  </w:num>
  <w:num w:numId="17">
    <w:abstractNumId w:val="23"/>
  </w:num>
  <w:num w:numId="18">
    <w:abstractNumId w:val="30"/>
  </w:num>
  <w:num w:numId="19">
    <w:abstractNumId w:val="29"/>
  </w:num>
  <w:num w:numId="20">
    <w:abstractNumId w:val="27"/>
  </w:num>
  <w:num w:numId="21">
    <w:abstractNumId w:val="31"/>
  </w:num>
  <w:num w:numId="22">
    <w:abstractNumId w:val="21"/>
  </w:num>
  <w:num w:numId="23">
    <w:abstractNumId w:val="18"/>
  </w:num>
  <w:num w:numId="24">
    <w:abstractNumId w:val="17"/>
  </w:num>
  <w:num w:numId="25">
    <w:abstractNumId w:val="16"/>
  </w:num>
  <w:num w:numId="26">
    <w:abstractNumId w:val="2"/>
  </w:num>
  <w:num w:numId="27">
    <w:abstractNumId w:val="5"/>
  </w:num>
  <w:num w:numId="28">
    <w:abstractNumId w:val="8"/>
  </w:num>
  <w:num w:numId="29">
    <w:abstractNumId w:val="25"/>
  </w:num>
  <w:num w:numId="30">
    <w:abstractNumId w:val="14"/>
  </w:num>
  <w:num w:numId="31">
    <w:abstractNumId w:val="10"/>
  </w:num>
  <w:num w:numId="32">
    <w:abstractNumId w:val="12"/>
  </w:num>
  <w:num w:numId="33">
    <w:abstractNumId w:val="26"/>
  </w:num>
  <w:num w:numId="34">
    <w:abstractNumId w:val="0"/>
  </w:num>
  <w:num w:numId="35">
    <w:abstractNumId w:val="13"/>
  </w:num>
  <w:num w:numId="36">
    <w:abstractNumId w:val="32"/>
  </w:num>
  <w:num w:numId="37">
    <w:abstractNumId w:val="34"/>
  </w:num>
  <w:num w:numId="38">
    <w:abstractNumId w:val="4"/>
  </w:num>
  <w:num w:numId="39">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62E"/>
    <w:rsid w:val="00000F95"/>
    <w:rsid w:val="00014B81"/>
    <w:rsid w:val="00022C28"/>
    <w:rsid w:val="00032B1E"/>
    <w:rsid w:val="00040BF1"/>
    <w:rsid w:val="00042FF7"/>
    <w:rsid w:val="000529CF"/>
    <w:rsid w:val="0005325E"/>
    <w:rsid w:val="000532C4"/>
    <w:rsid w:val="00056BEE"/>
    <w:rsid w:val="000719A8"/>
    <w:rsid w:val="00074E61"/>
    <w:rsid w:val="000804A8"/>
    <w:rsid w:val="00081DA0"/>
    <w:rsid w:val="00082477"/>
    <w:rsid w:val="000A2028"/>
    <w:rsid w:val="000A39FB"/>
    <w:rsid w:val="000C52FF"/>
    <w:rsid w:val="000D572D"/>
    <w:rsid w:val="0010525F"/>
    <w:rsid w:val="00115C6B"/>
    <w:rsid w:val="00131918"/>
    <w:rsid w:val="0013327C"/>
    <w:rsid w:val="00136B2B"/>
    <w:rsid w:val="00143CBE"/>
    <w:rsid w:val="00165AAF"/>
    <w:rsid w:val="0016623D"/>
    <w:rsid w:val="00166C1E"/>
    <w:rsid w:val="00181C91"/>
    <w:rsid w:val="00190CC3"/>
    <w:rsid w:val="001962D4"/>
    <w:rsid w:val="001B0C3E"/>
    <w:rsid w:val="001B2638"/>
    <w:rsid w:val="001C2F25"/>
    <w:rsid w:val="001D0D37"/>
    <w:rsid w:val="001D41D6"/>
    <w:rsid w:val="001F259F"/>
    <w:rsid w:val="001F3A43"/>
    <w:rsid w:val="001F3C52"/>
    <w:rsid w:val="001F70C7"/>
    <w:rsid w:val="002230BC"/>
    <w:rsid w:val="00226E7F"/>
    <w:rsid w:val="00233B82"/>
    <w:rsid w:val="00234C51"/>
    <w:rsid w:val="00235CC5"/>
    <w:rsid w:val="00235E2D"/>
    <w:rsid w:val="00246CCE"/>
    <w:rsid w:val="00252173"/>
    <w:rsid w:val="00254F8B"/>
    <w:rsid w:val="00262124"/>
    <w:rsid w:val="00271C1A"/>
    <w:rsid w:val="00282A72"/>
    <w:rsid w:val="00284AE8"/>
    <w:rsid w:val="00285E9F"/>
    <w:rsid w:val="002A0EBF"/>
    <w:rsid w:val="002A3E3D"/>
    <w:rsid w:val="002D2E3C"/>
    <w:rsid w:val="002D65A7"/>
    <w:rsid w:val="002E0264"/>
    <w:rsid w:val="002F45C3"/>
    <w:rsid w:val="0030580F"/>
    <w:rsid w:val="00306991"/>
    <w:rsid w:val="003164D1"/>
    <w:rsid w:val="00325A4A"/>
    <w:rsid w:val="0032681A"/>
    <w:rsid w:val="00330812"/>
    <w:rsid w:val="00330932"/>
    <w:rsid w:val="0033467E"/>
    <w:rsid w:val="00335BD6"/>
    <w:rsid w:val="00363B61"/>
    <w:rsid w:val="00393383"/>
    <w:rsid w:val="003A7FFC"/>
    <w:rsid w:val="003B0D42"/>
    <w:rsid w:val="003B4458"/>
    <w:rsid w:val="003D024C"/>
    <w:rsid w:val="003D745A"/>
    <w:rsid w:val="003E0513"/>
    <w:rsid w:val="003E4216"/>
    <w:rsid w:val="003F34CA"/>
    <w:rsid w:val="00410E5F"/>
    <w:rsid w:val="004151D4"/>
    <w:rsid w:val="00420CCC"/>
    <w:rsid w:val="00427796"/>
    <w:rsid w:val="004528CA"/>
    <w:rsid w:val="00454DE3"/>
    <w:rsid w:val="00474E2D"/>
    <w:rsid w:val="004F425E"/>
    <w:rsid w:val="004F56B3"/>
    <w:rsid w:val="005267E1"/>
    <w:rsid w:val="005269E7"/>
    <w:rsid w:val="00531418"/>
    <w:rsid w:val="005363DD"/>
    <w:rsid w:val="00580995"/>
    <w:rsid w:val="005828E2"/>
    <w:rsid w:val="00584D7A"/>
    <w:rsid w:val="005974D6"/>
    <w:rsid w:val="005B0CBA"/>
    <w:rsid w:val="005C38E0"/>
    <w:rsid w:val="005C43F6"/>
    <w:rsid w:val="005F2729"/>
    <w:rsid w:val="00603D2C"/>
    <w:rsid w:val="00611FC5"/>
    <w:rsid w:val="00612C05"/>
    <w:rsid w:val="00616F01"/>
    <w:rsid w:val="0062537F"/>
    <w:rsid w:val="00625A36"/>
    <w:rsid w:val="0064166B"/>
    <w:rsid w:val="00643D2B"/>
    <w:rsid w:val="00645F2A"/>
    <w:rsid w:val="006475D9"/>
    <w:rsid w:val="006518B7"/>
    <w:rsid w:val="00652E39"/>
    <w:rsid w:val="00660E7A"/>
    <w:rsid w:val="006624BE"/>
    <w:rsid w:val="006662DE"/>
    <w:rsid w:val="00681F74"/>
    <w:rsid w:val="00684957"/>
    <w:rsid w:val="00692FE9"/>
    <w:rsid w:val="006B13E9"/>
    <w:rsid w:val="006C5124"/>
    <w:rsid w:val="006C5A8A"/>
    <w:rsid w:val="006D1E88"/>
    <w:rsid w:val="006F43A4"/>
    <w:rsid w:val="00700CDE"/>
    <w:rsid w:val="007023A7"/>
    <w:rsid w:val="007027A6"/>
    <w:rsid w:val="007066E7"/>
    <w:rsid w:val="00706E4D"/>
    <w:rsid w:val="007318FD"/>
    <w:rsid w:val="0075446A"/>
    <w:rsid w:val="0077003B"/>
    <w:rsid w:val="00774C25"/>
    <w:rsid w:val="00797BE6"/>
    <w:rsid w:val="007A0A20"/>
    <w:rsid w:val="007A3BB3"/>
    <w:rsid w:val="007A6E9F"/>
    <w:rsid w:val="007B03FC"/>
    <w:rsid w:val="00803D53"/>
    <w:rsid w:val="00804856"/>
    <w:rsid w:val="00807D9F"/>
    <w:rsid w:val="008215E2"/>
    <w:rsid w:val="00826509"/>
    <w:rsid w:val="00831685"/>
    <w:rsid w:val="00837820"/>
    <w:rsid w:val="0084169D"/>
    <w:rsid w:val="00846A0F"/>
    <w:rsid w:val="0084796C"/>
    <w:rsid w:val="00850BB9"/>
    <w:rsid w:val="0088383C"/>
    <w:rsid w:val="00884803"/>
    <w:rsid w:val="008B132E"/>
    <w:rsid w:val="008B3639"/>
    <w:rsid w:val="008C6819"/>
    <w:rsid w:val="008D1B1A"/>
    <w:rsid w:val="008E2136"/>
    <w:rsid w:val="008F2786"/>
    <w:rsid w:val="008F5FFC"/>
    <w:rsid w:val="00916373"/>
    <w:rsid w:val="00916E8C"/>
    <w:rsid w:val="009178D6"/>
    <w:rsid w:val="00921E08"/>
    <w:rsid w:val="00926245"/>
    <w:rsid w:val="0095162E"/>
    <w:rsid w:val="009534AB"/>
    <w:rsid w:val="00964D7A"/>
    <w:rsid w:val="00976247"/>
    <w:rsid w:val="009811B2"/>
    <w:rsid w:val="009856FB"/>
    <w:rsid w:val="00996851"/>
    <w:rsid w:val="00997D24"/>
    <w:rsid w:val="009B05FE"/>
    <w:rsid w:val="009C3BE6"/>
    <w:rsid w:val="009D35ED"/>
    <w:rsid w:val="009E3444"/>
    <w:rsid w:val="009E7397"/>
    <w:rsid w:val="00A06944"/>
    <w:rsid w:val="00A16E3E"/>
    <w:rsid w:val="00A305DD"/>
    <w:rsid w:val="00A31CC2"/>
    <w:rsid w:val="00A37558"/>
    <w:rsid w:val="00A409D9"/>
    <w:rsid w:val="00A532BB"/>
    <w:rsid w:val="00A54FD5"/>
    <w:rsid w:val="00A73863"/>
    <w:rsid w:val="00A75053"/>
    <w:rsid w:val="00A8201D"/>
    <w:rsid w:val="00A85133"/>
    <w:rsid w:val="00AA3B6A"/>
    <w:rsid w:val="00AA7920"/>
    <w:rsid w:val="00AC4526"/>
    <w:rsid w:val="00AF0A3B"/>
    <w:rsid w:val="00B04612"/>
    <w:rsid w:val="00B0612F"/>
    <w:rsid w:val="00B20CE4"/>
    <w:rsid w:val="00B519FE"/>
    <w:rsid w:val="00B52B19"/>
    <w:rsid w:val="00B55A18"/>
    <w:rsid w:val="00B8475C"/>
    <w:rsid w:val="00B9783B"/>
    <w:rsid w:val="00BD686F"/>
    <w:rsid w:val="00BE0802"/>
    <w:rsid w:val="00BE45AF"/>
    <w:rsid w:val="00BF03DA"/>
    <w:rsid w:val="00C12830"/>
    <w:rsid w:val="00C1601E"/>
    <w:rsid w:val="00C215FF"/>
    <w:rsid w:val="00C23CA1"/>
    <w:rsid w:val="00C3422B"/>
    <w:rsid w:val="00C50898"/>
    <w:rsid w:val="00C51D9A"/>
    <w:rsid w:val="00C61A28"/>
    <w:rsid w:val="00C76A2C"/>
    <w:rsid w:val="00C8172A"/>
    <w:rsid w:val="00C8367D"/>
    <w:rsid w:val="00CA1030"/>
    <w:rsid w:val="00CA64B3"/>
    <w:rsid w:val="00CC370B"/>
    <w:rsid w:val="00D3409B"/>
    <w:rsid w:val="00D50D5C"/>
    <w:rsid w:val="00D52FD7"/>
    <w:rsid w:val="00D57FE9"/>
    <w:rsid w:val="00D77E1B"/>
    <w:rsid w:val="00D80776"/>
    <w:rsid w:val="00D833A5"/>
    <w:rsid w:val="00DA7774"/>
    <w:rsid w:val="00DA7E55"/>
    <w:rsid w:val="00DB0F70"/>
    <w:rsid w:val="00DB5721"/>
    <w:rsid w:val="00DC1050"/>
    <w:rsid w:val="00DC250E"/>
    <w:rsid w:val="00DC574F"/>
    <w:rsid w:val="00DE19DC"/>
    <w:rsid w:val="00E15D41"/>
    <w:rsid w:val="00E21DA9"/>
    <w:rsid w:val="00E22CB7"/>
    <w:rsid w:val="00E24BDC"/>
    <w:rsid w:val="00E27D52"/>
    <w:rsid w:val="00E4272A"/>
    <w:rsid w:val="00E44F7F"/>
    <w:rsid w:val="00E609A3"/>
    <w:rsid w:val="00E66F98"/>
    <w:rsid w:val="00E74096"/>
    <w:rsid w:val="00E81781"/>
    <w:rsid w:val="00E85DCF"/>
    <w:rsid w:val="00E86C4C"/>
    <w:rsid w:val="00EC00FE"/>
    <w:rsid w:val="00ED7176"/>
    <w:rsid w:val="00EE7E98"/>
    <w:rsid w:val="00EF2CA0"/>
    <w:rsid w:val="00F33E1E"/>
    <w:rsid w:val="00F36FB1"/>
    <w:rsid w:val="00F46104"/>
    <w:rsid w:val="00F51E55"/>
    <w:rsid w:val="00F616F7"/>
    <w:rsid w:val="00F63AE6"/>
    <w:rsid w:val="00F66DB8"/>
    <w:rsid w:val="00F74D7D"/>
    <w:rsid w:val="00F80FAE"/>
    <w:rsid w:val="00FA618F"/>
    <w:rsid w:val="00FB0F90"/>
    <w:rsid w:val="00FB1FAC"/>
    <w:rsid w:val="00FB2E0E"/>
    <w:rsid w:val="00FB7FC4"/>
    <w:rsid w:val="00FC20A8"/>
    <w:rsid w:val="00FC6308"/>
    <w:rsid w:val="00FC792A"/>
    <w:rsid w:val="00FF3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C58E2"/>
  <w15:docId w15:val="{AD1BF866-0A96-4DDC-BD62-ADAE2F95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E9F"/>
    <w:pPr>
      <w:spacing w:before="120" w:after="0" w:line="240" w:lineRule="auto"/>
      <w:jc w:val="both"/>
    </w:pPr>
    <w:rPr>
      <w:lang w:val="sr-Cyrl-RS"/>
    </w:rPr>
  </w:style>
  <w:style w:type="paragraph" w:styleId="Heading1">
    <w:name w:val="heading 1"/>
    <w:basedOn w:val="Normal"/>
    <w:next w:val="Normal"/>
    <w:link w:val="Heading1Char"/>
    <w:uiPriority w:val="9"/>
    <w:qFormat/>
    <w:rsid w:val="00603D2C"/>
    <w:pPr>
      <w:keepNext/>
      <w:keepLines/>
      <w:numPr>
        <w:numId w:val="3"/>
      </w:numPr>
      <w:spacing w:before="480"/>
      <w:outlineLvl w:val="0"/>
    </w:pPr>
    <w:rPr>
      <w:rFonts w:ascii="Arial" w:eastAsiaTheme="majorEastAsia" w:hAnsi="Arial" w:cs="Arial"/>
      <w:b/>
      <w:bCs/>
      <w:color w:val="244061" w:themeColor="accent1" w:themeShade="80"/>
      <w:sz w:val="36"/>
      <w:szCs w:val="36"/>
    </w:rPr>
  </w:style>
  <w:style w:type="paragraph" w:styleId="Heading2">
    <w:name w:val="heading 2"/>
    <w:basedOn w:val="Normal"/>
    <w:next w:val="Normal"/>
    <w:link w:val="Heading2Char"/>
    <w:uiPriority w:val="9"/>
    <w:unhideWhenUsed/>
    <w:qFormat/>
    <w:rsid w:val="00603D2C"/>
    <w:pPr>
      <w:keepNext/>
      <w:keepLines/>
      <w:numPr>
        <w:ilvl w:val="1"/>
        <w:numId w:val="3"/>
      </w:numPr>
      <w:spacing w:before="200"/>
      <w:outlineLvl w:val="1"/>
    </w:pPr>
    <w:rPr>
      <w:rFonts w:ascii="Arial" w:eastAsiaTheme="majorEastAsia" w:hAnsi="Arial" w:cs="Arial"/>
      <w:b/>
      <w:bCs/>
      <w:color w:val="365F91" w:themeColor="accent1" w:themeShade="BF"/>
      <w:sz w:val="32"/>
      <w:szCs w:val="32"/>
    </w:rPr>
  </w:style>
  <w:style w:type="paragraph" w:styleId="Heading3">
    <w:name w:val="heading 3"/>
    <w:basedOn w:val="Heading2"/>
    <w:next w:val="Normal"/>
    <w:link w:val="Heading3Char"/>
    <w:uiPriority w:val="9"/>
    <w:unhideWhenUsed/>
    <w:qFormat/>
    <w:rsid w:val="00A54FD5"/>
    <w:pPr>
      <w:numPr>
        <w:ilvl w:val="2"/>
      </w:numPr>
      <w:outlineLvl w:val="2"/>
    </w:pPr>
    <w:rPr>
      <w:color w:val="4F81BD" w:themeColor="accent1"/>
      <w:sz w:val="28"/>
    </w:rPr>
  </w:style>
  <w:style w:type="paragraph" w:styleId="Heading4">
    <w:name w:val="heading 4"/>
    <w:basedOn w:val="Heading3"/>
    <w:next w:val="Normal"/>
    <w:link w:val="Heading4Char"/>
    <w:uiPriority w:val="9"/>
    <w:unhideWhenUsed/>
    <w:qFormat/>
    <w:rsid w:val="007A3BB3"/>
    <w:pPr>
      <w:numPr>
        <w:ilvl w:val="3"/>
      </w:numPr>
      <w:outlineLvl w:val="3"/>
    </w:pPr>
    <w:rPr>
      <w:sz w:val="24"/>
      <w:szCs w:val="28"/>
      <w:shd w:val="clear" w:color="auto" w:fill="FFFFFF"/>
    </w:rPr>
  </w:style>
  <w:style w:type="paragraph" w:styleId="Heading5">
    <w:name w:val="heading 5"/>
    <w:basedOn w:val="Normal"/>
    <w:next w:val="Normal"/>
    <w:link w:val="Heading5Char"/>
    <w:uiPriority w:val="9"/>
    <w:semiHidden/>
    <w:unhideWhenUsed/>
    <w:qFormat/>
    <w:rsid w:val="0095162E"/>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5162E"/>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5162E"/>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5162E"/>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5162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D2C"/>
    <w:rPr>
      <w:rFonts w:ascii="Arial" w:eastAsiaTheme="majorEastAsia" w:hAnsi="Arial" w:cs="Arial"/>
      <w:b/>
      <w:bCs/>
      <w:color w:val="244061" w:themeColor="accent1" w:themeShade="80"/>
      <w:sz w:val="36"/>
      <w:szCs w:val="36"/>
      <w:lang w:val="sr-Cyrl-RS"/>
    </w:rPr>
  </w:style>
  <w:style w:type="character" w:customStyle="1" w:styleId="Heading2Char">
    <w:name w:val="Heading 2 Char"/>
    <w:basedOn w:val="DefaultParagraphFont"/>
    <w:link w:val="Heading2"/>
    <w:uiPriority w:val="9"/>
    <w:rsid w:val="00603D2C"/>
    <w:rPr>
      <w:rFonts w:ascii="Arial" w:eastAsiaTheme="majorEastAsia" w:hAnsi="Arial" w:cs="Arial"/>
      <w:b/>
      <w:bCs/>
      <w:color w:val="365F91" w:themeColor="accent1" w:themeShade="BF"/>
      <w:sz w:val="32"/>
      <w:szCs w:val="32"/>
      <w:lang w:val="sr-Cyrl-RS"/>
    </w:rPr>
  </w:style>
  <w:style w:type="character" w:customStyle="1" w:styleId="Heading3Char">
    <w:name w:val="Heading 3 Char"/>
    <w:basedOn w:val="DefaultParagraphFont"/>
    <w:link w:val="Heading3"/>
    <w:uiPriority w:val="9"/>
    <w:rsid w:val="00A54FD5"/>
    <w:rPr>
      <w:rFonts w:ascii="Arial" w:eastAsiaTheme="majorEastAsia" w:hAnsi="Arial" w:cs="Arial"/>
      <w:b/>
      <w:bCs/>
      <w:color w:val="4F81BD" w:themeColor="accent1"/>
      <w:sz w:val="28"/>
      <w:szCs w:val="32"/>
      <w:lang w:val="sr-Cyrl-RS"/>
    </w:rPr>
  </w:style>
  <w:style w:type="character" w:customStyle="1" w:styleId="Heading4Char">
    <w:name w:val="Heading 4 Char"/>
    <w:basedOn w:val="DefaultParagraphFont"/>
    <w:link w:val="Heading4"/>
    <w:uiPriority w:val="9"/>
    <w:rsid w:val="007A3BB3"/>
    <w:rPr>
      <w:rFonts w:ascii="Arial" w:eastAsiaTheme="majorEastAsia" w:hAnsi="Arial" w:cs="Arial"/>
      <w:b/>
      <w:bCs/>
      <w:color w:val="4F81BD" w:themeColor="accent1"/>
      <w:sz w:val="24"/>
      <w:szCs w:val="28"/>
      <w:lang w:val="sr-Cyrl-RS"/>
    </w:rPr>
  </w:style>
  <w:style w:type="character" w:customStyle="1" w:styleId="Heading5Char">
    <w:name w:val="Heading 5 Char"/>
    <w:basedOn w:val="DefaultParagraphFont"/>
    <w:link w:val="Heading5"/>
    <w:uiPriority w:val="9"/>
    <w:semiHidden/>
    <w:rsid w:val="0095162E"/>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5162E"/>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95162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5162E"/>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5162E"/>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59"/>
    <w:rsid w:val="00804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74D7D"/>
    <w:rPr>
      <w:color w:val="0000FF" w:themeColor="hyperlink"/>
      <w:u w:val="single"/>
    </w:rPr>
  </w:style>
  <w:style w:type="paragraph" w:styleId="ListParagraph">
    <w:name w:val="List Paragraph"/>
    <w:aliases w:val="List Paragraph1,List Paragraph11,Forth level,Numbered List Paragraph,References,Numbered Paragraph,Main numbered paragraph,List_Paragraph,Multilevel para_II,123 List Paragraph,List Paragraph nowy,Liste 1,Bullet paras,Citation List,Ha,PAD"/>
    <w:basedOn w:val="Normal"/>
    <w:link w:val="ListParagraphChar"/>
    <w:uiPriority w:val="34"/>
    <w:qFormat/>
    <w:rsid w:val="0077003B"/>
    <w:pPr>
      <w:ind w:left="720"/>
      <w:contextualSpacing/>
    </w:pPr>
  </w:style>
  <w:style w:type="paragraph" w:customStyle="1" w:styleId="Default">
    <w:name w:val="Default"/>
    <w:qFormat/>
    <w:rsid w:val="00C215F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List Paragraph1 Char,List Paragraph11 Char,Forth level Char,Numbered List Paragraph Char,References Char,Numbered Paragraph Char,Main numbered paragraph Char,List_Paragraph Char,Multilevel para_II Char,123 List Paragraph Char,Ha Char"/>
    <w:link w:val="ListParagraph"/>
    <w:uiPriority w:val="34"/>
    <w:qFormat/>
    <w:rsid w:val="00C76A2C"/>
    <w:rPr>
      <w:lang w:val="sr-Cyrl-RS"/>
    </w:rPr>
  </w:style>
  <w:style w:type="character" w:styleId="CommentReference">
    <w:name w:val="annotation reference"/>
    <w:basedOn w:val="DefaultParagraphFont"/>
    <w:uiPriority w:val="99"/>
    <w:semiHidden/>
    <w:unhideWhenUsed/>
    <w:rsid w:val="00884803"/>
    <w:rPr>
      <w:sz w:val="16"/>
      <w:szCs w:val="16"/>
    </w:rPr>
  </w:style>
  <w:style w:type="paragraph" w:styleId="CommentText">
    <w:name w:val="annotation text"/>
    <w:basedOn w:val="Normal"/>
    <w:link w:val="CommentTextChar"/>
    <w:uiPriority w:val="99"/>
    <w:semiHidden/>
    <w:unhideWhenUsed/>
    <w:rsid w:val="00884803"/>
    <w:rPr>
      <w:sz w:val="20"/>
      <w:szCs w:val="20"/>
    </w:rPr>
  </w:style>
  <w:style w:type="character" w:customStyle="1" w:styleId="CommentTextChar">
    <w:name w:val="Comment Text Char"/>
    <w:basedOn w:val="DefaultParagraphFont"/>
    <w:link w:val="CommentText"/>
    <w:uiPriority w:val="99"/>
    <w:semiHidden/>
    <w:rsid w:val="00884803"/>
    <w:rPr>
      <w:sz w:val="20"/>
      <w:szCs w:val="20"/>
      <w:lang w:val="sr-Cyrl-RS"/>
    </w:rPr>
  </w:style>
  <w:style w:type="paragraph" w:styleId="CommentSubject">
    <w:name w:val="annotation subject"/>
    <w:basedOn w:val="CommentText"/>
    <w:next w:val="CommentText"/>
    <w:link w:val="CommentSubjectChar"/>
    <w:uiPriority w:val="99"/>
    <w:semiHidden/>
    <w:unhideWhenUsed/>
    <w:rsid w:val="00884803"/>
    <w:rPr>
      <w:b/>
      <w:bCs/>
    </w:rPr>
  </w:style>
  <w:style w:type="character" w:customStyle="1" w:styleId="CommentSubjectChar">
    <w:name w:val="Comment Subject Char"/>
    <w:basedOn w:val="CommentTextChar"/>
    <w:link w:val="CommentSubject"/>
    <w:uiPriority w:val="99"/>
    <w:semiHidden/>
    <w:rsid w:val="00884803"/>
    <w:rPr>
      <w:b/>
      <w:bCs/>
      <w:sz w:val="20"/>
      <w:szCs w:val="20"/>
      <w:lang w:val="sr-Cyrl-RS"/>
    </w:rPr>
  </w:style>
  <w:style w:type="paragraph" w:styleId="BalloonText">
    <w:name w:val="Balloon Text"/>
    <w:basedOn w:val="Normal"/>
    <w:link w:val="BalloonTextChar"/>
    <w:uiPriority w:val="99"/>
    <w:semiHidden/>
    <w:unhideWhenUsed/>
    <w:rsid w:val="0088480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4803"/>
    <w:rPr>
      <w:rFonts w:ascii="Tahoma" w:hAnsi="Tahoma" w:cs="Tahoma"/>
      <w:sz w:val="16"/>
      <w:szCs w:val="16"/>
      <w:lang w:val="sr-Cyrl-RS"/>
    </w:rPr>
  </w:style>
  <w:style w:type="paragraph" w:styleId="FootnoteText">
    <w:name w:val="footnote text"/>
    <w:basedOn w:val="Normal"/>
    <w:link w:val="FootnoteTextChar"/>
    <w:uiPriority w:val="99"/>
    <w:semiHidden/>
    <w:unhideWhenUsed/>
    <w:rsid w:val="009B05FE"/>
    <w:pPr>
      <w:spacing w:before="0"/>
      <w:jc w:val="left"/>
    </w:pPr>
    <w:rPr>
      <w:sz w:val="20"/>
      <w:szCs w:val="20"/>
      <w:lang w:val="en-US"/>
    </w:rPr>
  </w:style>
  <w:style w:type="character" w:customStyle="1" w:styleId="FootnoteTextChar">
    <w:name w:val="Footnote Text Char"/>
    <w:basedOn w:val="DefaultParagraphFont"/>
    <w:link w:val="FootnoteText"/>
    <w:uiPriority w:val="99"/>
    <w:semiHidden/>
    <w:rsid w:val="009B05FE"/>
    <w:rPr>
      <w:sz w:val="20"/>
      <w:szCs w:val="20"/>
    </w:rPr>
  </w:style>
  <w:style w:type="character" w:styleId="FootnoteReference">
    <w:name w:val="footnote reference"/>
    <w:aliases w:val="Footnote Refernece,Footnote Refernece + (Latein) Arial,10 pt,Blau,Footnote Reference Superscript,Footnotes refss,Appel note de bas de p.,Fußnotenzeichen_Raxen,callout,Footnote Reference Number, BVI fnr,BVI fnr,SUPERS,Footnote symbol,R"/>
    <w:basedOn w:val="DefaultParagraphFont"/>
    <w:link w:val="16PointChar1Char"/>
    <w:unhideWhenUsed/>
    <w:qFormat/>
    <w:rsid w:val="009B05FE"/>
    <w:rPr>
      <w:vertAlign w:val="superscript"/>
    </w:rPr>
  </w:style>
  <w:style w:type="paragraph" w:styleId="Header">
    <w:name w:val="header"/>
    <w:basedOn w:val="Normal"/>
    <w:link w:val="HeaderChar"/>
    <w:uiPriority w:val="99"/>
    <w:unhideWhenUsed/>
    <w:rsid w:val="00A31CC2"/>
    <w:pPr>
      <w:tabs>
        <w:tab w:val="center" w:pos="4680"/>
        <w:tab w:val="right" w:pos="9360"/>
      </w:tabs>
      <w:spacing w:before="0"/>
    </w:pPr>
  </w:style>
  <w:style w:type="character" w:customStyle="1" w:styleId="HeaderChar">
    <w:name w:val="Header Char"/>
    <w:basedOn w:val="DefaultParagraphFont"/>
    <w:link w:val="Header"/>
    <w:uiPriority w:val="99"/>
    <w:rsid w:val="00A31CC2"/>
    <w:rPr>
      <w:lang w:val="sr-Cyrl-RS"/>
    </w:rPr>
  </w:style>
  <w:style w:type="paragraph" w:styleId="Footer">
    <w:name w:val="footer"/>
    <w:basedOn w:val="Normal"/>
    <w:link w:val="FooterChar"/>
    <w:uiPriority w:val="99"/>
    <w:unhideWhenUsed/>
    <w:rsid w:val="00A31CC2"/>
    <w:pPr>
      <w:tabs>
        <w:tab w:val="center" w:pos="4680"/>
        <w:tab w:val="right" w:pos="9360"/>
      </w:tabs>
      <w:spacing w:before="0"/>
    </w:pPr>
  </w:style>
  <w:style w:type="character" w:customStyle="1" w:styleId="FooterChar">
    <w:name w:val="Footer Char"/>
    <w:basedOn w:val="DefaultParagraphFont"/>
    <w:link w:val="Footer"/>
    <w:uiPriority w:val="99"/>
    <w:rsid w:val="00A31CC2"/>
    <w:rPr>
      <w:lang w:val="sr-Cyrl-RS"/>
    </w:rPr>
  </w:style>
  <w:style w:type="character" w:styleId="FollowedHyperlink">
    <w:name w:val="FollowedHyperlink"/>
    <w:basedOn w:val="DefaultParagraphFont"/>
    <w:uiPriority w:val="99"/>
    <w:semiHidden/>
    <w:unhideWhenUsed/>
    <w:rsid w:val="009534AB"/>
    <w:rPr>
      <w:color w:val="800080" w:themeColor="followedHyperlink"/>
      <w:u w:val="single"/>
    </w:rPr>
  </w:style>
  <w:style w:type="table" w:styleId="ListTable3-Accent1">
    <w:name w:val="List Table 3 Accent 1"/>
    <w:basedOn w:val="TableNormal"/>
    <w:uiPriority w:val="48"/>
    <w:rsid w:val="00997D24"/>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UnresolvedMention">
    <w:name w:val="Unresolved Mention"/>
    <w:basedOn w:val="DefaultParagraphFont"/>
    <w:uiPriority w:val="99"/>
    <w:semiHidden/>
    <w:unhideWhenUsed/>
    <w:rsid w:val="005363DD"/>
    <w:rPr>
      <w:color w:val="605E5C"/>
      <w:shd w:val="clear" w:color="auto" w:fill="E1DFDD"/>
    </w:rPr>
  </w:style>
  <w:style w:type="paragraph" w:styleId="NoSpacing">
    <w:name w:val="No Spacing"/>
    <w:link w:val="NoSpacingChar"/>
    <w:uiPriority w:val="1"/>
    <w:qFormat/>
    <w:rsid w:val="00A06944"/>
    <w:pPr>
      <w:spacing w:after="0" w:line="240" w:lineRule="auto"/>
      <w:jc w:val="both"/>
    </w:pPr>
    <w:rPr>
      <w:lang w:val="sr-Cyrl-RS"/>
    </w:rPr>
  </w:style>
  <w:style w:type="table" w:styleId="GridTable1Light-Accent1">
    <w:name w:val="Grid Table 1 Light Accent 1"/>
    <w:basedOn w:val="TableNormal"/>
    <w:uiPriority w:val="46"/>
    <w:rsid w:val="00A06944"/>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254F8B"/>
    <w:pPr>
      <w:spacing w:after="0" w:line="240" w:lineRule="auto"/>
    </w:pPr>
    <w:rPr>
      <w:kern w:val="2"/>
      <w:sz w:val="24"/>
      <w:szCs w:val="24"/>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305DD"/>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700CDE"/>
    <w:pPr>
      <w:numPr>
        <w:numId w:val="0"/>
      </w:numPr>
      <w:spacing w:before="240" w:line="259" w:lineRule="auto"/>
      <w:jc w:val="left"/>
      <w:outlineLvl w:val="9"/>
    </w:pPr>
    <w:rPr>
      <w:rFonts w:asciiTheme="majorHAnsi" w:hAnsiTheme="majorHAnsi" w:cstheme="majorBidi"/>
      <w:b w:val="0"/>
      <w:bCs w:val="0"/>
      <w:color w:val="365F91" w:themeColor="accent1" w:themeShade="BF"/>
      <w:sz w:val="32"/>
      <w:szCs w:val="32"/>
      <w:lang w:val="en-US"/>
    </w:rPr>
  </w:style>
  <w:style w:type="paragraph" w:styleId="TOC1">
    <w:name w:val="toc 1"/>
    <w:basedOn w:val="Normal"/>
    <w:next w:val="Normal"/>
    <w:autoRedefine/>
    <w:uiPriority w:val="39"/>
    <w:unhideWhenUsed/>
    <w:rsid w:val="00B04612"/>
    <w:pPr>
      <w:tabs>
        <w:tab w:val="left" w:pos="440"/>
        <w:tab w:val="right" w:leader="dot" w:pos="9016"/>
      </w:tabs>
      <w:spacing w:after="100"/>
    </w:pPr>
    <w:rPr>
      <w:b/>
      <w:bCs/>
      <w:noProof/>
      <w:sz w:val="28"/>
      <w:szCs w:val="28"/>
    </w:rPr>
  </w:style>
  <w:style w:type="paragraph" w:styleId="TOC2">
    <w:name w:val="toc 2"/>
    <w:basedOn w:val="Normal"/>
    <w:next w:val="Normal"/>
    <w:autoRedefine/>
    <w:uiPriority w:val="39"/>
    <w:unhideWhenUsed/>
    <w:rsid w:val="00B04612"/>
    <w:pPr>
      <w:tabs>
        <w:tab w:val="left" w:pos="960"/>
        <w:tab w:val="right" w:leader="dot" w:pos="9016"/>
      </w:tabs>
      <w:spacing w:after="100"/>
      <w:ind w:left="220"/>
    </w:pPr>
    <w:rPr>
      <w:noProof/>
      <w:sz w:val="24"/>
      <w:szCs w:val="24"/>
    </w:rPr>
  </w:style>
  <w:style w:type="paragraph" w:styleId="TOC3">
    <w:name w:val="toc 3"/>
    <w:basedOn w:val="Normal"/>
    <w:next w:val="Normal"/>
    <w:autoRedefine/>
    <w:uiPriority w:val="39"/>
    <w:unhideWhenUsed/>
    <w:rsid w:val="00700CDE"/>
    <w:pPr>
      <w:spacing w:after="100"/>
      <w:ind w:left="440"/>
    </w:pPr>
  </w:style>
  <w:style w:type="character" w:customStyle="1" w:styleId="NoSpacingChar">
    <w:name w:val="No Spacing Char"/>
    <w:basedOn w:val="DefaultParagraphFont"/>
    <w:link w:val="NoSpacing"/>
    <w:uiPriority w:val="1"/>
    <w:rsid w:val="00700CDE"/>
    <w:rPr>
      <w:lang w:val="sr-Cyrl-RS"/>
    </w:rPr>
  </w:style>
  <w:style w:type="table" w:styleId="ListTable5Dark-Accent1">
    <w:name w:val="List Table 5 Dark Accent 1"/>
    <w:basedOn w:val="TableNormal"/>
    <w:uiPriority w:val="50"/>
    <w:rsid w:val="007A6E9F"/>
    <w:pPr>
      <w:spacing w:after="0"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4-Accent5">
    <w:name w:val="Grid Table 4 Accent 5"/>
    <w:basedOn w:val="TableNormal"/>
    <w:uiPriority w:val="49"/>
    <w:rsid w:val="007A6E9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5Dark-Accent5">
    <w:name w:val="Grid Table 5 Dark Accent 5"/>
    <w:basedOn w:val="TableNormal"/>
    <w:uiPriority w:val="50"/>
    <w:rsid w:val="007A6E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11">
    <w:name w:val="List Paragraph111"/>
    <w:basedOn w:val="Normal"/>
    <w:next w:val="ListParagraph"/>
    <w:uiPriority w:val="34"/>
    <w:qFormat/>
    <w:rsid w:val="00136B2B"/>
    <w:pPr>
      <w:ind w:left="720"/>
      <w:contextualSpacing/>
    </w:pPr>
    <w:rPr>
      <w:rFonts w:eastAsia="Calibri" w:cs="Times New Roman"/>
    </w:rPr>
  </w:style>
  <w:style w:type="paragraph" w:customStyle="1" w:styleId="16PointChar1Char">
    <w:name w:val="16 Point Char1 Char"/>
    <w:aliases w:val="Superscript 6 Point Char1 Char,BVI fnr Char1 Char,ftref Char1 Char,nota pié di pagina Char1 Char,Footnote symbol Char1 Char,Footnote reference number Char1 Char,Times 10 Point Char1 Char,Exposant 3 Point Char1 Char"/>
    <w:basedOn w:val="Normal"/>
    <w:link w:val="FootnoteReference"/>
    <w:rsid w:val="00136B2B"/>
    <w:pPr>
      <w:spacing w:before="0" w:after="160" w:line="240" w:lineRule="exact"/>
      <w:jc w:val="left"/>
    </w:pPr>
    <w:rPr>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6569">
      <w:bodyDiv w:val="1"/>
      <w:marLeft w:val="0"/>
      <w:marRight w:val="0"/>
      <w:marTop w:val="0"/>
      <w:marBottom w:val="0"/>
      <w:divBdr>
        <w:top w:val="none" w:sz="0" w:space="0" w:color="auto"/>
        <w:left w:val="none" w:sz="0" w:space="0" w:color="auto"/>
        <w:bottom w:val="none" w:sz="0" w:space="0" w:color="auto"/>
        <w:right w:val="none" w:sz="0" w:space="0" w:color="auto"/>
      </w:divBdr>
      <w:divsChild>
        <w:div w:id="1133984229">
          <w:marLeft w:val="0"/>
          <w:marRight w:val="0"/>
          <w:marTop w:val="0"/>
          <w:marBottom w:val="0"/>
          <w:divBdr>
            <w:top w:val="none" w:sz="0" w:space="0" w:color="auto"/>
            <w:left w:val="none" w:sz="0" w:space="0" w:color="auto"/>
            <w:bottom w:val="none" w:sz="0" w:space="0" w:color="auto"/>
            <w:right w:val="none" w:sz="0" w:space="0" w:color="auto"/>
          </w:divBdr>
        </w:div>
        <w:div w:id="215094681">
          <w:marLeft w:val="0"/>
          <w:marRight w:val="0"/>
          <w:marTop w:val="0"/>
          <w:marBottom w:val="0"/>
          <w:divBdr>
            <w:top w:val="none" w:sz="0" w:space="0" w:color="auto"/>
            <w:left w:val="none" w:sz="0" w:space="0" w:color="auto"/>
            <w:bottom w:val="none" w:sz="0" w:space="0" w:color="auto"/>
            <w:right w:val="none" w:sz="0" w:space="0" w:color="auto"/>
          </w:divBdr>
        </w:div>
        <w:div w:id="791830424">
          <w:marLeft w:val="0"/>
          <w:marRight w:val="0"/>
          <w:marTop w:val="0"/>
          <w:marBottom w:val="0"/>
          <w:divBdr>
            <w:top w:val="none" w:sz="0" w:space="0" w:color="auto"/>
            <w:left w:val="none" w:sz="0" w:space="0" w:color="auto"/>
            <w:bottom w:val="none" w:sz="0" w:space="0" w:color="auto"/>
            <w:right w:val="none" w:sz="0" w:space="0" w:color="auto"/>
          </w:divBdr>
        </w:div>
        <w:div w:id="1688605302">
          <w:marLeft w:val="0"/>
          <w:marRight w:val="0"/>
          <w:marTop w:val="0"/>
          <w:marBottom w:val="0"/>
          <w:divBdr>
            <w:top w:val="none" w:sz="0" w:space="0" w:color="auto"/>
            <w:left w:val="none" w:sz="0" w:space="0" w:color="auto"/>
            <w:bottom w:val="none" w:sz="0" w:space="0" w:color="auto"/>
            <w:right w:val="none" w:sz="0" w:space="0" w:color="auto"/>
          </w:divBdr>
        </w:div>
        <w:div w:id="942612274">
          <w:marLeft w:val="0"/>
          <w:marRight w:val="0"/>
          <w:marTop w:val="0"/>
          <w:marBottom w:val="0"/>
          <w:divBdr>
            <w:top w:val="none" w:sz="0" w:space="0" w:color="auto"/>
            <w:left w:val="none" w:sz="0" w:space="0" w:color="auto"/>
            <w:bottom w:val="none" w:sz="0" w:space="0" w:color="auto"/>
            <w:right w:val="none" w:sz="0" w:space="0" w:color="auto"/>
          </w:divBdr>
        </w:div>
        <w:div w:id="1348680271">
          <w:marLeft w:val="0"/>
          <w:marRight w:val="0"/>
          <w:marTop w:val="0"/>
          <w:marBottom w:val="0"/>
          <w:divBdr>
            <w:top w:val="none" w:sz="0" w:space="0" w:color="auto"/>
            <w:left w:val="none" w:sz="0" w:space="0" w:color="auto"/>
            <w:bottom w:val="none" w:sz="0" w:space="0" w:color="auto"/>
            <w:right w:val="none" w:sz="0" w:space="0" w:color="auto"/>
          </w:divBdr>
        </w:div>
        <w:div w:id="126630298">
          <w:marLeft w:val="0"/>
          <w:marRight w:val="0"/>
          <w:marTop w:val="0"/>
          <w:marBottom w:val="0"/>
          <w:divBdr>
            <w:top w:val="none" w:sz="0" w:space="0" w:color="auto"/>
            <w:left w:val="none" w:sz="0" w:space="0" w:color="auto"/>
            <w:bottom w:val="none" w:sz="0" w:space="0" w:color="auto"/>
            <w:right w:val="none" w:sz="0" w:space="0" w:color="auto"/>
          </w:divBdr>
        </w:div>
        <w:div w:id="1892881817">
          <w:marLeft w:val="0"/>
          <w:marRight w:val="0"/>
          <w:marTop w:val="0"/>
          <w:marBottom w:val="0"/>
          <w:divBdr>
            <w:top w:val="none" w:sz="0" w:space="0" w:color="auto"/>
            <w:left w:val="none" w:sz="0" w:space="0" w:color="auto"/>
            <w:bottom w:val="none" w:sz="0" w:space="0" w:color="auto"/>
            <w:right w:val="none" w:sz="0" w:space="0" w:color="auto"/>
          </w:divBdr>
        </w:div>
        <w:div w:id="517892769">
          <w:marLeft w:val="0"/>
          <w:marRight w:val="0"/>
          <w:marTop w:val="0"/>
          <w:marBottom w:val="0"/>
          <w:divBdr>
            <w:top w:val="none" w:sz="0" w:space="0" w:color="auto"/>
            <w:left w:val="none" w:sz="0" w:space="0" w:color="auto"/>
            <w:bottom w:val="none" w:sz="0" w:space="0" w:color="auto"/>
            <w:right w:val="none" w:sz="0" w:space="0" w:color="auto"/>
          </w:divBdr>
        </w:div>
        <w:div w:id="1543636461">
          <w:marLeft w:val="0"/>
          <w:marRight w:val="0"/>
          <w:marTop w:val="0"/>
          <w:marBottom w:val="0"/>
          <w:divBdr>
            <w:top w:val="none" w:sz="0" w:space="0" w:color="auto"/>
            <w:left w:val="none" w:sz="0" w:space="0" w:color="auto"/>
            <w:bottom w:val="none" w:sz="0" w:space="0" w:color="auto"/>
            <w:right w:val="none" w:sz="0" w:space="0" w:color="auto"/>
          </w:divBdr>
        </w:div>
        <w:div w:id="1458833442">
          <w:marLeft w:val="0"/>
          <w:marRight w:val="0"/>
          <w:marTop w:val="0"/>
          <w:marBottom w:val="0"/>
          <w:divBdr>
            <w:top w:val="none" w:sz="0" w:space="0" w:color="auto"/>
            <w:left w:val="none" w:sz="0" w:space="0" w:color="auto"/>
            <w:bottom w:val="none" w:sz="0" w:space="0" w:color="auto"/>
            <w:right w:val="none" w:sz="0" w:space="0" w:color="auto"/>
          </w:divBdr>
        </w:div>
      </w:divsChild>
    </w:div>
    <w:div w:id="36814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savetzapravadeteta.gov.rs/doc/istrazivanja/Deciji-brakovi-u-romskoj-populaciji-u-Srbiji-izvestaj.pdf" TargetMode="External"/><Relationship Id="rId3" Type="http://schemas.openxmlformats.org/officeDocument/2006/relationships/hyperlink" Target="https://pretraga2.apr.gov.rs/APRMapePodsticaja/" TargetMode="External"/><Relationship Id="rId7" Type="http://schemas.openxmlformats.org/officeDocument/2006/relationships/hyperlink" Target="https://etno-institut.co.rs/storage/20/5e5a70211e8e6_89_compressed-%281%29.pdf" TargetMode="External"/><Relationship Id="rId2" Type="http://schemas.openxmlformats.org/officeDocument/2006/relationships/hyperlink" Target="https://socijalnoukljucivanje.gov.rs/indeks/" TargetMode="External"/><Relationship Id="rId1" Type="http://schemas.openxmlformats.org/officeDocument/2006/relationships/hyperlink" Target="http://www.skgo.org/storage/app/uploads/public/164/508/695/1645086950_SKGO%20-%20Vodic%20za%20inlkluziju%20Roma%20za%20web.pdf" TargetMode="External"/><Relationship Id="rId6" Type="http://schemas.openxmlformats.org/officeDocument/2006/relationships/hyperlink" Target="https://www.researchgate.net/publication/274828775_Vasilica_and_self-determination_of_Roma" TargetMode="External"/><Relationship Id="rId5" Type="http://schemas.openxmlformats.org/officeDocument/2006/relationships/hyperlink" Target="https://dais.sanu.ac.rs/bitstream/id/58106/bitstream_58106.pdf" TargetMode="External"/><Relationship Id="rId4" Type="http://schemas.openxmlformats.org/officeDocument/2006/relationships/hyperlink" Target="https://www.vranje.rs/uploads/files/2241-787-nacrt_plana_razvoja_grada_vranja_2021.pdf" TargetMode="External"/><Relationship Id="rId9" Type="http://schemas.openxmlformats.org/officeDocument/2006/relationships/hyperlink" Target="https://pod2.stat.gov.rs/ObjavljenePublikacije/Popis2011/Knjiga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2E56A-231B-4097-8915-06BB20EE9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117</Pages>
  <Words>37191</Words>
  <Characters>211991</Characters>
  <Application>Microsoft Office Word</Application>
  <DocSecurity>0</DocSecurity>
  <Lines>1766</Lines>
  <Paragraphs>497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Snezana Selakovic</dc:creator>
  <cp:lastModifiedBy>Korisnik</cp:lastModifiedBy>
  <cp:revision>2</cp:revision>
  <dcterms:created xsi:type="dcterms:W3CDTF">2026-05-07T11:53:00Z</dcterms:created>
  <dcterms:modified xsi:type="dcterms:W3CDTF">2026-05-07T11:53:00Z</dcterms:modified>
</cp:coreProperties>
</file>